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CB7829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-481965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CB7829">
      <w:pPr>
        <w:jc w:val="center"/>
        <w:rPr>
          <w:b/>
          <w:szCs w:val="24"/>
        </w:rPr>
      </w:pPr>
    </w:p>
    <w:p w:rsidR="00232275" w:rsidRDefault="00232275" w:rsidP="00CB7829">
      <w:pPr>
        <w:jc w:val="center"/>
        <w:rPr>
          <w:b/>
          <w:szCs w:val="24"/>
        </w:rPr>
      </w:pPr>
    </w:p>
    <w:p w:rsidR="00232275" w:rsidRDefault="00232275" w:rsidP="00CB7829">
      <w:pPr>
        <w:jc w:val="center"/>
        <w:rPr>
          <w:b/>
          <w:szCs w:val="24"/>
        </w:rPr>
      </w:pPr>
    </w:p>
    <w:p w:rsidR="00232275" w:rsidRDefault="00232275" w:rsidP="00CB7829">
      <w:pPr>
        <w:jc w:val="center"/>
        <w:rPr>
          <w:b/>
          <w:szCs w:val="24"/>
        </w:rPr>
      </w:pPr>
    </w:p>
    <w:p w:rsidR="00232275" w:rsidRDefault="00232275" w:rsidP="00CB7829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CB7829">
      <w:pPr>
        <w:jc w:val="center"/>
        <w:rPr>
          <w:b/>
          <w:szCs w:val="24"/>
        </w:rPr>
      </w:pPr>
    </w:p>
    <w:p w:rsidR="00232275" w:rsidRDefault="00232275" w:rsidP="00CB7829">
      <w:pPr>
        <w:jc w:val="center"/>
        <w:rPr>
          <w:b/>
          <w:szCs w:val="24"/>
        </w:rPr>
      </w:pPr>
    </w:p>
    <w:p w:rsidR="00232275" w:rsidRDefault="00232275" w:rsidP="00CB7829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0D45B9" w:rsidRPr="000D45B9">
        <w:rPr>
          <w:b/>
          <w:szCs w:val="24"/>
        </w:rPr>
        <w:t>20</w:t>
      </w:r>
      <w:r w:rsidR="00365458">
        <w:rPr>
          <w:b/>
          <w:szCs w:val="24"/>
        </w:rPr>
        <w:t>_</w:t>
      </w:r>
      <w:r w:rsidR="008F63F2">
        <w:rPr>
          <w:b/>
          <w:szCs w:val="24"/>
        </w:rPr>
        <w:t>Slepé mapy ČR</w:t>
      </w:r>
      <w:r>
        <w:rPr>
          <w:b/>
          <w:szCs w:val="24"/>
        </w:rPr>
        <w:t xml:space="preserve"> </w:t>
      </w:r>
    </w:p>
    <w:p w:rsidR="00232275" w:rsidRDefault="00232275" w:rsidP="00CB7829">
      <w:pPr>
        <w:rPr>
          <w:b/>
          <w:szCs w:val="24"/>
        </w:rPr>
      </w:pPr>
    </w:p>
    <w:p w:rsidR="00CB7829" w:rsidRDefault="00CB7829" w:rsidP="00CB7829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8D70B6" w:rsidRPr="009115CA" w:rsidRDefault="008D70B6" w:rsidP="00CB7829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8D70B6" w:rsidRPr="00ED7EB0" w:rsidRDefault="008D70B6" w:rsidP="00CB7829">
            <w:pPr>
              <w:rPr>
                <w:szCs w:val="24"/>
              </w:rPr>
            </w:pPr>
            <w:r>
              <w:rPr>
                <w:szCs w:val="24"/>
              </w:rPr>
              <w:t xml:space="preserve">žáci si </w:t>
            </w:r>
            <w:r w:rsidR="00B606B6">
              <w:rPr>
                <w:szCs w:val="24"/>
              </w:rPr>
              <w:t xml:space="preserve">zopakují práci se slepou mapou a </w:t>
            </w:r>
            <w:r>
              <w:rPr>
                <w:szCs w:val="24"/>
              </w:rPr>
              <w:t xml:space="preserve">procvičí </w:t>
            </w:r>
            <w:r w:rsidR="00B606B6">
              <w:rPr>
                <w:szCs w:val="24"/>
              </w:rPr>
              <w:t xml:space="preserve">si </w:t>
            </w:r>
            <w:r>
              <w:rPr>
                <w:szCs w:val="24"/>
              </w:rPr>
              <w:t>znalosti</w:t>
            </w:r>
            <w:r w:rsidR="00B606B6">
              <w:rPr>
                <w:szCs w:val="24"/>
              </w:rPr>
              <w:t xml:space="preserve"> z orientace v rámci ČR</w:t>
            </w:r>
            <w:r>
              <w:rPr>
                <w:szCs w:val="24"/>
              </w:rPr>
              <w:t>. Doplňují text</w:t>
            </w:r>
            <w:r w:rsidR="00B606B6">
              <w:rPr>
                <w:szCs w:val="24"/>
              </w:rPr>
              <w:t xml:space="preserve"> do tabulek</w:t>
            </w:r>
            <w:r>
              <w:rPr>
                <w:szCs w:val="24"/>
              </w:rPr>
              <w:t>.</w:t>
            </w:r>
            <w:r w:rsidR="00B606B6">
              <w:rPr>
                <w:szCs w:val="24"/>
              </w:rPr>
              <w:t xml:space="preserve"> Přemisťují vložené tvary.</w:t>
            </w:r>
            <w:r>
              <w:rPr>
                <w:szCs w:val="24"/>
              </w:rPr>
              <w:t xml:space="preserve"> Pracují se slepou mapou. </w:t>
            </w: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606B6" w:rsidRDefault="008D70B6" w:rsidP="00CB7829">
            <w:pPr>
              <w:rPr>
                <w:szCs w:val="24"/>
              </w:rPr>
            </w:pPr>
            <w:r>
              <w:rPr>
                <w:szCs w:val="24"/>
              </w:rPr>
              <w:t>Žáci do</w:t>
            </w:r>
            <w:r w:rsidR="00B606B6">
              <w:rPr>
                <w:szCs w:val="24"/>
              </w:rPr>
              <w:t>plňují do tabulek názvy krajů, které jsou zobrazeny pod čísly ve slepé mapě.</w:t>
            </w:r>
            <w:r w:rsidR="00026568">
              <w:rPr>
                <w:szCs w:val="24"/>
              </w:rPr>
              <w:t xml:space="preserve"> </w:t>
            </w:r>
          </w:p>
          <w:p w:rsidR="00026568" w:rsidRDefault="00B606B6" w:rsidP="00CB7829">
            <w:pPr>
              <w:rPr>
                <w:szCs w:val="24"/>
              </w:rPr>
            </w:pPr>
            <w:r>
              <w:rPr>
                <w:szCs w:val="24"/>
              </w:rPr>
              <w:t>Přesouvají vložené tvary s vepsanými názvy různých měst</w:t>
            </w:r>
            <w:r w:rsidR="00026568">
              <w:rPr>
                <w:szCs w:val="24"/>
              </w:rPr>
              <w:t xml:space="preserve"> </w:t>
            </w:r>
            <w:r>
              <w:rPr>
                <w:szCs w:val="24"/>
              </w:rPr>
              <w:t>do slepé mapy.</w:t>
            </w:r>
            <w:r w:rsidR="00026568">
              <w:rPr>
                <w:szCs w:val="24"/>
              </w:rPr>
              <w:t xml:space="preserve"> Taktéž si počínají s názvy různých hor.</w:t>
            </w:r>
          </w:p>
          <w:p w:rsidR="008D70B6" w:rsidRPr="0066618F" w:rsidRDefault="00026568" w:rsidP="00CB7829">
            <w:pPr>
              <w:rPr>
                <w:szCs w:val="24"/>
              </w:rPr>
            </w:pPr>
            <w:r>
              <w:rPr>
                <w:szCs w:val="24"/>
              </w:rPr>
              <w:t>Do tabulky vpisují názvy řek, které protékají vybranými městy ČR.</w:t>
            </w: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</w:tr>
      <w:tr w:rsidR="008D70B6" w:rsidRPr="00141978" w:rsidTr="008D70B6">
        <w:trPr>
          <w:trHeight w:val="951"/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</w:t>
            </w:r>
            <w:r w:rsidR="00026568">
              <w:rPr>
                <w:szCs w:val="24"/>
              </w:rPr>
              <w:t xml:space="preserve"> v orientaci na slepé mapě</w:t>
            </w:r>
            <w:r>
              <w:rPr>
                <w:szCs w:val="24"/>
              </w:rPr>
              <w:t>, zdokonalují si práci s textovým editorem – vypisování textu do tabulek, práce s tvary a obrázky</w:t>
            </w: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8D70B6" w:rsidRPr="00141978" w:rsidRDefault="000D45B9" w:rsidP="00CB7829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slepá </w:t>
            </w:r>
            <w:r w:rsidR="00026568">
              <w:rPr>
                <w:szCs w:val="24"/>
              </w:rPr>
              <w:t>mapa, ČR, kraj</w:t>
            </w: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FC595B" w:rsidRDefault="008D70B6" w:rsidP="00CB7829"/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8D70B6" w:rsidRPr="00280AA4" w:rsidRDefault="008D70B6" w:rsidP="00CB7829">
            <w:pPr>
              <w:rPr>
                <w:kern w:val="0"/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9115CA" w:rsidRDefault="008D70B6" w:rsidP="00CB7829">
            <w:pPr>
              <w:rPr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9115CA" w:rsidRDefault="008D70B6" w:rsidP="00CB7829">
            <w:pPr>
              <w:rPr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8D70B6" w:rsidRPr="00832020" w:rsidRDefault="008D70B6" w:rsidP="00CB7829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8D70B6" w:rsidRPr="009115CA" w:rsidRDefault="008D70B6" w:rsidP="00CB7829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D70B6" w:rsidRDefault="008D70B6" w:rsidP="00CB7829">
            <w:pPr>
              <w:rPr>
                <w:szCs w:val="24"/>
              </w:rPr>
            </w:pPr>
          </w:p>
        </w:tc>
      </w:tr>
      <w:tr w:rsidR="008D70B6" w:rsidRPr="00141978" w:rsidTr="008D70B6">
        <w:trPr>
          <w:jc w:val="center"/>
        </w:trPr>
        <w:tc>
          <w:tcPr>
            <w:tcW w:w="2888" w:type="dxa"/>
          </w:tcPr>
          <w:p w:rsidR="008D70B6" w:rsidRPr="00141978" w:rsidRDefault="008D70B6" w:rsidP="00CB782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8D70B6" w:rsidRDefault="008D70B6" w:rsidP="00CB7829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365458" w:rsidRDefault="00365458" w:rsidP="00CB7829"/>
    <w:p w:rsidR="00365458" w:rsidRDefault="00365458" w:rsidP="00CB7829"/>
    <w:p w:rsidR="00365458" w:rsidRDefault="00365458" w:rsidP="00CB7829"/>
    <w:p w:rsidR="00365458" w:rsidRDefault="00365458" w:rsidP="00CB7829"/>
    <w:p w:rsidR="008F63F2" w:rsidRDefault="008F63F2" w:rsidP="00CB7829"/>
    <w:p w:rsidR="00026568" w:rsidRDefault="00026568"/>
    <w:p w:rsidR="00026568" w:rsidRDefault="00026568"/>
    <w:p w:rsidR="008F63F2" w:rsidRDefault="008F63F2"/>
    <w:p w:rsidR="008D70B6" w:rsidRDefault="008D70B6"/>
    <w:p w:rsidR="008D70B6" w:rsidRPr="000D45B9" w:rsidRDefault="008D70B6" w:rsidP="008D70B6">
      <w:pPr>
        <w:jc w:val="right"/>
        <w:rPr>
          <w:rFonts w:ascii="Arial" w:hAnsi="Arial" w:cs="Arial"/>
          <w:b/>
          <w:i/>
          <w:color w:val="FF0000"/>
          <w:szCs w:val="24"/>
        </w:rPr>
      </w:pPr>
      <w:r w:rsidRPr="000D45B9">
        <w:rPr>
          <w:rFonts w:ascii="Arial" w:hAnsi="Arial" w:cs="Arial"/>
          <w:b/>
          <w:i/>
          <w:color w:val="FF0000"/>
          <w:szCs w:val="24"/>
        </w:rPr>
        <w:lastRenderedPageBreak/>
        <w:t>..................................jméno</w:t>
      </w:r>
    </w:p>
    <w:p w:rsidR="008D70B6" w:rsidRPr="008D70B6" w:rsidRDefault="008D70B6" w:rsidP="008D70B6">
      <w:pPr>
        <w:jc w:val="right"/>
        <w:rPr>
          <w:rFonts w:ascii="Arial" w:hAnsi="Arial" w:cs="Arial"/>
          <w:b/>
          <w:i/>
          <w:szCs w:val="24"/>
        </w:rPr>
      </w:pPr>
    </w:p>
    <w:p w:rsidR="008F63F2" w:rsidRPr="000D45B9" w:rsidRDefault="008F63F2" w:rsidP="008F63F2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0D45B9">
        <w:rPr>
          <w:rFonts w:ascii="Arial" w:hAnsi="Arial" w:cs="Arial"/>
          <w:b/>
          <w:color w:val="365F91" w:themeColor="accent1" w:themeShade="BF"/>
          <w:szCs w:val="24"/>
        </w:rPr>
        <w:t>Do tabulky doplň názvy krajů podle různě zobrazených čísel ve slepé mapě:</w:t>
      </w:r>
    </w:p>
    <w:p w:rsidR="008F63F2" w:rsidRDefault="008F63F2" w:rsidP="008F63F2">
      <w:pPr>
        <w:rPr>
          <w:rFonts w:ascii="Arial" w:hAnsi="Arial" w:cs="Arial"/>
          <w:b/>
          <w:szCs w:val="24"/>
        </w:rPr>
      </w:pPr>
    </w:p>
    <w:p w:rsidR="008F63F2" w:rsidRPr="00596C41" w:rsidRDefault="008F63F2" w:rsidP="008F63F2">
      <w:pPr>
        <w:rPr>
          <w:rFonts w:ascii="Arial" w:hAnsi="Arial" w:cs="Arial"/>
          <w:b/>
          <w:szCs w:val="24"/>
        </w:rPr>
      </w:pPr>
    </w:p>
    <w:p w:rsidR="008F63F2" w:rsidRPr="00971D09" w:rsidRDefault="00435CC7" w:rsidP="008F63F2">
      <w:pPr>
        <w:rPr>
          <w:rFonts w:ascii="Arial" w:hAnsi="Arial" w:cs="Arial"/>
        </w:rPr>
      </w:pPr>
      <w:r w:rsidRPr="00435CC7">
        <w:rPr>
          <w:rFonts w:ascii="Arial" w:hAnsi="Arial" w:cs="Arial"/>
          <w:b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margin-left:-99.8pt;margin-top:11.95pt;width:57.8pt;height:20.45pt;z-index:251688960;mso-width-relative:margin;mso-height-relative:margin" strokecolor="white">
            <v:textbox style="mso-next-textbox:#_x0000_s1050">
              <w:txbxContent>
                <w:p w:rsidR="008F63F2" w:rsidRPr="004742D8" w:rsidRDefault="008F63F2" w:rsidP="008F63F2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1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8F63F2" w:rsidRPr="00971D09"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-471170</wp:posOffset>
            </wp:positionH>
            <wp:positionV relativeFrom="paragraph">
              <wp:posOffset>-3810</wp:posOffset>
            </wp:positionV>
            <wp:extent cx="4362450" cy="2781300"/>
            <wp:effectExtent l="19050" t="0" r="0" b="0"/>
            <wp:wrapTight wrapText="bothSides">
              <wp:wrapPolygon edited="0">
                <wp:start x="-94" y="0"/>
                <wp:lineTo x="-94" y="21452"/>
                <wp:lineTo x="21600" y="21452"/>
                <wp:lineTo x="21600" y="0"/>
                <wp:lineTo x="-94" y="0"/>
              </wp:wrapPolygon>
            </wp:wrapTight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 r="45289" b="41873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Ind w:w="108" w:type="dxa"/>
        <w:tblLook w:val="04A0"/>
      </w:tblPr>
      <w:tblGrid>
        <w:gridCol w:w="567"/>
        <w:gridCol w:w="2305"/>
      </w:tblGrid>
      <w:tr w:rsidR="008F63F2" w:rsidRPr="00971D09" w:rsidTr="002F4994"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rPr>
                <w:rFonts w:ascii="Arial" w:hAnsi="Arial" w:cs="Arial"/>
              </w:rPr>
            </w:pPr>
          </w:p>
        </w:tc>
        <w:tc>
          <w:tcPr>
            <w:tcW w:w="2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F63F2" w:rsidRPr="00971D09" w:rsidRDefault="008F63F2" w:rsidP="002F49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kraje</w:t>
            </w:r>
          </w:p>
        </w:tc>
      </w:tr>
      <w:tr w:rsidR="008F63F2" w:rsidRPr="00971D09" w:rsidTr="002F4994"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1.</w:t>
            </w:r>
          </w:p>
        </w:tc>
        <w:tc>
          <w:tcPr>
            <w:tcW w:w="23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2.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3.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4.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5.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6.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7.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8.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9.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10.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11.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12.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13.</w:t>
            </w:r>
          </w:p>
        </w:tc>
        <w:tc>
          <w:tcPr>
            <w:tcW w:w="230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RPr="00971D09" w:rsidTr="002F4994"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63F2" w:rsidRPr="00971D09" w:rsidRDefault="008F63F2" w:rsidP="002F4994">
            <w:pPr>
              <w:jc w:val="right"/>
              <w:rPr>
                <w:rFonts w:ascii="Arial" w:hAnsi="Arial" w:cs="Arial"/>
              </w:rPr>
            </w:pPr>
            <w:r w:rsidRPr="00971D09">
              <w:rPr>
                <w:rFonts w:ascii="Arial" w:hAnsi="Arial" w:cs="Arial"/>
              </w:rPr>
              <w:t>14.</w:t>
            </w:r>
          </w:p>
        </w:tc>
        <w:tc>
          <w:tcPr>
            <w:tcW w:w="23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63F2" w:rsidRPr="00427EE4" w:rsidRDefault="008F63F2" w:rsidP="002F499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</w:tbl>
    <w:p w:rsidR="008F63F2" w:rsidRPr="00971D09" w:rsidRDefault="008F63F2" w:rsidP="008F63F2">
      <w:pPr>
        <w:rPr>
          <w:rFonts w:ascii="Arial" w:hAnsi="Arial" w:cs="Arial"/>
        </w:rPr>
      </w:pPr>
    </w:p>
    <w:p w:rsidR="008F63F2" w:rsidRDefault="008F63F2" w:rsidP="008F63F2">
      <w:pPr>
        <w:rPr>
          <w:rFonts w:ascii="Arial" w:hAnsi="Arial" w:cs="Arial"/>
        </w:rPr>
      </w:pPr>
    </w:p>
    <w:p w:rsidR="00CB7829" w:rsidRPr="00971D09" w:rsidRDefault="00CB7829" w:rsidP="008F63F2">
      <w:pPr>
        <w:rPr>
          <w:rFonts w:ascii="Arial" w:hAnsi="Arial" w:cs="Arial"/>
        </w:rPr>
      </w:pPr>
    </w:p>
    <w:p w:rsidR="008F63F2" w:rsidRDefault="00435CC7" w:rsidP="008F63F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margin-left:0;margin-top:7.9pt;width:468pt;height:0;z-index:251685888;mso-position-horizontal:center;mso-position-horizontal-relative:margin" o:connectortype="straight">
            <w10:wrap anchorx="margin"/>
          </v:shape>
        </w:pict>
      </w:r>
    </w:p>
    <w:p w:rsidR="008F63F2" w:rsidRDefault="008F63F2" w:rsidP="008F63F2">
      <w:pPr>
        <w:rPr>
          <w:rFonts w:ascii="Arial" w:hAnsi="Arial" w:cs="Arial"/>
        </w:rPr>
      </w:pPr>
    </w:p>
    <w:p w:rsidR="008F63F2" w:rsidRPr="000D45B9" w:rsidRDefault="008F63F2" w:rsidP="008F63F2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0D45B9">
        <w:rPr>
          <w:rFonts w:ascii="Arial" w:hAnsi="Arial" w:cs="Arial"/>
          <w:b/>
          <w:color w:val="365F91" w:themeColor="accent1" w:themeShade="BF"/>
          <w:szCs w:val="24"/>
        </w:rPr>
        <w:t xml:space="preserve">Města v rámečcích přesuň do krajů, kde sídlí: </w:t>
      </w:r>
    </w:p>
    <w:p w:rsidR="008F63F2" w:rsidRPr="00971D09" w:rsidRDefault="008F63F2" w:rsidP="008F63F2">
      <w:pPr>
        <w:rPr>
          <w:rFonts w:ascii="Arial" w:hAnsi="Arial" w:cs="Arial"/>
        </w:rPr>
      </w:pPr>
    </w:p>
    <w:p w:rsidR="008F63F2" w:rsidRPr="00971D09" w:rsidRDefault="00435CC7" w:rsidP="008F63F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oundrect id="_x0000_s1028" style="position:absolute;margin-left:114.4pt;margin-top:.85pt;width:69pt;height:19.5pt;z-index:251666432" arcsize="10923f" fillcolor="#b2a1c7 [1943]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Pardubice</w:t>
                  </w:r>
                </w:p>
              </w:txbxContent>
            </v:textbox>
          </v:roundrect>
        </w:pict>
      </w:r>
    </w:p>
    <w:p w:rsidR="008F63F2" w:rsidRPr="00971D09" w:rsidRDefault="00435CC7" w:rsidP="008F63F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oundrect id="_x0000_s1034" style="position:absolute;margin-left:245.65pt;margin-top:11.05pt;width:51.75pt;height:19.5pt;z-index:251672576" arcsize="10923f" fillcolor="#f3c">
            <v:textbox style="mso-next-textbox:#_x0000_s1034"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Tábor</w:t>
                  </w:r>
                </w:p>
              </w:txbxContent>
            </v:textbox>
          </v:roundrect>
        </w:pict>
      </w:r>
      <w:r w:rsidR="008F63F2"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54610</wp:posOffset>
            </wp:positionV>
            <wp:extent cx="4733925" cy="2990850"/>
            <wp:effectExtent l="19050" t="0" r="9525" b="0"/>
            <wp:wrapTight wrapText="bothSides">
              <wp:wrapPolygon edited="0">
                <wp:start x="-87" y="0"/>
                <wp:lineTo x="-87" y="21462"/>
                <wp:lineTo x="21643" y="21462"/>
                <wp:lineTo x="21643" y="0"/>
                <wp:lineTo x="-87" y="0"/>
              </wp:wrapPolygon>
            </wp:wrapTight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3F2" w:rsidRPr="00971D09" w:rsidRDefault="00435CC7" w:rsidP="008F63F2">
      <w:pPr>
        <w:rPr>
          <w:rFonts w:ascii="Arial" w:hAnsi="Arial" w:cs="Arial"/>
        </w:rPr>
      </w:pPr>
      <w:r w:rsidRPr="00435CC7">
        <w:rPr>
          <w:rFonts w:ascii="Arial" w:hAnsi="Arial" w:cs="Arial"/>
          <w:b/>
          <w:noProof/>
          <w:szCs w:val="24"/>
        </w:rPr>
        <w:pict>
          <v:shape id="_x0000_s1049" type="#_x0000_t202" style="position:absolute;margin-left:401.6pt;margin-top:.65pt;width:57.8pt;height:20.45pt;z-index:251687936;mso-width-relative:margin;mso-height-relative:margin" strokecolor="white">
            <v:textbox style="mso-next-textbox:#_x0000_s1049">
              <w:txbxContent>
                <w:p w:rsidR="008F63F2" w:rsidRPr="004742D8" w:rsidRDefault="008F63F2" w:rsidP="008F63F2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2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roundrect id="_x0000_s1035" style="position:absolute;margin-left:28.9pt;margin-top:5.5pt;width:51.75pt;height:19.5pt;z-index:251673600" arcsize="10923f" fillcolor="#b2b2b2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Vsetín</w:t>
                  </w:r>
                </w:p>
              </w:txbxContent>
            </v:textbox>
          </v:roundrect>
        </w:pict>
      </w:r>
    </w:p>
    <w:p w:rsidR="008F63F2" w:rsidRPr="00971D09" w:rsidRDefault="008F63F2" w:rsidP="008F63F2">
      <w:pPr>
        <w:rPr>
          <w:rFonts w:ascii="Arial" w:hAnsi="Arial" w:cs="Arial"/>
        </w:rPr>
      </w:pPr>
    </w:p>
    <w:p w:rsidR="008F63F2" w:rsidRPr="00971D09" w:rsidRDefault="00435CC7" w:rsidP="008F63F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oundrect id="_x0000_s1027" style="position:absolute;margin-left:326.65pt;margin-top:4.9pt;width:69pt;height:19.5pt;z-index:251665408" arcsize="10923f" fillcolor="yellow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Chomutov</w:t>
                  </w:r>
                </w:p>
              </w:txbxContent>
            </v:textbox>
          </v:roundrect>
        </w:pict>
      </w:r>
    </w:p>
    <w:p w:rsidR="008F63F2" w:rsidRDefault="00435CC7" w:rsidP="008F63F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oundrect id="_x0000_s1038" style="position:absolute;margin-left:434.65pt;margin-top:73.6pt;width:51.75pt;height:19.5pt;z-index:251676672" arcsize="10923f" fillcolor="#e36c0a [2409]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Tachov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</w:rPr>
        <w:pict>
          <v:roundrect id="_x0000_s1026" style="position:absolute;margin-left:297.4pt;margin-top:185.35pt;width:51.75pt;height:19.5pt;z-index:251664384" arcsize="10923f" fillcolor="#00b050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Kladno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</w:rPr>
        <w:pict>
          <v:roundrect id="_x0000_s1033" style="position:absolute;margin-left:176.65pt;margin-top:172.6pt;width:60.75pt;height:19.5pt;z-index:251671552" arcsize="10923f" fillcolor="#fabf8f [1945]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Náchod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</w:rPr>
        <w:pict>
          <v:roundrect id="_x0000_s1031" style="position:absolute;margin-left:62.65pt;margin-top:135.1pt;width:51.75pt;height:19.5pt;z-index:251669504" arcsize="10923f" fillcolor="#d99594 [1941]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Semily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</w:rPr>
        <w:pict>
          <v:roundrect id="_x0000_s1036" style="position:absolute;margin-left:13.15pt;margin-top:84.85pt;width:60.75pt;height:19.5pt;z-index:251674624" arcsize="10923f" fillcolor="#31849b [2408]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Šumperk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</w:rPr>
        <w:pict>
          <v:roundrect id="_x0000_s1029" style="position:absolute;margin-left:407.65pt;margin-top:120.85pt;width:51.75pt;height:19.5pt;z-index:251667456" arcsize="10923f" fillcolor="#8db3e2 [1311]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Cheb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</w:rPr>
        <w:pict>
          <v:roundrect id="_x0000_s1032" style="position:absolute;margin-left:377.65pt;margin-top:27.85pt;width:57pt;height:19.5pt;z-index:251670528" arcsize="10923f" fillcolor="#960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Břeclav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</w:rPr>
        <w:pict>
          <v:roundrect id="_x0000_s1037" style="position:absolute;margin-left:-3.35pt;margin-top:32.35pt;width:51.75pt;height:19.5pt;z-index:251675648" arcsize="10923f" fillcolor="red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427EE4">
                    <w:rPr>
                      <w:rFonts w:ascii="Arial" w:hAnsi="Arial" w:cs="Arial"/>
                      <w:b/>
                      <w:sz w:val="20"/>
                    </w:rPr>
                    <w:t>Opava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</w:rPr>
        <w:pict>
          <v:roundrect id="_x0000_s1030" style="position:absolute;margin-left:382.9pt;margin-top:165.85pt;width:51.75pt;height:19.5pt;z-index:251668480" arcsize="10923f" fillcolor="#6f6">
            <v:textbox>
              <w:txbxContent>
                <w:p w:rsidR="008F63F2" w:rsidRPr="00427EE4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</w:rPr>
                    <w:t>Jihlava</w:t>
                  </w:r>
                </w:p>
              </w:txbxContent>
            </v:textbox>
          </v:roundrect>
        </w:pict>
      </w:r>
    </w:p>
    <w:p w:rsidR="008F63F2" w:rsidRPr="00D44095" w:rsidRDefault="008F63F2" w:rsidP="008F63F2">
      <w:pPr>
        <w:rPr>
          <w:rFonts w:ascii="Arial" w:hAnsi="Arial" w:cs="Arial"/>
        </w:rPr>
      </w:pPr>
    </w:p>
    <w:p w:rsidR="008F63F2" w:rsidRPr="00D44095" w:rsidRDefault="008F63F2" w:rsidP="008F63F2">
      <w:pPr>
        <w:rPr>
          <w:rFonts w:ascii="Arial" w:hAnsi="Arial" w:cs="Arial"/>
        </w:rPr>
      </w:pPr>
    </w:p>
    <w:p w:rsidR="008F63F2" w:rsidRPr="00D44095" w:rsidRDefault="008F63F2" w:rsidP="008F63F2">
      <w:pPr>
        <w:rPr>
          <w:rFonts w:ascii="Arial" w:hAnsi="Arial" w:cs="Arial"/>
        </w:rPr>
      </w:pPr>
    </w:p>
    <w:p w:rsidR="008F63F2" w:rsidRPr="00D44095" w:rsidRDefault="008F63F2" w:rsidP="008F63F2">
      <w:pPr>
        <w:rPr>
          <w:rFonts w:ascii="Arial" w:hAnsi="Arial" w:cs="Arial"/>
        </w:rPr>
      </w:pPr>
    </w:p>
    <w:p w:rsidR="008F63F2" w:rsidRPr="00D44095" w:rsidRDefault="008F63F2" w:rsidP="008F63F2">
      <w:pPr>
        <w:rPr>
          <w:rFonts w:ascii="Arial" w:hAnsi="Arial" w:cs="Arial"/>
        </w:rPr>
      </w:pPr>
    </w:p>
    <w:p w:rsidR="008F63F2" w:rsidRPr="00D44095" w:rsidRDefault="008F63F2" w:rsidP="008F63F2">
      <w:pPr>
        <w:rPr>
          <w:rFonts w:ascii="Arial" w:hAnsi="Arial" w:cs="Arial"/>
        </w:rPr>
      </w:pPr>
    </w:p>
    <w:p w:rsidR="008F63F2" w:rsidRPr="00D44095" w:rsidRDefault="008F63F2" w:rsidP="008F63F2">
      <w:pPr>
        <w:rPr>
          <w:rFonts w:ascii="Arial" w:hAnsi="Arial" w:cs="Arial"/>
        </w:rPr>
      </w:pPr>
    </w:p>
    <w:p w:rsidR="008F63F2" w:rsidRDefault="008F63F2" w:rsidP="008F63F2">
      <w:pPr>
        <w:rPr>
          <w:rFonts w:ascii="Arial" w:hAnsi="Arial" w:cs="Arial"/>
        </w:rPr>
      </w:pPr>
    </w:p>
    <w:p w:rsidR="008F63F2" w:rsidRDefault="008F63F2" w:rsidP="008F63F2">
      <w:pPr>
        <w:jc w:val="center"/>
        <w:rPr>
          <w:rFonts w:ascii="Arial" w:hAnsi="Arial" w:cs="Arial"/>
        </w:rPr>
      </w:pPr>
    </w:p>
    <w:p w:rsidR="008F63F2" w:rsidRDefault="008F63F2" w:rsidP="008F63F2">
      <w:pPr>
        <w:jc w:val="center"/>
        <w:rPr>
          <w:rFonts w:ascii="Arial" w:hAnsi="Arial" w:cs="Arial"/>
        </w:rPr>
      </w:pPr>
    </w:p>
    <w:p w:rsidR="008F63F2" w:rsidRDefault="008F63F2" w:rsidP="008F63F2">
      <w:pPr>
        <w:jc w:val="center"/>
        <w:rPr>
          <w:rFonts w:ascii="Arial" w:hAnsi="Arial" w:cs="Arial"/>
        </w:rPr>
      </w:pPr>
    </w:p>
    <w:p w:rsidR="008F63F2" w:rsidRDefault="008F63F2" w:rsidP="008F63F2">
      <w:pPr>
        <w:rPr>
          <w:rFonts w:ascii="Arial" w:hAnsi="Arial" w:cs="Arial"/>
        </w:rPr>
      </w:pPr>
    </w:p>
    <w:p w:rsidR="008F63F2" w:rsidRDefault="008F63F2" w:rsidP="008F63F2">
      <w:pPr>
        <w:rPr>
          <w:rFonts w:ascii="Arial" w:hAnsi="Arial" w:cs="Arial"/>
        </w:rPr>
      </w:pPr>
    </w:p>
    <w:p w:rsidR="008F63F2" w:rsidRDefault="008F63F2" w:rsidP="008F63F2">
      <w:pPr>
        <w:rPr>
          <w:rFonts w:ascii="Arial" w:hAnsi="Arial" w:cs="Arial"/>
        </w:rPr>
      </w:pPr>
    </w:p>
    <w:p w:rsidR="008F63F2" w:rsidRDefault="008F63F2" w:rsidP="008F63F2">
      <w:pPr>
        <w:rPr>
          <w:rFonts w:ascii="Arial" w:hAnsi="Arial" w:cs="Arial"/>
        </w:rPr>
      </w:pPr>
    </w:p>
    <w:p w:rsidR="008F63F2" w:rsidRDefault="008F63F2" w:rsidP="008F63F2">
      <w:pPr>
        <w:rPr>
          <w:rFonts w:ascii="Arial" w:hAnsi="Arial" w:cs="Arial"/>
        </w:rPr>
      </w:pPr>
    </w:p>
    <w:p w:rsidR="008F63F2" w:rsidRDefault="008F63F2" w:rsidP="008F63F2">
      <w:pPr>
        <w:rPr>
          <w:rFonts w:ascii="Arial" w:hAnsi="Arial" w:cs="Arial"/>
          <w:sz w:val="28"/>
          <w:szCs w:val="28"/>
        </w:rPr>
      </w:pPr>
    </w:p>
    <w:p w:rsidR="000D45B9" w:rsidRDefault="008F63F2" w:rsidP="008D70B6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0D45B9">
        <w:rPr>
          <w:rFonts w:ascii="Arial" w:hAnsi="Arial" w:cs="Arial"/>
          <w:b/>
          <w:color w:val="365F91" w:themeColor="accent1" w:themeShade="BF"/>
          <w:szCs w:val="24"/>
        </w:rPr>
        <w:lastRenderedPageBreak/>
        <w:t xml:space="preserve">Do tabulky doplň názvy řek, na kterých leží vybraná krajská města. </w:t>
      </w:r>
    </w:p>
    <w:p w:rsidR="008F63F2" w:rsidRPr="000D45B9" w:rsidRDefault="008F63F2" w:rsidP="008D70B6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0D45B9">
        <w:rPr>
          <w:rFonts w:ascii="Arial" w:hAnsi="Arial" w:cs="Arial"/>
          <w:b/>
          <w:color w:val="365F91" w:themeColor="accent1" w:themeShade="BF"/>
          <w:szCs w:val="24"/>
        </w:rPr>
        <w:t>Jako pomůcku využij slepou mapu ČR:</w:t>
      </w:r>
    </w:p>
    <w:p w:rsidR="008F63F2" w:rsidRDefault="008F63F2" w:rsidP="008F63F2">
      <w:pPr>
        <w:rPr>
          <w:rFonts w:ascii="Arial" w:hAnsi="Arial" w:cs="Arial"/>
        </w:rPr>
      </w:pPr>
    </w:p>
    <w:tbl>
      <w:tblPr>
        <w:tblStyle w:val="Mkatabulky"/>
        <w:tblpPr w:leftFromText="141" w:rightFromText="141" w:vertAnchor="text" w:horzAnchor="margin" w:tblpXSpec="right" w:tblpY="419"/>
        <w:tblW w:w="0" w:type="auto"/>
        <w:tblLook w:val="04A0"/>
      </w:tblPr>
      <w:tblGrid>
        <w:gridCol w:w="2021"/>
        <w:gridCol w:w="1915"/>
      </w:tblGrid>
      <w:tr w:rsidR="008F63F2" w:rsidRPr="00080422" w:rsidTr="002F4994">
        <w:tc>
          <w:tcPr>
            <w:tcW w:w="20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krajské</w:t>
            </w:r>
            <w:r w:rsidRPr="00080422">
              <w:rPr>
                <w:rFonts w:ascii="Arial" w:hAnsi="Arial" w:cs="Arial"/>
                <w:b/>
              </w:rPr>
              <w:t xml:space="preserve"> město</w:t>
            </w:r>
          </w:p>
        </w:tc>
        <w:tc>
          <w:tcPr>
            <w:tcW w:w="19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080422">
              <w:rPr>
                <w:rFonts w:ascii="Arial" w:hAnsi="Arial" w:cs="Arial"/>
                <w:b/>
              </w:rPr>
              <w:t>řeka</w:t>
            </w:r>
          </w:p>
        </w:tc>
      </w:tr>
      <w:tr w:rsidR="008F63F2" w:rsidTr="002F4994">
        <w:tc>
          <w:tcPr>
            <w:tcW w:w="20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Praha</w:t>
            </w:r>
          </w:p>
        </w:tc>
        <w:tc>
          <w:tcPr>
            <w:tcW w:w="191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Tr="002F4994">
        <w:tc>
          <w:tcPr>
            <w:tcW w:w="2021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České Budějovice</w:t>
            </w:r>
          </w:p>
        </w:tc>
        <w:tc>
          <w:tcPr>
            <w:tcW w:w="191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Tr="002F4994">
        <w:tc>
          <w:tcPr>
            <w:tcW w:w="2021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Karlovy Vary</w:t>
            </w:r>
          </w:p>
        </w:tc>
        <w:tc>
          <w:tcPr>
            <w:tcW w:w="191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Tr="002F4994">
        <w:tc>
          <w:tcPr>
            <w:tcW w:w="2021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Liberec</w:t>
            </w:r>
          </w:p>
        </w:tc>
        <w:tc>
          <w:tcPr>
            <w:tcW w:w="191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Tr="002F4994">
        <w:tc>
          <w:tcPr>
            <w:tcW w:w="2021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Hradec Králové</w:t>
            </w:r>
          </w:p>
        </w:tc>
        <w:tc>
          <w:tcPr>
            <w:tcW w:w="191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Tr="002F4994">
        <w:tc>
          <w:tcPr>
            <w:tcW w:w="2021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Pardubice</w:t>
            </w:r>
          </w:p>
        </w:tc>
        <w:tc>
          <w:tcPr>
            <w:tcW w:w="191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Tr="002F4994">
        <w:tc>
          <w:tcPr>
            <w:tcW w:w="2021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Jihlava</w:t>
            </w:r>
          </w:p>
        </w:tc>
        <w:tc>
          <w:tcPr>
            <w:tcW w:w="191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Tr="002F4994">
        <w:tc>
          <w:tcPr>
            <w:tcW w:w="2021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Brno</w:t>
            </w:r>
          </w:p>
        </w:tc>
        <w:tc>
          <w:tcPr>
            <w:tcW w:w="191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Tr="002F4994">
        <w:tc>
          <w:tcPr>
            <w:tcW w:w="2021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Olomouc</w:t>
            </w:r>
          </w:p>
        </w:tc>
        <w:tc>
          <w:tcPr>
            <w:tcW w:w="1915" w:type="dxa"/>
            <w:tcBorders>
              <w:left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8F63F2" w:rsidTr="002F4994">
        <w:tc>
          <w:tcPr>
            <w:tcW w:w="20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63F2" w:rsidRDefault="008F63F2" w:rsidP="002F4994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Ostrava</w:t>
            </w:r>
          </w:p>
        </w:tc>
        <w:tc>
          <w:tcPr>
            <w:tcW w:w="191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63F2" w:rsidRPr="00080422" w:rsidRDefault="008F63F2" w:rsidP="002F4994">
            <w:pPr>
              <w:spacing w:line="276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</w:tbl>
    <w:p w:rsidR="008F63F2" w:rsidRPr="00080422" w:rsidRDefault="00CB7829" w:rsidP="008F63F2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139700</wp:posOffset>
            </wp:positionV>
            <wp:extent cx="3771900" cy="2381250"/>
            <wp:effectExtent l="19050" t="0" r="0" b="0"/>
            <wp:wrapTight wrapText="bothSides">
              <wp:wrapPolygon edited="0">
                <wp:start x="-109" y="0"/>
                <wp:lineTo x="-109" y="21427"/>
                <wp:lineTo x="21600" y="21427"/>
                <wp:lineTo x="21600" y="0"/>
                <wp:lineTo x="-109" y="0"/>
              </wp:wrapPolygon>
            </wp:wrapTight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5CC7" w:rsidRPr="00435CC7">
        <w:rPr>
          <w:rFonts w:ascii="Arial" w:hAnsi="Arial" w:cs="Arial"/>
          <w:noProof/>
        </w:rPr>
        <w:pict>
          <v:shape id="_x0000_s1052" type="#_x0000_t202" style="position:absolute;margin-left:-99.8pt;margin-top:18.15pt;width:57.8pt;height:20.45pt;z-index:251691008;mso-position-horizontal-relative:text;mso-position-vertical-relative:text;mso-width-relative:margin;mso-height-relative:margin" strokecolor="white">
            <v:textbox style="mso-next-textbox:#_x0000_s1052">
              <w:txbxContent>
                <w:p w:rsidR="008F63F2" w:rsidRPr="004742D8" w:rsidRDefault="008F63F2" w:rsidP="008F63F2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3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CB7829" w:rsidRDefault="00CB7829" w:rsidP="008F63F2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CB7829" w:rsidRDefault="00CB7829" w:rsidP="008F63F2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CB7829" w:rsidRDefault="00CB7829" w:rsidP="008F63F2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CB7829" w:rsidRDefault="00CB7829" w:rsidP="008F63F2">
      <w:pPr>
        <w:rPr>
          <w:rFonts w:ascii="Arial" w:hAnsi="Arial" w:cs="Arial"/>
          <w:b/>
          <w:color w:val="365F91" w:themeColor="accent1" w:themeShade="BF"/>
          <w:szCs w:val="24"/>
        </w:rPr>
      </w:pPr>
      <w:r>
        <w:rPr>
          <w:rFonts w:ascii="Arial" w:hAnsi="Arial" w:cs="Arial"/>
          <w:noProof/>
        </w:rPr>
        <w:pict>
          <v:shape id="_x0000_s1048" type="#_x0000_t32" style="position:absolute;margin-left:0;margin-top:8.5pt;width:466.1pt;height:0;z-index:251686912;mso-position-horizontal:center;mso-position-horizontal-relative:margin" o:connectortype="straight">
            <w10:wrap anchorx="margin"/>
          </v:shape>
        </w:pict>
      </w:r>
    </w:p>
    <w:p w:rsidR="00CB7829" w:rsidRDefault="00CB7829" w:rsidP="008F63F2">
      <w:pPr>
        <w:rPr>
          <w:rFonts w:ascii="Arial" w:hAnsi="Arial" w:cs="Arial"/>
          <w:b/>
          <w:color w:val="365F91" w:themeColor="accent1" w:themeShade="BF"/>
          <w:szCs w:val="24"/>
        </w:rPr>
      </w:pPr>
    </w:p>
    <w:p w:rsidR="008F63F2" w:rsidRPr="000D45B9" w:rsidRDefault="008F63F2" w:rsidP="008F63F2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0D45B9">
        <w:rPr>
          <w:rFonts w:ascii="Arial" w:hAnsi="Arial" w:cs="Arial"/>
          <w:b/>
          <w:color w:val="365F91" w:themeColor="accent1" w:themeShade="BF"/>
          <w:szCs w:val="24"/>
        </w:rPr>
        <w:t>Názvy hor v</w:t>
      </w:r>
      <w:r w:rsidR="008D70B6" w:rsidRPr="000D45B9">
        <w:rPr>
          <w:rFonts w:ascii="Arial" w:hAnsi="Arial" w:cs="Arial"/>
          <w:b/>
          <w:color w:val="365F91" w:themeColor="accent1" w:themeShade="BF"/>
          <w:szCs w:val="24"/>
        </w:rPr>
        <w:t> oválných tvarech</w:t>
      </w:r>
      <w:r w:rsidRPr="000D45B9">
        <w:rPr>
          <w:rFonts w:ascii="Arial" w:hAnsi="Arial" w:cs="Arial"/>
          <w:b/>
          <w:color w:val="365F91" w:themeColor="accent1" w:themeShade="BF"/>
          <w:szCs w:val="24"/>
        </w:rPr>
        <w:t xml:space="preserve"> přesuň do krajů, kde se nacházejí: </w:t>
      </w:r>
    </w:p>
    <w:p w:rsidR="008F63F2" w:rsidRDefault="008F63F2" w:rsidP="008F63F2">
      <w:pPr>
        <w:rPr>
          <w:rFonts w:ascii="Arial" w:hAnsi="Arial" w:cs="Arial"/>
        </w:rPr>
      </w:pPr>
    </w:p>
    <w:p w:rsidR="008F63F2" w:rsidRDefault="00435CC7" w:rsidP="008F63F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51" type="#_x0000_t202" style="position:absolute;margin-left:225.35pt;margin-top:9.95pt;width:57.8pt;height:20.45pt;z-index:251689984;mso-width-relative:margin;mso-height-relative:margin" strokecolor="white">
            <v:textbox style="mso-next-textbox:#_x0000_s1051">
              <w:txbxContent>
                <w:p w:rsidR="008F63F2" w:rsidRPr="004742D8" w:rsidRDefault="008F63F2" w:rsidP="008F63F2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4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</w:p>
    <w:p w:rsidR="008F63F2" w:rsidRDefault="00435CC7" w:rsidP="008F63F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oval id="_x0000_s1040" style="position:absolute;margin-left:-397.5pt;margin-top:10.5pt;width:56.6pt;height:22.15pt;z-index:251678720" strokecolor="#e36c0a [2409]">
            <v:textbox>
              <w:txbxContent>
                <w:p w:rsidR="008F63F2" w:rsidRPr="00D66B6D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Praděd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</w:rPr>
        <w:pict>
          <v:oval id="_x0000_s1043" style="position:absolute;margin-left:-125.3pt;margin-top:51.55pt;width:44.3pt;height:17.5pt;z-index:251681792" strokecolor="#e36c0a [2409]">
            <v:textbox style="mso-next-textbox:#_x0000_s1043">
              <w:txbxContent>
                <w:p w:rsidR="008F63F2" w:rsidRPr="00D66B6D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Tok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</w:rPr>
        <w:pict>
          <v:oval id="_x0000_s1046" style="position:absolute;margin-left:-14.7pt;margin-top:217.1pt;width:55.2pt;height:26.7pt;z-index:251684864" strokecolor="#e36c0a [2409]">
            <v:textbox style="mso-next-textbox:#_x0000_s1046">
              <w:txbxContent>
                <w:p w:rsidR="008F63F2" w:rsidRPr="00D66B6D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Sněžka</w:t>
                  </w:r>
                </w:p>
              </w:txbxContent>
            </v:textbox>
          </v:oval>
        </w:pict>
      </w:r>
      <w:r w:rsidR="008F63F2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67310</wp:posOffset>
            </wp:positionV>
            <wp:extent cx="5734050" cy="3629025"/>
            <wp:effectExtent l="19050" t="0" r="0" b="0"/>
            <wp:wrapTight wrapText="bothSides">
              <wp:wrapPolygon edited="0">
                <wp:start x="-72" y="0"/>
                <wp:lineTo x="-72" y="21543"/>
                <wp:lineTo x="21600" y="21543"/>
                <wp:lineTo x="21600" y="0"/>
                <wp:lineTo x="-72" y="0"/>
              </wp:wrapPolygon>
            </wp:wrapTight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Pr="008B622E" w:rsidRDefault="00CB7829" w:rsidP="008F63F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oval id="_x0000_s1045" style="position:absolute;margin-left:-46.6pt;margin-top:12.85pt;width:57.85pt;height:23.75pt;z-index:251683840" strokecolor="#e36c0a [2409]">
            <v:textbox style="mso-next-textbox:#_x0000_s1045">
              <w:txbxContent>
                <w:p w:rsidR="008F63F2" w:rsidRPr="00D66B6D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Plechý</w:t>
                  </w:r>
                </w:p>
              </w:txbxContent>
            </v:textbox>
          </v:oval>
        </w:pict>
      </w: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Pr="008B622E" w:rsidRDefault="008F63F2" w:rsidP="008F63F2">
      <w:pPr>
        <w:rPr>
          <w:rFonts w:ascii="Arial" w:hAnsi="Arial" w:cs="Arial"/>
        </w:rPr>
      </w:pPr>
    </w:p>
    <w:p w:rsidR="008F63F2" w:rsidRDefault="008F63F2" w:rsidP="008F63F2">
      <w:pPr>
        <w:rPr>
          <w:rFonts w:ascii="Arial" w:hAnsi="Arial" w:cs="Arial"/>
        </w:rPr>
      </w:pPr>
    </w:p>
    <w:p w:rsidR="008F63F2" w:rsidRDefault="00CB7829">
      <w:r>
        <w:rPr>
          <w:rFonts w:ascii="Arial" w:hAnsi="Arial" w:cs="Arial"/>
          <w:noProof/>
        </w:rPr>
        <w:pict>
          <v:oval id="_x0000_s1039" style="position:absolute;margin-left:-481.95pt;margin-top:6.55pt;width:62.95pt;height:21.8pt;z-index:251677696" strokecolor="#e36c0a [2409]">
            <v:textbox>
              <w:txbxContent>
                <w:p w:rsidR="008F63F2" w:rsidRPr="00D66B6D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Javořice</w:t>
                  </w:r>
                </w:p>
              </w:txbxContent>
            </v:textbox>
          </v:oval>
        </w:pict>
      </w:r>
    </w:p>
    <w:p w:rsidR="00365458" w:rsidRDefault="00365458"/>
    <w:p w:rsidR="008F63F2" w:rsidRDefault="008F63F2"/>
    <w:p w:rsidR="008F63F2" w:rsidRPr="008F63F2" w:rsidRDefault="008F63F2" w:rsidP="008F63F2"/>
    <w:p w:rsidR="008F63F2" w:rsidRPr="008F63F2" w:rsidRDefault="008F63F2" w:rsidP="008F63F2"/>
    <w:p w:rsidR="008F63F2" w:rsidRPr="008F63F2" w:rsidRDefault="008F63F2" w:rsidP="008F63F2"/>
    <w:p w:rsidR="008F63F2" w:rsidRPr="008F63F2" w:rsidRDefault="008F63F2" w:rsidP="008F63F2"/>
    <w:p w:rsidR="008F63F2" w:rsidRPr="008F63F2" w:rsidRDefault="00CB7829" w:rsidP="008F63F2">
      <w:r>
        <w:rPr>
          <w:rFonts w:ascii="Arial" w:hAnsi="Arial" w:cs="Arial"/>
          <w:noProof/>
        </w:rPr>
        <w:pict>
          <v:oval id="_x0000_s1042" style="position:absolute;margin-left:-419pt;margin-top:2.35pt;width:64.6pt;height:33.5pt;z-index:251680768" strokecolor="#e36c0a [2409]">
            <v:textbox style="mso-next-textbox:#_x0000_s1042">
              <w:txbxContent>
                <w:p w:rsidR="008F63F2" w:rsidRPr="00D66B6D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66B6D">
                    <w:rPr>
                      <w:rFonts w:ascii="Arial" w:hAnsi="Arial" w:cs="Arial"/>
                      <w:b/>
                      <w:sz w:val="16"/>
                      <w:szCs w:val="16"/>
                    </w:rPr>
                    <w:t>Kralický</w:t>
                  </w:r>
                </w:p>
                <w:p w:rsidR="008F63F2" w:rsidRPr="00D66B6D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66B6D">
                    <w:rPr>
                      <w:rFonts w:ascii="Arial" w:hAnsi="Arial" w:cs="Arial"/>
                      <w:b/>
                      <w:sz w:val="16"/>
                      <w:szCs w:val="16"/>
                    </w:rPr>
                    <w:t>Sněžník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</w:rPr>
        <w:pict>
          <v:oval id="_x0000_s1044" style="position:absolute;margin-left:-93.45pt;margin-top:4.05pt;width:55.2pt;height:23pt;z-index:251682816" strokecolor="#e36c0a [2409]">
            <v:textbox style="mso-next-textbox:#_x0000_s1044">
              <w:txbxContent>
                <w:p w:rsidR="008F63F2" w:rsidRPr="00D66B6D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Kotel</w:t>
                  </w:r>
                </w:p>
              </w:txbxContent>
            </v:textbox>
          </v:oval>
        </w:pict>
      </w:r>
    </w:p>
    <w:p w:rsidR="008F63F2" w:rsidRPr="008F63F2" w:rsidRDefault="00CB7829" w:rsidP="008F63F2">
      <w:r>
        <w:rPr>
          <w:rFonts w:ascii="Arial" w:hAnsi="Arial" w:cs="Arial"/>
          <w:noProof/>
        </w:rPr>
        <w:pict>
          <v:oval id="_x0000_s1041" style="position:absolute;margin-left:-287.55pt;margin-top:2.65pt;width:64.8pt;height:19.4pt;z-index:251679744" strokecolor="#e36c0a [2409]">
            <v:textbox>
              <w:txbxContent>
                <w:p w:rsidR="008F63F2" w:rsidRPr="00D66B6D" w:rsidRDefault="008F63F2" w:rsidP="008F63F2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Klínovec</w:t>
                  </w:r>
                </w:p>
              </w:txbxContent>
            </v:textbox>
          </v:oval>
        </w:pict>
      </w:r>
    </w:p>
    <w:p w:rsidR="008F63F2" w:rsidRPr="008F63F2" w:rsidRDefault="008F63F2" w:rsidP="008F63F2"/>
    <w:p w:rsidR="008F63F2" w:rsidRDefault="008F63F2" w:rsidP="008F63F2"/>
    <w:p w:rsidR="00CB7829" w:rsidRDefault="00CB7829" w:rsidP="008F63F2">
      <w:pPr>
        <w:tabs>
          <w:tab w:val="left" w:pos="3000"/>
        </w:tabs>
      </w:pPr>
    </w:p>
    <w:p w:rsidR="008F63F2" w:rsidRPr="00CB7829" w:rsidRDefault="008F63F2" w:rsidP="00CB7829">
      <w:pPr>
        <w:tabs>
          <w:tab w:val="left" w:pos="3000"/>
        </w:tabs>
      </w:pPr>
      <w:r w:rsidRPr="008D70B6">
        <w:rPr>
          <w:rFonts w:ascii="Arial" w:hAnsi="Arial" w:cs="Arial"/>
          <w:b/>
          <w:szCs w:val="24"/>
        </w:rPr>
        <w:lastRenderedPageBreak/>
        <w:t>Použité zdroje:</w:t>
      </w:r>
    </w:p>
    <w:p w:rsidR="008D70B6" w:rsidRPr="008D70B6" w:rsidRDefault="008D70B6" w:rsidP="008D70B6">
      <w:pPr>
        <w:spacing w:line="276" w:lineRule="auto"/>
        <w:rPr>
          <w:rFonts w:ascii="Arial" w:hAnsi="Arial" w:cs="Arial"/>
          <w:b/>
          <w:sz w:val="20"/>
        </w:rPr>
      </w:pPr>
    </w:p>
    <w:p w:rsidR="008F63F2" w:rsidRPr="008D70B6" w:rsidRDefault="008F63F2" w:rsidP="008D70B6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8D70B6">
        <w:rPr>
          <w:rFonts w:ascii="Arial" w:hAnsi="Arial" w:cs="Arial"/>
          <w:sz w:val="20"/>
        </w:rPr>
        <w:t xml:space="preserve">Obrázky 1., 2. a 3. Slepá mapa krajů ČR [cit. 2011–05–05]. Dostupné pod licencí Creative Commons na WWW: &lt; </w:t>
      </w:r>
      <w:hyperlink r:id="rId11" w:history="1">
        <w:r w:rsidRPr="008D70B6">
          <w:rPr>
            <w:rStyle w:val="Hypertextovodkaz"/>
            <w:rFonts w:ascii="Arial" w:hAnsi="Arial" w:cs="Arial"/>
            <w:sz w:val="20"/>
          </w:rPr>
          <w:t>http://zemepis.com/images/slmapy/kraje.jpg</w:t>
        </w:r>
      </w:hyperlink>
      <w:r w:rsidRPr="008D70B6">
        <w:rPr>
          <w:rFonts w:ascii="Arial" w:hAnsi="Arial" w:cs="Arial"/>
          <w:sz w:val="20"/>
        </w:rPr>
        <w:t>&gt;</w:t>
      </w:r>
    </w:p>
    <w:p w:rsidR="008F63F2" w:rsidRPr="008D70B6" w:rsidRDefault="008F63F2" w:rsidP="008D70B6">
      <w:pPr>
        <w:spacing w:line="276" w:lineRule="auto"/>
        <w:rPr>
          <w:rFonts w:ascii="Arial" w:hAnsi="Arial" w:cs="Arial"/>
          <w:sz w:val="20"/>
        </w:rPr>
      </w:pPr>
    </w:p>
    <w:p w:rsidR="008F63F2" w:rsidRPr="008D70B6" w:rsidRDefault="008F63F2" w:rsidP="008D70B6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8D70B6">
        <w:rPr>
          <w:rFonts w:ascii="Arial" w:hAnsi="Arial" w:cs="Arial"/>
          <w:sz w:val="20"/>
        </w:rPr>
        <w:t>Obrázek 3. Slepá mapa řek ČR [cit. 2011–05–05]. Dostupné pod licencí Creative Commons na WWW:</w:t>
      </w:r>
    </w:p>
    <w:p w:rsidR="008F63F2" w:rsidRPr="008D70B6" w:rsidRDefault="008F63F2" w:rsidP="008D70B6">
      <w:pPr>
        <w:spacing w:line="276" w:lineRule="auto"/>
        <w:rPr>
          <w:rFonts w:ascii="Arial" w:hAnsi="Arial" w:cs="Arial"/>
          <w:sz w:val="20"/>
        </w:rPr>
      </w:pPr>
      <w:r w:rsidRPr="008D70B6">
        <w:rPr>
          <w:rFonts w:ascii="Arial" w:hAnsi="Arial" w:cs="Arial"/>
          <w:sz w:val="20"/>
        </w:rPr>
        <w:t xml:space="preserve">&lt; </w:t>
      </w:r>
      <w:hyperlink r:id="rId12" w:history="1">
        <w:r w:rsidRPr="008D70B6">
          <w:rPr>
            <w:rStyle w:val="Hypertextovodkaz"/>
            <w:rFonts w:ascii="Arial" w:hAnsi="Arial" w:cs="Arial"/>
            <w:sz w:val="20"/>
          </w:rPr>
          <w:t>http://zemepis.com/images/slmapy/reky4.jpg</w:t>
        </w:r>
      </w:hyperlink>
      <w:r w:rsidRPr="008D70B6">
        <w:rPr>
          <w:rFonts w:ascii="Arial" w:hAnsi="Arial" w:cs="Arial"/>
          <w:sz w:val="20"/>
        </w:rPr>
        <w:t>&gt;</w:t>
      </w:r>
    </w:p>
    <w:p w:rsidR="008F63F2" w:rsidRPr="008F63F2" w:rsidRDefault="008F63F2" w:rsidP="008F63F2">
      <w:pPr>
        <w:tabs>
          <w:tab w:val="left" w:pos="3000"/>
        </w:tabs>
      </w:pPr>
    </w:p>
    <w:sectPr w:rsidR="008F63F2" w:rsidRPr="008F63F2" w:rsidSect="00CB7829">
      <w:footerReference w:type="default" r:id="rId13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78E" w:rsidRDefault="0095178E" w:rsidP="00365458">
      <w:r>
        <w:separator/>
      </w:r>
    </w:p>
  </w:endnote>
  <w:endnote w:type="continuationSeparator" w:id="1">
    <w:p w:rsidR="0095178E" w:rsidRDefault="0095178E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CB7829" w:rsidRDefault="00365458" w:rsidP="00CB7829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78E" w:rsidRDefault="0095178E" w:rsidP="00365458">
      <w:r>
        <w:separator/>
      </w:r>
    </w:p>
  </w:footnote>
  <w:footnote w:type="continuationSeparator" w:id="1">
    <w:p w:rsidR="0095178E" w:rsidRDefault="0095178E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26568"/>
    <w:rsid w:val="000D45B9"/>
    <w:rsid w:val="001F377E"/>
    <w:rsid w:val="00232275"/>
    <w:rsid w:val="00292B4D"/>
    <w:rsid w:val="002D1741"/>
    <w:rsid w:val="00365458"/>
    <w:rsid w:val="003F1CB0"/>
    <w:rsid w:val="00435CC7"/>
    <w:rsid w:val="004F6D1D"/>
    <w:rsid w:val="00813320"/>
    <w:rsid w:val="00846BBD"/>
    <w:rsid w:val="008D70B6"/>
    <w:rsid w:val="008F63F2"/>
    <w:rsid w:val="0095178E"/>
    <w:rsid w:val="00960808"/>
    <w:rsid w:val="00960F19"/>
    <w:rsid w:val="00A441B8"/>
    <w:rsid w:val="00A7182B"/>
    <w:rsid w:val="00A9057A"/>
    <w:rsid w:val="00B606B6"/>
    <w:rsid w:val="00CB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allout" idref="#_x0000_s1043"/>
        <o:r id="V:Rule4" type="connector" idref="#_x0000_s1048"/>
        <o:r id="V:Rule5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table" w:styleId="Mkatabulky">
    <w:name w:val="Table Grid"/>
    <w:basedOn w:val="Normlntabulka"/>
    <w:uiPriority w:val="59"/>
    <w:rsid w:val="008F63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8F63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zemepis.com/images/slmapy/reky4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emepis.com/images/slmapy/kraje.jp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8</cp:revision>
  <dcterms:created xsi:type="dcterms:W3CDTF">2011-05-25T20:31:00Z</dcterms:created>
  <dcterms:modified xsi:type="dcterms:W3CDTF">2011-06-07T20:27:00Z</dcterms:modified>
</cp:coreProperties>
</file>