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28" w:rsidRDefault="00E705A0" w:rsidP="001651B6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A0041D" w:rsidRPr="00350271" w:rsidTr="00612962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A0041D" w:rsidRPr="00350271" w:rsidTr="00612962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1651B6" w:rsidRDefault="00A0041D" w:rsidP="00612962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A0041D" w:rsidRPr="00350271" w:rsidTr="00612962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041D" w:rsidRPr="00350271" w:rsidRDefault="00A0041D" w:rsidP="0061296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C0388" w:rsidRDefault="00EC0388" w:rsidP="001651B6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E59C9" w:rsidRPr="001651B6" w:rsidTr="000C66D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077F00" w:rsidRDefault="004E59C9" w:rsidP="00F42A5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795D3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5E0C16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XII_3_04</w:t>
            </w:r>
            <w:r w:rsidR="00F42A5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1C427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CÉVNÍ</w:t>
            </w:r>
            <w:r w:rsidR="00F42A5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r w:rsidR="001C427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SOUSTAVA</w:t>
            </w:r>
          </w:p>
        </w:tc>
      </w:tr>
      <w:tr w:rsidR="004E59C9" w:rsidRPr="001651B6" w:rsidTr="000C66D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C645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795D3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C6457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1C427B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F42A55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5E0C1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1C427B" w:rsidP="001C42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1C427B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z cévní soustavy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59C9" w:rsidRPr="001651B6" w:rsidRDefault="004E59C9" w:rsidP="00795D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1C427B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základní pojmy z cévní soustavy, dokáže popsat nákres krevního oběhu a vysvětlit oběh plicní i oběh tělní</w:t>
            </w:r>
            <w:r w:rsidR="009D3AE1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="001C427B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9D3AE1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1C427B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1C427B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1C427B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1C427B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9C9" w:rsidRPr="001651B6" w:rsidRDefault="004E59C9" w:rsidP="001C42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1C427B" w:rsidP="001C42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Malý plicní oběh, velký tělní oběh, aorta, srdečnice, plicní tepna, plicní žíla, horní a dolní dutá žíla, kyslík, oxid uhličitý, chlopně poloměsíčitá, dvojcípá, trojcípá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9D3AE1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</w:t>
            </w:r>
            <w:r w:rsidR="001C427B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list, psací potřeby</w:t>
            </w:r>
            <w:r w:rsidR="001C427B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59C9" w:rsidRPr="001651B6" w:rsidRDefault="001C427B" w:rsidP="000C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15 + 15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59C9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1C427B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doplňuje pracovní list s volbou nabídky, vybírá vhodné pojmy a škrtá zařazené, doplní průběh malého plicního a velkého tělního oběhu. Následně po kontrole nebo zhodnocení vypracuje pracovní list bez volby nabídky.</w:t>
            </w:r>
            <w:r w:rsidR="00C6457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Interaktivní tabuli zde využijeme pro výklad, názornou zpětnou vazbu i prověření znalostí žáků.</w:t>
            </w:r>
            <w:r w:rsidR="00F42A5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Učební materiál byl ověřen na interaktivní tabuli.</w:t>
            </w:r>
          </w:p>
          <w:p w:rsidR="00795D33" w:rsidRDefault="00795D33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C4328" w:rsidRPr="001651B6" w:rsidRDefault="008C4328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1C427B">
        <w:trPr>
          <w:trHeight w:val="487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59C9" w:rsidRPr="001651B6" w:rsidRDefault="00795D33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D30D0A" w:rsidRPr="00480729">
              <w:t xml:space="preserve"> Autorem materiálu a všech jeho částí, není-li uvedeno jinak</w:t>
            </w:r>
            <w:r w:rsidR="00D30D0A">
              <w:t>, je Mgr. Kateřina Zikmundová.</w:t>
            </w:r>
          </w:p>
        </w:tc>
      </w:tr>
      <w:tr w:rsidR="004E59C9" w:rsidRPr="001651B6" w:rsidTr="000C66D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59C9" w:rsidRPr="001651B6" w:rsidTr="000C66D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59C9" w:rsidRPr="001651B6" w:rsidRDefault="004E59C9" w:rsidP="000C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D6F37" w:rsidRDefault="00AD6F37" w:rsidP="00795D33">
      <w:pPr>
        <w:rPr>
          <w:b/>
          <w:sz w:val="40"/>
          <w:szCs w:val="40"/>
        </w:rPr>
      </w:pPr>
    </w:p>
    <w:p w:rsidR="001C427B" w:rsidRPr="00022177" w:rsidRDefault="009D3AE1" w:rsidP="001C427B">
      <w:pPr>
        <w:rPr>
          <w:noProof/>
          <w:sz w:val="24"/>
          <w:szCs w:val="24"/>
          <w:u w:val="single"/>
          <w:lang w:eastAsia="cs-CZ"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4136390</wp:posOffset>
            </wp:positionH>
            <wp:positionV relativeFrom="paragraph">
              <wp:posOffset>-1905</wp:posOffset>
            </wp:positionV>
            <wp:extent cx="1931670" cy="3585845"/>
            <wp:effectExtent l="19050" t="0" r="0" b="0"/>
            <wp:wrapTight wrapText="bothSides">
              <wp:wrapPolygon edited="0">
                <wp:start x="-213" y="0"/>
                <wp:lineTo x="-213" y="21458"/>
                <wp:lineTo x="21515" y="21458"/>
                <wp:lineTo x="21515" y="0"/>
                <wp:lineTo x="-213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91" r="17415" b="2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358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6BA2" w:rsidRPr="00A96BA2"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75.05pt;margin-top:338pt;width:351.2pt;height:0;z-index:251678720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8" type="#_x0000_t32" style="position:absolute;margin-left:.5pt;margin-top:320.55pt;width:425.75pt;height:0;z-index:251677696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7" type="#_x0000_t32" style="position:absolute;margin-left:75.05pt;margin-top:305.4pt;width:351.2pt;height:0;z-index:251676672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40" type="#_x0000_t32" style="position:absolute;margin-left:.5pt;margin-top:351.75pt;width:425.75pt;height:0;z-index:251679744;mso-position-horizontal-relative:text;mso-position-vertical-relative:text" o:connectortype="straight"/>
        </w:pict>
      </w:r>
      <w:r w:rsidR="001C427B"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4135755</wp:posOffset>
            </wp:positionH>
            <wp:positionV relativeFrom="paragraph">
              <wp:posOffset>-46355</wp:posOffset>
            </wp:positionV>
            <wp:extent cx="1986280" cy="3680460"/>
            <wp:effectExtent l="19050" t="0" r="0" b="0"/>
            <wp:wrapTight wrapText="bothSides">
              <wp:wrapPolygon edited="0">
                <wp:start x="-207" y="0"/>
                <wp:lineTo x="-207" y="21466"/>
                <wp:lineTo x="21545" y="21466"/>
                <wp:lineTo x="21545" y="0"/>
                <wp:lineTo x="-207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91" r="17415" b="2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368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427B" w:rsidRPr="00AB4C77">
        <w:rPr>
          <w:noProof/>
          <w:sz w:val="24"/>
          <w:szCs w:val="24"/>
          <w:u w:val="single"/>
          <w:lang w:eastAsia="cs-CZ"/>
        </w:rPr>
        <w:t>CÉVNÍ SOUSTAVA - KREVNÍ OBĚH (procvičování)</w:t>
      </w:r>
      <w:r w:rsidR="00022177">
        <w:rPr>
          <w:noProof/>
          <w:sz w:val="24"/>
          <w:szCs w:val="24"/>
          <w:u w:val="single"/>
          <w:lang w:eastAsia="cs-CZ"/>
        </w:rPr>
        <w:br/>
      </w:r>
      <w:r w:rsidR="00A96BA2" w:rsidRPr="00A96BA2">
        <w:rPr>
          <w:b/>
          <w:noProof/>
          <w:lang w:eastAsia="cs-CZ"/>
        </w:rPr>
        <w:pict>
          <v:shape id="_x0000_s1036" type="#_x0000_t32" style="position:absolute;margin-left:53.25pt;margin-top:246pt;width:225.4pt;height:0;z-index:251675648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5" type="#_x0000_t32" style="position:absolute;margin-left:53.25pt;margin-top:229.75pt;width:225.4pt;height:0;z-index:251674624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4" type="#_x0000_t32" style="position:absolute;margin-left:53.25pt;margin-top:212.85pt;width:225.4pt;height:0;z-index:251673600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3" type="#_x0000_t32" style="position:absolute;margin-left:50pt;margin-top:194.7pt;width:225.4pt;height:0;z-index:251672576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2" type="#_x0000_t32" style="position:absolute;margin-left:50pt;margin-top:175.9pt;width:225.4pt;height:0;z-index:251671552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1" type="#_x0000_t32" style="position:absolute;margin-left:50pt;margin-top:160.25pt;width:225.4pt;height:0;z-index:251670528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30" type="#_x0000_t32" style="position:absolute;margin-left:50pt;margin-top:145.2pt;width:225.4pt;height:0;z-index:251669504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29" type="#_x0000_t32" style="position:absolute;margin-left:50pt;margin-top:128.3pt;width:225.4pt;height:0;z-index:251668480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28" type="#_x0000_t32" style="position:absolute;margin-left:50pt;margin-top:110.15pt;width:225.4pt;height:0;z-index:251667456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27" type="#_x0000_t32" style="position:absolute;margin-left:50pt;margin-top:92.65pt;width:225.4pt;height:0;z-index:251666432;mso-position-horizontal-relative:text;mso-position-vertical-relative:text" o:connectortype="straight"/>
        </w:pict>
      </w:r>
      <w:r w:rsidR="00A96BA2" w:rsidRPr="00A96BA2">
        <w:rPr>
          <w:b/>
          <w:noProof/>
          <w:lang w:eastAsia="cs-CZ"/>
        </w:rPr>
        <w:pict>
          <v:shape id="_x0000_s1026" type="#_x0000_t32" style="position:absolute;margin-left:50pt;margin-top:74.45pt;width:225.4pt;height:0;z-index:251665408;mso-position-horizontal-relative:text;mso-position-vertical-relative:text" o:connectortype="straight"/>
        </w:pict>
      </w:r>
      <w:r w:rsidR="001C427B" w:rsidRPr="00351401">
        <w:rPr>
          <w:b/>
          <w:noProof/>
          <w:lang w:eastAsia="cs-CZ"/>
        </w:rPr>
        <w:t xml:space="preserve">1) Uvedené pojmy </w:t>
      </w:r>
      <w:r w:rsidR="001C427B" w:rsidRPr="00351401">
        <w:rPr>
          <w:b/>
          <w:noProof/>
          <w:u w:val="single"/>
          <w:lang w:eastAsia="cs-CZ"/>
        </w:rPr>
        <w:t>přiřaď</w:t>
      </w:r>
      <w:r w:rsidR="001C427B" w:rsidRPr="00351401">
        <w:rPr>
          <w:b/>
          <w:noProof/>
          <w:lang w:eastAsia="cs-CZ"/>
        </w:rPr>
        <w:t xml:space="preserve"> k danným číslům:</w:t>
      </w:r>
      <w:r w:rsidR="001C427B" w:rsidRPr="00351401">
        <w:rPr>
          <w:b/>
          <w:noProof/>
          <w:lang w:eastAsia="cs-CZ"/>
        </w:rPr>
        <w:br/>
      </w:r>
      <w:r w:rsidR="001C427B">
        <w:rPr>
          <w:noProof/>
          <w:lang w:eastAsia="cs-CZ"/>
        </w:rPr>
        <w:t>plicní žíla, aorta, pravá část srdce, oběh krve v plicích, oběh krve v dolní části těla, oběh v bříšní dutině, oběh jaterní, horní dutá žíla, dolní dutá žíla, oběh krve v horní části těla, plicní tepna</w:t>
      </w:r>
      <w:r w:rsidR="001C427B">
        <w:rPr>
          <w:noProof/>
          <w:lang w:eastAsia="cs-CZ"/>
        </w:rPr>
        <w:br/>
      </w:r>
      <w:r w:rsidR="001C427B">
        <w:rPr>
          <w:noProof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 xml:space="preserve">1)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2)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3)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4)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5)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6)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7)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8)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9)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10)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11)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>
        <w:rPr>
          <w:noProof/>
          <w:u w:val="single"/>
          <w:lang w:eastAsia="cs-CZ"/>
        </w:rPr>
        <w:br/>
      </w:r>
      <w:r w:rsidR="001C427B">
        <w:rPr>
          <w:noProof/>
          <w:lang w:eastAsia="cs-CZ"/>
        </w:rPr>
        <w:br/>
      </w:r>
      <w:r w:rsidR="001C427B" w:rsidRPr="00351401">
        <w:rPr>
          <w:b/>
          <w:noProof/>
          <w:lang w:eastAsia="cs-CZ"/>
        </w:rPr>
        <w:t>2)</w:t>
      </w:r>
      <w:r w:rsidR="001C427B">
        <w:rPr>
          <w:noProof/>
          <w:lang w:eastAsia="cs-CZ"/>
        </w:rPr>
        <w:t xml:space="preserve"> </w:t>
      </w:r>
      <w:r w:rsidR="001C427B">
        <w:rPr>
          <w:b/>
          <w:noProof/>
          <w:u w:val="single"/>
          <w:lang w:eastAsia="cs-CZ"/>
        </w:rPr>
        <w:t>Vysvětli</w:t>
      </w:r>
      <w:r w:rsidR="001C427B" w:rsidRPr="00AB4C77">
        <w:rPr>
          <w:b/>
          <w:noProof/>
          <w:lang w:eastAsia="cs-CZ"/>
        </w:rPr>
        <w:t xml:space="preserve">: </w:t>
      </w:r>
      <w:r w:rsidR="001C427B">
        <w:rPr>
          <w:b/>
          <w:noProof/>
          <w:lang w:eastAsia="cs-CZ"/>
        </w:rPr>
        <w:br/>
      </w:r>
      <w:r w:rsidR="001C427B">
        <w:rPr>
          <w:noProof/>
          <w:lang w:eastAsia="cs-CZ"/>
        </w:rPr>
        <w:t>malý plicní oběh</w:t>
      </w:r>
      <w:r w:rsidR="00022177">
        <w:rPr>
          <w:noProof/>
          <w:lang w:eastAsia="cs-CZ"/>
        </w:rPr>
        <w:tab/>
      </w:r>
      <w:r w:rsidR="00022177">
        <w:rPr>
          <w:noProof/>
          <w:lang w:eastAsia="cs-CZ"/>
        </w:rPr>
        <w:tab/>
      </w:r>
      <w:r w:rsidR="00022177">
        <w:rPr>
          <w:noProof/>
          <w:lang w:eastAsia="cs-CZ"/>
        </w:rPr>
        <w:tab/>
      </w:r>
      <w:r w:rsidR="00022177">
        <w:rPr>
          <w:noProof/>
          <w:lang w:eastAsia="cs-CZ"/>
        </w:rPr>
        <w:tab/>
      </w:r>
      <w:r w:rsid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>
        <w:rPr>
          <w:noProof/>
          <w:u w:val="single"/>
          <w:lang w:eastAsia="cs-CZ"/>
        </w:rPr>
        <w:br/>
      </w:r>
      <w:r w:rsidR="00022177">
        <w:rPr>
          <w:noProof/>
          <w:lang w:eastAsia="cs-CZ"/>
        </w:rPr>
        <w:br/>
      </w:r>
      <w:r w:rsidR="001C427B">
        <w:rPr>
          <w:noProof/>
          <w:lang w:eastAsia="cs-CZ"/>
        </w:rPr>
        <w:t>velký tělní oběh</w:t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</w:p>
    <w:p w:rsidR="001C427B" w:rsidRPr="00AB4C77" w:rsidRDefault="00022177" w:rsidP="001C427B">
      <w:pPr>
        <w:rPr>
          <w:noProof/>
          <w:lang w:eastAsia="cs-CZ"/>
        </w:rPr>
      </w:pPr>
      <w:r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4474845</wp:posOffset>
            </wp:positionH>
            <wp:positionV relativeFrom="paragraph">
              <wp:posOffset>517525</wp:posOffset>
            </wp:positionV>
            <wp:extent cx="1486535" cy="2822575"/>
            <wp:effectExtent l="19050" t="0" r="0" b="0"/>
            <wp:wrapTight wrapText="bothSides">
              <wp:wrapPolygon edited="0">
                <wp:start x="-277" y="0"/>
                <wp:lineTo x="-277" y="21430"/>
                <wp:lineTo x="21591" y="21430"/>
                <wp:lineTo x="21591" y="0"/>
                <wp:lineTo x="-277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91" r="17415" b="2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282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51" type="#_x0000_t32" style="position:absolute;margin-left:53.25pt;margin-top:216.45pt;width:225.4pt;height:0;z-index:251691008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50" type="#_x0000_t32" style="position:absolute;margin-left:53.25pt;margin-top:198.95pt;width:225.4pt;height:0;z-index:251689984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9" type="#_x0000_t32" style="position:absolute;margin-left:50pt;margin-top:182.05pt;width:225.4pt;height:0;z-index:251688960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8" type="#_x0000_t32" style="position:absolute;margin-left:50pt;margin-top:163.9pt;width:225.4pt;height:0;z-index:251687936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7" type="#_x0000_t32" style="position:absolute;margin-left:50pt;margin-top:145.7pt;width:225.4pt;height:0;z-index:251686912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6" type="#_x0000_t32" style="position:absolute;margin-left:50pt;margin-top:130.05pt;width:225.4pt;height:0;z-index:251685888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5" type="#_x0000_t32" style="position:absolute;margin-left:50pt;margin-top:112.55pt;width:225.4pt;height:0;z-index:251684864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4" type="#_x0000_t32" style="position:absolute;margin-left:50pt;margin-top:95pt;width:225.4pt;height:0;z-index:251683840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3" type="#_x0000_t32" style="position:absolute;margin-left:50pt;margin-top:78.1pt;width:225.4pt;height:0;z-index:251682816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2" type="#_x0000_t32" style="position:absolute;margin-left:50pt;margin-top:62.45pt;width:225.4pt;height:0;z-index:251681792;mso-position-horizontal-relative:text;mso-position-vertical-relative:text" o:connectortype="straight"/>
        </w:pict>
      </w:r>
      <w:r w:rsidR="00A96BA2" w:rsidRPr="00A96BA2">
        <w:rPr>
          <w:noProof/>
          <w:sz w:val="24"/>
          <w:szCs w:val="24"/>
          <w:u w:val="single"/>
          <w:lang w:eastAsia="cs-CZ"/>
        </w:rPr>
        <w:pict>
          <v:shape id="_x0000_s1041" type="#_x0000_t32" style="position:absolute;margin-left:50pt;margin-top:45.55pt;width:225.4pt;height:0;z-index:251680768;mso-position-horizontal-relative:text;mso-position-vertical-relative:text" o:connectortype="straight"/>
        </w:pict>
      </w:r>
      <w:r w:rsidR="001C427B" w:rsidRPr="00AB4C77">
        <w:rPr>
          <w:noProof/>
          <w:sz w:val="24"/>
          <w:szCs w:val="24"/>
          <w:u w:val="single"/>
          <w:lang w:eastAsia="cs-CZ"/>
        </w:rPr>
        <w:t>CÉVNÍ SOUSTAVA (test):</w:t>
      </w:r>
      <w:r w:rsidR="001C427B">
        <w:rPr>
          <w:noProof/>
          <w:lang w:eastAsia="cs-CZ"/>
        </w:rPr>
        <w:t xml:space="preserve"> </w:t>
      </w:r>
      <w:r>
        <w:rPr>
          <w:noProof/>
          <w:lang w:eastAsia="cs-CZ"/>
        </w:rPr>
        <w:br/>
      </w:r>
      <w:r w:rsidR="001C427B" w:rsidRPr="00351401">
        <w:rPr>
          <w:b/>
          <w:noProof/>
          <w:u w:val="single"/>
          <w:lang w:eastAsia="cs-CZ"/>
        </w:rPr>
        <w:t>Popiš</w:t>
      </w:r>
      <w:r w:rsidR="001C427B" w:rsidRPr="00351401">
        <w:rPr>
          <w:b/>
          <w:noProof/>
          <w:lang w:eastAsia="cs-CZ"/>
        </w:rPr>
        <w:t xml:space="preserve"> nákres a </w:t>
      </w:r>
      <w:r w:rsidR="001C427B" w:rsidRPr="00351401">
        <w:rPr>
          <w:b/>
          <w:noProof/>
          <w:u w:val="single"/>
          <w:lang w:eastAsia="cs-CZ"/>
        </w:rPr>
        <w:t>vysvětli</w:t>
      </w:r>
      <w:r w:rsidR="001C427B" w:rsidRPr="00351401">
        <w:rPr>
          <w:b/>
          <w:noProof/>
          <w:lang w:eastAsia="cs-CZ"/>
        </w:rPr>
        <w:t xml:space="preserve"> malý plicní a velký tělní oběh:</w:t>
      </w:r>
      <w:r w:rsidR="001C427B">
        <w:rPr>
          <w:noProof/>
          <w:lang w:eastAsia="cs-CZ"/>
        </w:rPr>
        <w:t xml:space="preserve">    </w:t>
      </w:r>
      <w:r>
        <w:rPr>
          <w:noProof/>
          <w:lang w:eastAsia="cs-CZ"/>
        </w:rPr>
        <w:br/>
      </w:r>
      <w:r>
        <w:rPr>
          <w:noProof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 xml:space="preserve">1)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2)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3)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bookmarkStart w:id="0" w:name="_GoBack"/>
      <w:bookmarkEnd w:id="0"/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4)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5)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6)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7)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8)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9)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 xml:space="preserve">10) </w:t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tab/>
      </w:r>
      <w:r w:rsidR="001C427B" w:rsidRPr="00022177">
        <w:rPr>
          <w:noProof/>
          <w:sz w:val="24"/>
          <w:szCs w:val="24"/>
          <w:lang w:eastAsia="cs-CZ"/>
        </w:rPr>
        <w:br/>
      </w:r>
      <w:r w:rsidR="001C427B" w:rsidRPr="00022177">
        <w:rPr>
          <w:noProof/>
          <w:sz w:val="24"/>
          <w:szCs w:val="24"/>
          <w:lang w:eastAsia="cs-CZ"/>
        </w:rPr>
        <w:tab/>
        <w:t>11)</w:t>
      </w:r>
      <w:r w:rsidR="001C427B" w:rsidRPr="00022177">
        <w:rPr>
          <w:noProof/>
          <w:lang w:eastAsia="cs-CZ"/>
        </w:rPr>
        <w:t xml:space="preserve"> </w:t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</w:p>
    <w:p w:rsidR="001C427B" w:rsidRPr="00022177" w:rsidRDefault="00A96BA2" w:rsidP="001C427B">
      <w:pPr>
        <w:rPr>
          <w:noProof/>
          <w:sz w:val="32"/>
          <w:szCs w:val="32"/>
          <w:u w:val="single"/>
          <w:lang w:eastAsia="cs-CZ"/>
        </w:rPr>
      </w:pPr>
      <w:r w:rsidRPr="00A96BA2">
        <w:rPr>
          <w:noProof/>
          <w:lang w:eastAsia="cs-CZ"/>
        </w:rPr>
        <w:pict>
          <v:shape id="_x0000_s1055" type="#_x0000_t32" style="position:absolute;margin-left:.5pt;margin-top:62.35pt;width:326.85pt;height:0;z-index:251697152" o:connectortype="straight"/>
        </w:pict>
      </w:r>
      <w:r w:rsidRPr="00A96BA2">
        <w:rPr>
          <w:noProof/>
          <w:lang w:eastAsia="cs-CZ"/>
        </w:rPr>
        <w:pict>
          <v:shape id="_x0000_s1054" type="#_x0000_t32" style="position:absolute;margin-left:75.05pt;margin-top:43.6pt;width:252.3pt;height:0;z-index:251696128" o:connectortype="straight"/>
        </w:pict>
      </w:r>
      <w:r w:rsidRPr="00A96BA2">
        <w:rPr>
          <w:noProof/>
          <w:lang w:eastAsia="cs-CZ"/>
        </w:rPr>
        <w:pict>
          <v:shape id="_x0000_s1053" type="#_x0000_t32" style="position:absolute;margin-left:.5pt;margin-top:28.3pt;width:326.85pt;height:0;z-index:251693056" o:connectortype="straight"/>
        </w:pict>
      </w:r>
      <w:r w:rsidRPr="00A96BA2">
        <w:rPr>
          <w:noProof/>
          <w:lang w:eastAsia="cs-CZ"/>
        </w:rPr>
        <w:pict>
          <v:shape id="_x0000_s1052" type="#_x0000_t32" style="position:absolute;margin-left:75.05pt;margin-top:13.3pt;width:252.3pt;height:0;z-index:251692032" o:connectortype="straight"/>
        </w:pict>
      </w:r>
      <w:r w:rsidR="001C427B">
        <w:rPr>
          <w:noProof/>
          <w:lang w:eastAsia="cs-CZ"/>
        </w:rPr>
        <w:t xml:space="preserve">malý plicní oběh </w:t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br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br/>
        <w:t xml:space="preserve">velký tělní oběh </w:t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br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lang w:eastAsia="cs-CZ"/>
        </w:rPr>
        <w:tab/>
      </w:r>
      <w:r w:rsidR="001C427B" w:rsidRPr="00022177">
        <w:rPr>
          <w:noProof/>
          <w:sz w:val="32"/>
          <w:szCs w:val="32"/>
          <w:lang w:eastAsia="cs-CZ"/>
        </w:rPr>
        <w:tab/>
      </w:r>
      <w:r w:rsidR="001C427B" w:rsidRPr="00022177">
        <w:rPr>
          <w:noProof/>
          <w:sz w:val="32"/>
          <w:szCs w:val="32"/>
          <w:lang w:eastAsia="cs-CZ"/>
        </w:rPr>
        <w:tab/>
      </w:r>
      <w:r w:rsidR="001C427B" w:rsidRPr="00022177">
        <w:rPr>
          <w:noProof/>
          <w:sz w:val="32"/>
          <w:szCs w:val="32"/>
          <w:lang w:eastAsia="cs-CZ"/>
        </w:rPr>
        <w:tab/>
      </w:r>
      <w:r w:rsidR="001C427B" w:rsidRPr="00022177">
        <w:rPr>
          <w:noProof/>
          <w:sz w:val="32"/>
          <w:szCs w:val="32"/>
          <w:lang w:eastAsia="cs-CZ"/>
        </w:rPr>
        <w:tab/>
      </w:r>
      <w:r w:rsidR="001C427B" w:rsidRPr="00022177">
        <w:rPr>
          <w:noProof/>
          <w:sz w:val="32"/>
          <w:szCs w:val="32"/>
          <w:lang w:eastAsia="cs-CZ"/>
        </w:rPr>
        <w:tab/>
      </w:r>
      <w:r w:rsidR="001C427B" w:rsidRPr="00022177">
        <w:rPr>
          <w:noProof/>
          <w:sz w:val="32"/>
          <w:szCs w:val="32"/>
          <w:lang w:eastAsia="cs-CZ"/>
        </w:rPr>
        <w:tab/>
      </w:r>
    </w:p>
    <w:p w:rsidR="001C427B" w:rsidRPr="00AB4C77" w:rsidRDefault="001C427B" w:rsidP="001C427B">
      <w:pPr>
        <w:rPr>
          <w:noProof/>
          <w:sz w:val="24"/>
          <w:szCs w:val="24"/>
          <w:u w:val="single"/>
          <w:lang w:eastAsia="cs-CZ"/>
        </w:rPr>
      </w:pPr>
      <w:r>
        <w:rPr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4131945</wp:posOffset>
            </wp:positionH>
            <wp:positionV relativeFrom="paragraph">
              <wp:posOffset>191770</wp:posOffset>
            </wp:positionV>
            <wp:extent cx="1828800" cy="3149600"/>
            <wp:effectExtent l="0" t="0" r="0" b="0"/>
            <wp:wrapTight wrapText="bothSides">
              <wp:wrapPolygon edited="0">
                <wp:start x="0" y="0"/>
                <wp:lineTo x="0" y="21426"/>
                <wp:lineTo x="21375" y="21426"/>
                <wp:lineTo x="21375" y="0"/>
                <wp:lineTo x="0" y="0"/>
              </wp:wrapPolygon>
            </wp:wrapTight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91" r="17415" b="2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4C77">
        <w:rPr>
          <w:noProof/>
          <w:sz w:val="24"/>
          <w:szCs w:val="24"/>
          <w:u w:val="single"/>
          <w:lang w:eastAsia="cs-CZ"/>
        </w:rPr>
        <w:t xml:space="preserve">CÉVNÍ SOUSTAVA - KREVNÍ OBĚH </w:t>
      </w:r>
      <w:r w:rsidR="009D3AE1">
        <w:rPr>
          <w:noProof/>
          <w:sz w:val="24"/>
          <w:szCs w:val="24"/>
          <w:u w:val="single"/>
          <w:lang w:eastAsia="cs-CZ"/>
        </w:rPr>
        <w:t>(řešení</w:t>
      </w:r>
      <w:r w:rsidRPr="00AB4C77">
        <w:rPr>
          <w:noProof/>
          <w:sz w:val="24"/>
          <w:szCs w:val="24"/>
          <w:u w:val="single"/>
          <w:lang w:eastAsia="cs-CZ"/>
        </w:rPr>
        <w:t>)</w:t>
      </w:r>
    </w:p>
    <w:p w:rsidR="001C427B" w:rsidRPr="00F42A55" w:rsidRDefault="001C427B" w:rsidP="001C427B">
      <w:pPr>
        <w:rPr>
          <w:noProof/>
          <w:lang w:eastAsia="cs-CZ"/>
        </w:rPr>
      </w:pPr>
      <w:r w:rsidRPr="00351401">
        <w:rPr>
          <w:b/>
          <w:noProof/>
          <w:lang w:eastAsia="cs-CZ"/>
        </w:rPr>
        <w:t xml:space="preserve">1) Uvedené pojmy </w:t>
      </w:r>
      <w:r w:rsidRPr="00351401">
        <w:rPr>
          <w:b/>
          <w:noProof/>
          <w:u w:val="single"/>
          <w:lang w:eastAsia="cs-CZ"/>
        </w:rPr>
        <w:t>přiřaď</w:t>
      </w:r>
      <w:r w:rsidRPr="00351401">
        <w:rPr>
          <w:b/>
          <w:noProof/>
          <w:lang w:eastAsia="cs-CZ"/>
        </w:rPr>
        <w:t xml:space="preserve"> k danným číslům:</w:t>
      </w:r>
      <w:r w:rsidRPr="00351401">
        <w:rPr>
          <w:b/>
          <w:noProof/>
          <w:lang w:eastAsia="cs-CZ"/>
        </w:rPr>
        <w:br/>
      </w:r>
      <w:r>
        <w:rPr>
          <w:noProof/>
          <w:lang w:eastAsia="cs-CZ"/>
        </w:rPr>
        <w:t>plicní žíla, aorta, pravá část srdce, oběh krve v plicích, oběh krve v dolní části těla, oběh v bříšní dutině, oběh jaterní, horní dutá žíla, dolní dutá žíla, oběh krve v horní části těla, plicní tepna</w:t>
      </w:r>
      <w:r>
        <w:rPr>
          <w:noProof/>
          <w:lang w:eastAsia="cs-CZ"/>
        </w:rPr>
        <w:br/>
      </w:r>
      <w:r>
        <w:rPr>
          <w:noProof/>
          <w:lang w:eastAsia="cs-CZ"/>
        </w:rPr>
        <w:tab/>
        <w:t xml:space="preserve">1) </w:t>
      </w:r>
      <w:r w:rsidRPr="00F42A55">
        <w:rPr>
          <w:noProof/>
          <w:lang w:eastAsia="cs-CZ"/>
        </w:rPr>
        <w:tab/>
        <w:t>oběh krve v horní části těla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2) </w:t>
      </w:r>
      <w:r w:rsidRPr="00F42A55">
        <w:rPr>
          <w:noProof/>
          <w:lang w:eastAsia="cs-CZ"/>
        </w:rPr>
        <w:tab/>
        <w:t>oběh krve v plicích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3) </w:t>
      </w:r>
      <w:r w:rsidRPr="00F42A55">
        <w:rPr>
          <w:noProof/>
          <w:lang w:eastAsia="cs-CZ"/>
        </w:rPr>
        <w:tab/>
        <w:t>plicní tepna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4) </w:t>
      </w:r>
      <w:r w:rsidRPr="00F42A55">
        <w:rPr>
          <w:noProof/>
          <w:lang w:eastAsia="cs-CZ"/>
        </w:rPr>
        <w:tab/>
        <w:t>plicní žíla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5) </w:t>
      </w:r>
      <w:r w:rsidRPr="00F42A55">
        <w:rPr>
          <w:noProof/>
          <w:lang w:eastAsia="cs-CZ"/>
        </w:rPr>
        <w:tab/>
        <w:t>aorta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6) </w:t>
      </w:r>
      <w:r w:rsidRPr="00F42A55">
        <w:rPr>
          <w:noProof/>
          <w:lang w:eastAsia="cs-CZ"/>
        </w:rPr>
        <w:tab/>
        <w:t>oběh krve v břišní dutině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7) </w:t>
      </w:r>
      <w:r w:rsidRPr="00F42A55">
        <w:rPr>
          <w:noProof/>
          <w:lang w:eastAsia="cs-CZ"/>
        </w:rPr>
        <w:tab/>
        <w:t>oběh krve v dolní části těla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8) </w:t>
      </w:r>
      <w:r w:rsidRPr="00F42A55">
        <w:rPr>
          <w:noProof/>
          <w:lang w:eastAsia="cs-CZ"/>
        </w:rPr>
        <w:tab/>
        <w:t>dolní dutá žíla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9) </w:t>
      </w:r>
      <w:r w:rsidRPr="00F42A55">
        <w:rPr>
          <w:noProof/>
          <w:lang w:eastAsia="cs-CZ"/>
        </w:rPr>
        <w:tab/>
        <w:t>oběh jaterní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10) </w:t>
      </w:r>
      <w:r w:rsidRPr="00F42A55">
        <w:rPr>
          <w:noProof/>
          <w:lang w:eastAsia="cs-CZ"/>
        </w:rPr>
        <w:tab/>
        <w:t>pravá část srdce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11) </w:t>
      </w:r>
      <w:r w:rsidRPr="00F42A55">
        <w:rPr>
          <w:noProof/>
          <w:lang w:eastAsia="cs-CZ"/>
        </w:rPr>
        <w:tab/>
        <w:t>horní dutá žíla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br/>
      </w:r>
      <w:r w:rsidRPr="00351401">
        <w:rPr>
          <w:b/>
          <w:noProof/>
          <w:lang w:eastAsia="cs-CZ"/>
        </w:rPr>
        <w:t>2)</w:t>
      </w:r>
      <w:r>
        <w:rPr>
          <w:noProof/>
          <w:lang w:eastAsia="cs-CZ"/>
        </w:rPr>
        <w:t xml:space="preserve"> </w:t>
      </w:r>
      <w:r>
        <w:rPr>
          <w:b/>
          <w:noProof/>
          <w:u w:val="single"/>
          <w:lang w:eastAsia="cs-CZ"/>
        </w:rPr>
        <w:t>Vysvětli</w:t>
      </w:r>
      <w:r w:rsidRPr="0019000A">
        <w:rPr>
          <w:b/>
          <w:noProof/>
          <w:lang w:eastAsia="cs-CZ"/>
        </w:rPr>
        <w:t xml:space="preserve">: </w:t>
      </w:r>
      <w:r>
        <w:rPr>
          <w:b/>
          <w:noProof/>
          <w:lang w:eastAsia="cs-CZ"/>
        </w:rPr>
        <w:br/>
      </w:r>
      <w:r w:rsidRPr="0019000A">
        <w:rPr>
          <w:b/>
          <w:noProof/>
          <w:lang w:eastAsia="cs-CZ"/>
        </w:rPr>
        <w:t xml:space="preserve">malý plicní </w:t>
      </w:r>
      <w:r w:rsidRPr="00F42A55">
        <w:rPr>
          <w:b/>
          <w:noProof/>
          <w:lang w:eastAsia="cs-CZ"/>
        </w:rPr>
        <w:t>obě</w:t>
      </w:r>
      <w:r w:rsidR="009D3AE1">
        <w:rPr>
          <w:b/>
          <w:noProof/>
          <w:lang w:eastAsia="cs-CZ"/>
        </w:rPr>
        <w:t>h -</w:t>
      </w:r>
      <w:r w:rsidRPr="00F42A55">
        <w:rPr>
          <w:b/>
          <w:noProof/>
          <w:lang w:eastAsia="cs-CZ"/>
        </w:rPr>
        <w:t xml:space="preserve"> </w:t>
      </w:r>
      <w:r w:rsidRPr="00F42A55">
        <w:rPr>
          <w:noProof/>
          <w:lang w:eastAsia="cs-CZ"/>
        </w:rPr>
        <w:t>pravá síň, trojcípá chlopeň, pravá komora, poloměsíčitá chlopeň, plicní tepna (- kyslík, + oxid uhličitý), plíce, plicní žíla (+ kyslík,- oxid uhličitý)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b/>
          <w:noProof/>
          <w:lang w:eastAsia="cs-CZ"/>
        </w:rPr>
        <w:t>velký tělní oběh</w:t>
      </w:r>
      <w:r w:rsidR="009D3AE1">
        <w:rPr>
          <w:b/>
          <w:noProof/>
          <w:lang w:eastAsia="cs-CZ"/>
        </w:rPr>
        <w:t xml:space="preserve"> - </w:t>
      </w:r>
      <w:r w:rsidRPr="00F42A55">
        <w:rPr>
          <w:noProof/>
          <w:lang w:eastAsia="cs-CZ"/>
        </w:rPr>
        <w:t>levá síň, dvojcípá chlopeň, levá komora, poloměsíčitá chlopeň</w:t>
      </w:r>
      <w:r w:rsidR="009B4655">
        <w:rPr>
          <w:noProof/>
          <w:lang w:eastAsia="cs-CZ"/>
        </w:rPr>
        <w:t xml:space="preserve">, aorta – srdečnice (+ kyslík, </w:t>
      </w:r>
      <w:r w:rsidRPr="00F42A55">
        <w:rPr>
          <w:noProof/>
          <w:lang w:eastAsia="cs-CZ"/>
        </w:rPr>
        <w:t xml:space="preserve"> - oxid uhličitý), tělo, horní dutá žíla, dolní dutá žíla (- kyslík, +</w:t>
      </w:r>
      <w:r w:rsidR="00F42A55">
        <w:rPr>
          <w:noProof/>
          <w:lang w:eastAsia="cs-CZ"/>
        </w:rPr>
        <w:t xml:space="preserve"> </w:t>
      </w:r>
      <w:r w:rsidRPr="00F42A55">
        <w:rPr>
          <w:noProof/>
          <w:lang w:eastAsia="cs-CZ"/>
        </w:rPr>
        <w:t>oxid uhličitý)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</w:p>
    <w:p w:rsidR="001C427B" w:rsidRDefault="001C427B" w:rsidP="001C427B">
      <w:pPr>
        <w:rPr>
          <w:noProof/>
          <w:sz w:val="24"/>
          <w:szCs w:val="24"/>
          <w:u w:val="single"/>
          <w:lang w:eastAsia="cs-CZ"/>
        </w:rPr>
      </w:pPr>
      <w:r w:rsidRPr="00AB4C77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4356100</wp:posOffset>
            </wp:positionH>
            <wp:positionV relativeFrom="paragraph">
              <wp:posOffset>175895</wp:posOffset>
            </wp:positionV>
            <wp:extent cx="1490345" cy="2821940"/>
            <wp:effectExtent l="0" t="0" r="0" b="0"/>
            <wp:wrapTight wrapText="bothSides">
              <wp:wrapPolygon edited="0">
                <wp:start x="0" y="0"/>
                <wp:lineTo x="0" y="21435"/>
                <wp:lineTo x="21259" y="21435"/>
                <wp:lineTo x="21259" y="0"/>
                <wp:lineTo x="0" y="0"/>
              </wp:wrapPolygon>
            </wp:wrapTight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091" r="17415" b="2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282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br/>
      </w:r>
      <w:r w:rsidR="009D3AE1">
        <w:rPr>
          <w:noProof/>
          <w:sz w:val="24"/>
          <w:szCs w:val="24"/>
          <w:u w:val="single"/>
          <w:lang w:eastAsia="cs-CZ"/>
        </w:rPr>
        <w:t>CÉVNÍ SOUSTAVA (řešení</w:t>
      </w:r>
      <w:r w:rsidRPr="00AB4C77">
        <w:rPr>
          <w:noProof/>
          <w:sz w:val="24"/>
          <w:szCs w:val="24"/>
          <w:u w:val="single"/>
          <w:lang w:eastAsia="cs-CZ"/>
        </w:rPr>
        <w:t>):</w:t>
      </w:r>
    </w:p>
    <w:p w:rsidR="001C427B" w:rsidRDefault="001C427B" w:rsidP="001C427B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  <w:r w:rsidRPr="00351401">
        <w:rPr>
          <w:b/>
          <w:noProof/>
          <w:u w:val="single"/>
          <w:lang w:eastAsia="cs-CZ"/>
        </w:rPr>
        <w:t>Popiš</w:t>
      </w:r>
      <w:r w:rsidRPr="00351401">
        <w:rPr>
          <w:b/>
          <w:noProof/>
          <w:lang w:eastAsia="cs-CZ"/>
        </w:rPr>
        <w:t xml:space="preserve"> nákres a </w:t>
      </w:r>
      <w:r w:rsidRPr="00351401">
        <w:rPr>
          <w:b/>
          <w:noProof/>
          <w:u w:val="single"/>
          <w:lang w:eastAsia="cs-CZ"/>
        </w:rPr>
        <w:t>vysvětli</w:t>
      </w:r>
      <w:r w:rsidRPr="00351401">
        <w:rPr>
          <w:b/>
          <w:noProof/>
          <w:lang w:eastAsia="cs-CZ"/>
        </w:rPr>
        <w:t xml:space="preserve"> malý plicní a velký tělní oběh:</w:t>
      </w:r>
      <w:r>
        <w:rPr>
          <w:noProof/>
          <w:lang w:eastAsia="cs-CZ"/>
        </w:rPr>
        <w:t xml:space="preserve">   </w:t>
      </w:r>
    </w:p>
    <w:p w:rsidR="001C427B" w:rsidRPr="00F42A55" w:rsidRDefault="001C427B" w:rsidP="001C427B">
      <w:pPr>
        <w:ind w:firstLine="708"/>
        <w:rPr>
          <w:noProof/>
          <w:lang w:eastAsia="cs-CZ"/>
        </w:rPr>
      </w:pPr>
      <w:r>
        <w:rPr>
          <w:noProof/>
          <w:lang w:eastAsia="cs-CZ"/>
        </w:rPr>
        <w:t xml:space="preserve"> 1) </w:t>
      </w:r>
      <w:r w:rsidRPr="00F42A55">
        <w:rPr>
          <w:noProof/>
          <w:lang w:eastAsia="cs-CZ"/>
        </w:rPr>
        <w:tab/>
        <w:t>oběh krve v horní části těla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2) </w:t>
      </w:r>
      <w:r w:rsidRPr="00F42A55">
        <w:rPr>
          <w:noProof/>
          <w:lang w:eastAsia="cs-CZ"/>
        </w:rPr>
        <w:tab/>
        <w:t>oběh krve v plicích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3) </w:t>
      </w:r>
      <w:r w:rsidRPr="00F42A55">
        <w:rPr>
          <w:noProof/>
          <w:lang w:eastAsia="cs-CZ"/>
        </w:rPr>
        <w:tab/>
        <w:t>plicní tepna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4) </w:t>
      </w:r>
      <w:r w:rsidRPr="00F42A55">
        <w:rPr>
          <w:noProof/>
          <w:lang w:eastAsia="cs-CZ"/>
        </w:rPr>
        <w:tab/>
        <w:t>plicní žíla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5) </w:t>
      </w:r>
      <w:r w:rsidRPr="00F42A55">
        <w:rPr>
          <w:noProof/>
          <w:lang w:eastAsia="cs-CZ"/>
        </w:rPr>
        <w:tab/>
        <w:t>aorta, srdečnice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6) </w:t>
      </w:r>
      <w:r w:rsidRPr="00F42A55">
        <w:rPr>
          <w:noProof/>
          <w:lang w:eastAsia="cs-CZ"/>
        </w:rPr>
        <w:tab/>
        <w:t>oběh krve v břišní dutině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7) </w:t>
      </w:r>
      <w:r w:rsidRPr="00F42A55">
        <w:rPr>
          <w:noProof/>
          <w:lang w:eastAsia="cs-CZ"/>
        </w:rPr>
        <w:tab/>
        <w:t>oběh krve v dolní části těla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8) </w:t>
      </w:r>
      <w:r w:rsidRPr="00F42A55">
        <w:rPr>
          <w:noProof/>
          <w:lang w:eastAsia="cs-CZ"/>
        </w:rPr>
        <w:tab/>
        <w:t>dolní dutá žíla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9) </w:t>
      </w:r>
      <w:r w:rsidRPr="00F42A55">
        <w:rPr>
          <w:noProof/>
          <w:lang w:eastAsia="cs-CZ"/>
        </w:rPr>
        <w:tab/>
        <w:t>oběh jaterní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10) </w:t>
      </w:r>
      <w:r w:rsidRPr="00F42A55">
        <w:rPr>
          <w:noProof/>
          <w:lang w:eastAsia="cs-CZ"/>
        </w:rPr>
        <w:tab/>
        <w:t>pravá část srdce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noProof/>
          <w:lang w:eastAsia="cs-CZ"/>
        </w:rPr>
        <w:tab/>
        <w:t xml:space="preserve">11) </w:t>
      </w:r>
      <w:r w:rsidRPr="00F42A55">
        <w:rPr>
          <w:noProof/>
          <w:lang w:eastAsia="cs-CZ"/>
        </w:rPr>
        <w:tab/>
        <w:t>horní dutá žíla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</w:p>
    <w:p w:rsidR="001C427B" w:rsidRPr="00F42A55" w:rsidRDefault="001C427B" w:rsidP="00795D33">
      <w:pPr>
        <w:rPr>
          <w:noProof/>
          <w:lang w:eastAsia="cs-CZ"/>
        </w:rPr>
      </w:pPr>
      <w:r w:rsidRPr="00F42A55">
        <w:rPr>
          <w:b/>
          <w:noProof/>
          <w:lang w:eastAsia="cs-CZ"/>
        </w:rPr>
        <w:t>malý plicní oběh</w:t>
      </w:r>
      <w:r w:rsidR="009B4655">
        <w:rPr>
          <w:b/>
          <w:noProof/>
          <w:lang w:eastAsia="cs-CZ"/>
        </w:rPr>
        <w:t xml:space="preserve"> - </w:t>
      </w:r>
      <w:r w:rsidRPr="00F42A55">
        <w:rPr>
          <w:noProof/>
          <w:lang w:eastAsia="cs-CZ"/>
        </w:rPr>
        <w:t>PS, trojcípá chlopeň, PK, poloměsíčitá chlopeň, plicní tepna (- kyslík, + oxid uhličitý), plíce, plicní žíla (+ kyslík, - oxid uhličitý)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br/>
      </w:r>
      <w:r w:rsidRPr="00F42A55">
        <w:rPr>
          <w:b/>
          <w:noProof/>
          <w:lang w:eastAsia="cs-CZ"/>
        </w:rPr>
        <w:t>velký tělní oběh</w:t>
      </w:r>
      <w:r w:rsidR="009B4655">
        <w:rPr>
          <w:b/>
          <w:noProof/>
          <w:lang w:eastAsia="cs-CZ"/>
        </w:rPr>
        <w:t xml:space="preserve"> -</w:t>
      </w:r>
      <w:r w:rsidRPr="00F42A55">
        <w:rPr>
          <w:noProof/>
          <w:lang w:eastAsia="cs-CZ"/>
        </w:rPr>
        <w:t xml:space="preserve"> LS, dvojcípá chlopeň, LK, poloměsíčitá chlopeň, aorta – srdečnice ( +</w:t>
      </w:r>
      <w:r w:rsidR="00F42A55">
        <w:rPr>
          <w:noProof/>
          <w:lang w:eastAsia="cs-CZ"/>
        </w:rPr>
        <w:t xml:space="preserve"> </w:t>
      </w:r>
      <w:r w:rsidRPr="00F42A55">
        <w:rPr>
          <w:noProof/>
          <w:lang w:eastAsia="cs-CZ"/>
        </w:rPr>
        <w:t xml:space="preserve">kyslík, - oxid uhličitý), tělo, horní a dolní dutá žíla ( - kyslík, + oxid uhličitý) </w:t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Pr="00F42A55">
        <w:rPr>
          <w:noProof/>
          <w:lang w:eastAsia="cs-CZ"/>
        </w:rPr>
        <w:tab/>
      </w:r>
      <w:r w:rsidR="000A638F" w:rsidRPr="00F42A55">
        <w:rPr>
          <w:noProof/>
          <w:lang w:eastAsia="cs-CZ"/>
        </w:rPr>
        <w:tab/>
      </w:r>
    </w:p>
    <w:sectPr w:rsidR="001C427B" w:rsidRPr="00F42A55" w:rsidSect="0041741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BBE" w:rsidRDefault="00B66BBE" w:rsidP="00AD6F37">
      <w:pPr>
        <w:spacing w:after="0" w:line="240" w:lineRule="auto"/>
      </w:pPr>
      <w:r>
        <w:separator/>
      </w:r>
    </w:p>
  </w:endnote>
  <w:endnote w:type="continuationSeparator" w:id="0">
    <w:p w:rsidR="00B66BBE" w:rsidRDefault="00B66BBE" w:rsidP="00AD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BBE" w:rsidRDefault="00B66BBE" w:rsidP="00AD6F37">
      <w:pPr>
        <w:spacing w:after="0" w:line="240" w:lineRule="auto"/>
      </w:pPr>
      <w:r>
        <w:separator/>
      </w:r>
    </w:p>
  </w:footnote>
  <w:footnote w:type="continuationSeparator" w:id="0">
    <w:p w:rsidR="00B66BBE" w:rsidRDefault="00B66BBE" w:rsidP="00AD6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583" w:rsidRPr="004C2583" w:rsidRDefault="00A844C6" w:rsidP="00D11D25">
    <w:pPr>
      <w:pStyle w:val="Zhlav"/>
      <w:tabs>
        <w:tab w:val="clear" w:pos="4536"/>
        <w:tab w:val="clear" w:pos="9072"/>
        <w:tab w:val="left" w:pos="2554"/>
        <w:tab w:val="left" w:pos="3907"/>
      </w:tabs>
      <w:rPr>
        <w:sz w:val="32"/>
        <w:szCs w:val="32"/>
      </w:rPr>
    </w:pPr>
    <w:r>
      <w:rPr>
        <w:sz w:val="32"/>
        <w:szCs w:val="32"/>
      </w:rPr>
      <w:tab/>
    </w:r>
    <w:r w:rsidR="00D11D25">
      <w:rPr>
        <w:sz w:val="32"/>
        <w:szCs w:val="32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22177"/>
    <w:rsid w:val="00041F9B"/>
    <w:rsid w:val="00077F00"/>
    <w:rsid w:val="000A638F"/>
    <w:rsid w:val="00127D77"/>
    <w:rsid w:val="00127F03"/>
    <w:rsid w:val="001508C5"/>
    <w:rsid w:val="0015685F"/>
    <w:rsid w:val="001651B6"/>
    <w:rsid w:val="00195E5C"/>
    <w:rsid w:val="00195F89"/>
    <w:rsid w:val="001C427B"/>
    <w:rsid w:val="00222EFE"/>
    <w:rsid w:val="00256F7A"/>
    <w:rsid w:val="0026505F"/>
    <w:rsid w:val="002C1DD7"/>
    <w:rsid w:val="00303FAE"/>
    <w:rsid w:val="00342F59"/>
    <w:rsid w:val="003472ED"/>
    <w:rsid w:val="003901E1"/>
    <w:rsid w:val="003915B3"/>
    <w:rsid w:val="003B423C"/>
    <w:rsid w:val="003F0884"/>
    <w:rsid w:val="00417415"/>
    <w:rsid w:val="00464C39"/>
    <w:rsid w:val="00496FBB"/>
    <w:rsid w:val="004C2583"/>
    <w:rsid w:val="004D51A3"/>
    <w:rsid w:val="004E04A4"/>
    <w:rsid w:val="004E59C9"/>
    <w:rsid w:val="005867D9"/>
    <w:rsid w:val="005B58F0"/>
    <w:rsid w:val="005E0C16"/>
    <w:rsid w:val="005F6F02"/>
    <w:rsid w:val="006107F6"/>
    <w:rsid w:val="00634161"/>
    <w:rsid w:val="00653B0D"/>
    <w:rsid w:val="006543A7"/>
    <w:rsid w:val="00694E0F"/>
    <w:rsid w:val="00743F0D"/>
    <w:rsid w:val="00777231"/>
    <w:rsid w:val="00785748"/>
    <w:rsid w:val="00795D33"/>
    <w:rsid w:val="00877FF1"/>
    <w:rsid w:val="0089063C"/>
    <w:rsid w:val="008C4328"/>
    <w:rsid w:val="008F6A85"/>
    <w:rsid w:val="009352F0"/>
    <w:rsid w:val="009851B1"/>
    <w:rsid w:val="00986562"/>
    <w:rsid w:val="009B4655"/>
    <w:rsid w:val="009D3AE1"/>
    <w:rsid w:val="00A0041D"/>
    <w:rsid w:val="00A533BA"/>
    <w:rsid w:val="00A60915"/>
    <w:rsid w:val="00A810F3"/>
    <w:rsid w:val="00A844C6"/>
    <w:rsid w:val="00A87CDA"/>
    <w:rsid w:val="00A96BA2"/>
    <w:rsid w:val="00AB3DAF"/>
    <w:rsid w:val="00AD6F37"/>
    <w:rsid w:val="00AD7284"/>
    <w:rsid w:val="00AE441D"/>
    <w:rsid w:val="00AE58BD"/>
    <w:rsid w:val="00AF192B"/>
    <w:rsid w:val="00AF6618"/>
    <w:rsid w:val="00B42566"/>
    <w:rsid w:val="00B51EDC"/>
    <w:rsid w:val="00B66BBE"/>
    <w:rsid w:val="00B76731"/>
    <w:rsid w:val="00BB6566"/>
    <w:rsid w:val="00BD3B3D"/>
    <w:rsid w:val="00C02C44"/>
    <w:rsid w:val="00C64579"/>
    <w:rsid w:val="00CB673E"/>
    <w:rsid w:val="00CE3DB6"/>
    <w:rsid w:val="00D11D25"/>
    <w:rsid w:val="00D30D0A"/>
    <w:rsid w:val="00DC4801"/>
    <w:rsid w:val="00DD6287"/>
    <w:rsid w:val="00DF7D07"/>
    <w:rsid w:val="00E1612A"/>
    <w:rsid w:val="00E705A0"/>
    <w:rsid w:val="00EC0388"/>
    <w:rsid w:val="00F14ADE"/>
    <w:rsid w:val="00F42A55"/>
    <w:rsid w:val="00F53B59"/>
    <w:rsid w:val="00FA296F"/>
    <w:rsid w:val="00FC52A3"/>
    <w:rsid w:val="00FE4B06"/>
    <w:rsid w:val="00FF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1" type="connector" idref="#_x0000_s1041"/>
        <o:r id="V:Rule32" type="connector" idref="#_x0000_s1044"/>
        <o:r id="V:Rule33" type="connector" idref="#_x0000_s1051"/>
        <o:r id="V:Rule34" type="connector" idref="#_x0000_s1035"/>
        <o:r id="V:Rule35" type="connector" idref="#_x0000_s1028"/>
        <o:r id="V:Rule36" type="connector" idref="#_x0000_s1043"/>
        <o:r id="V:Rule37" type="connector" idref="#_x0000_s1045"/>
        <o:r id="V:Rule38" type="connector" idref="#_x0000_s1026"/>
        <o:r id="V:Rule39" type="connector" idref="#_x0000_s1048"/>
        <o:r id="V:Rule40" type="connector" idref="#_x0000_s1042"/>
        <o:r id="V:Rule41" type="connector" idref="#_x0000_s1036"/>
        <o:r id="V:Rule42" type="connector" idref="#_x0000_s1055"/>
        <o:r id="V:Rule43" type="connector" idref="#_x0000_s1033"/>
        <o:r id="V:Rule44" type="connector" idref="#_x0000_s1052"/>
        <o:r id="V:Rule45" type="connector" idref="#_x0000_s1032"/>
        <o:r id="V:Rule46" type="connector" idref="#_x0000_s1031"/>
        <o:r id="V:Rule47" type="connector" idref="#_x0000_s1039"/>
        <o:r id="V:Rule48" type="connector" idref="#_x0000_s1037"/>
        <o:r id="V:Rule49" type="connector" idref="#_x0000_s1047"/>
        <o:r id="V:Rule50" type="connector" idref="#_x0000_s1050"/>
        <o:r id="V:Rule51" type="connector" idref="#_x0000_s1027"/>
        <o:r id="V:Rule52" type="connector" idref="#_x0000_s1046"/>
        <o:r id="V:Rule53" type="connector" idref="#_x0000_s1038"/>
        <o:r id="V:Rule54" type="connector" idref="#_x0000_s1034"/>
        <o:r id="V:Rule55" type="connector" idref="#_x0000_s1053"/>
        <o:r id="V:Rule56" type="connector" idref="#_x0000_s1049"/>
        <o:r id="V:Rule57" type="connector" idref="#_x0000_s1030"/>
        <o:r id="V:Rule58" type="connector" idref="#_x0000_s1029"/>
        <o:r id="V:Rule59" type="connector" idref="#_x0000_s1040"/>
        <o:r id="V:Rule60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6F37"/>
  </w:style>
  <w:style w:type="paragraph" w:styleId="Zpat">
    <w:name w:val="footer"/>
    <w:basedOn w:val="Normln"/>
    <w:link w:val="ZpatChar"/>
    <w:uiPriority w:val="99"/>
    <w:semiHidden/>
    <w:unhideWhenUsed/>
    <w:rsid w:val="00AD6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6F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76DC6-DFE3-4396-88BE-FD8F539BF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567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Kateřina</cp:lastModifiedBy>
  <cp:revision>42</cp:revision>
  <dcterms:created xsi:type="dcterms:W3CDTF">2012-01-25T06:53:00Z</dcterms:created>
  <dcterms:modified xsi:type="dcterms:W3CDTF">2012-08-27T20:57:00Z</dcterms:modified>
</cp:coreProperties>
</file>