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5D4" w:rsidRDefault="00A105D4" w:rsidP="00A105D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279108D" wp14:editId="197CAF6A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F624634" wp14:editId="582C2AC8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VY_32_INOVACE_10_Člověk a příroda_6.ročník – PLOŠTĚNCI</w:t>
      </w: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jc w:val="center"/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105D4" w:rsidRDefault="003B2579" w:rsidP="00A105D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vypracování: srpen 2011 </w:t>
      </w: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</w:p>
    <w:p w:rsidR="00A105D4" w:rsidRDefault="00A105D4" w:rsidP="00A105D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A105D4" w:rsidRDefault="00A105D4"/>
    <w:p w:rsidR="00F86899" w:rsidRDefault="00F86899" w:rsidP="00F86899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F86899" w:rsidRDefault="00F86899" w:rsidP="00F86899">
      <w:pPr>
        <w:rPr>
          <w:sz w:val="28"/>
          <w:szCs w:val="28"/>
        </w:rPr>
      </w:pPr>
    </w:p>
    <w:p w:rsidR="00F86899" w:rsidRDefault="00F86899" w:rsidP="00F86899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F86899" w:rsidRDefault="00F86899" w:rsidP="00F86899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F86899" w:rsidRDefault="00F86899" w:rsidP="00F86899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/>
    <w:p w:rsidR="00F86899" w:rsidRDefault="00F86899" w:rsidP="00F86899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F86899" w:rsidRDefault="00F86899" w:rsidP="00F86899"/>
    <w:p w:rsidR="00F86899" w:rsidRDefault="00F86899" w:rsidP="00F8689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3B2579" w:rsidRDefault="003B2579"/>
    <w:p w:rsidR="00A105D4" w:rsidRPr="00665A3D" w:rsidRDefault="00F86899" w:rsidP="00A105D4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39.5pt;height:45pt" fillcolor="#06c" strokecolor="#9cf" strokeweight="1.5pt">
            <v:shadow on="t" color="#900"/>
            <v:textpath style="font-family:&quot;Impact&quot;;v-text-kern:t" trim="t" fitpath="t" string="Ploštěnci"/>
          </v:shape>
        </w:pict>
      </w:r>
    </w:p>
    <w:p w:rsidR="00A105D4" w:rsidRPr="00665A3D" w:rsidRDefault="00A105D4" w:rsidP="00A105D4"/>
    <w:p w:rsidR="00A105D4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žijí ve vodním prostředí nebo v těle člověka nebo živočichů</w:t>
      </w:r>
    </w:p>
    <w:p w:rsidR="00F86899" w:rsidRPr="00665A3D" w:rsidRDefault="00F86899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b/>
          <w:sz w:val="40"/>
          <w:szCs w:val="40"/>
        </w:rPr>
      </w:pPr>
      <w:r w:rsidRPr="00665A3D">
        <w:rPr>
          <w:b/>
          <w:sz w:val="40"/>
          <w:szCs w:val="40"/>
        </w:rPr>
        <w:t>Základní znaky:</w:t>
      </w:r>
    </w:p>
    <w:p w:rsidR="00A105D4" w:rsidRPr="00665A3D" w:rsidRDefault="00F86899" w:rsidP="00A105D4">
      <w:pPr>
        <w:rPr>
          <w:sz w:val="40"/>
          <w:szCs w:val="40"/>
        </w:rPr>
      </w:pPr>
      <w:r>
        <w:rPr>
          <w:sz w:val="40"/>
          <w:szCs w:val="40"/>
        </w:rPr>
        <w:t xml:space="preserve"> - dvoustra</w:t>
      </w:r>
      <w:r w:rsidR="00A105D4" w:rsidRPr="00665A3D">
        <w:rPr>
          <w:sz w:val="40"/>
          <w:szCs w:val="40"/>
        </w:rPr>
        <w:t>ně souměrné tělo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zploštění těla z břišní a hřbetní části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aktivní pohyb = z místa na místo – svalová soustava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rozlišení přední a zadní části těla</w:t>
      </w:r>
    </w:p>
    <w:p w:rsidR="00A105D4" w:rsidRPr="00665A3D" w:rsidRDefault="00A105D4" w:rsidP="00A105D4">
      <w:pPr>
        <w:rPr>
          <w:sz w:val="40"/>
          <w:szCs w:val="40"/>
        </w:rPr>
      </w:pPr>
    </w:p>
    <w:p w:rsidR="00A105D4" w:rsidRDefault="00A105D4" w:rsidP="00A105D4">
      <w:pPr>
        <w:rPr>
          <w:color w:val="FF0000"/>
          <w:sz w:val="40"/>
          <w:szCs w:val="40"/>
        </w:rPr>
      </w:pPr>
      <w:r w:rsidRPr="00665A3D">
        <w:rPr>
          <w:color w:val="FF0000"/>
          <w:sz w:val="40"/>
          <w:szCs w:val="40"/>
        </w:rPr>
        <w:t>Ploštěnka mléčná</w:t>
      </w:r>
    </w:p>
    <w:p w:rsidR="00F86899" w:rsidRPr="00665A3D" w:rsidRDefault="00F86899" w:rsidP="00A105D4">
      <w:pPr>
        <w:rPr>
          <w:color w:val="FF0000"/>
          <w:sz w:val="40"/>
          <w:szCs w:val="40"/>
        </w:rPr>
      </w:pP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výskyt -  pod kameny v potocích s čistou vodou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potrava – drobní živočichové, řasy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color w:val="0070C0"/>
          <w:sz w:val="40"/>
          <w:szCs w:val="40"/>
        </w:rPr>
        <w:t>nervová soustava</w:t>
      </w:r>
      <w:r w:rsidRPr="00665A3D">
        <w:rPr>
          <w:sz w:val="40"/>
          <w:szCs w:val="40"/>
        </w:rPr>
        <w:t>: provazcovitá, hmatové laloky, dokonalejší řízení pohybu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color w:val="0070C0"/>
          <w:sz w:val="40"/>
          <w:szCs w:val="40"/>
        </w:rPr>
        <w:t>dýchací soustava:</w:t>
      </w:r>
      <w:r w:rsidRPr="00665A3D">
        <w:rPr>
          <w:sz w:val="40"/>
          <w:szCs w:val="40"/>
        </w:rPr>
        <w:t xml:space="preserve"> celým povrchem těla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color w:val="0070C0"/>
          <w:sz w:val="40"/>
          <w:szCs w:val="40"/>
        </w:rPr>
        <w:t>trávicí soustava:</w:t>
      </w:r>
      <w:r w:rsidRPr="00665A3D">
        <w:rPr>
          <w:sz w:val="40"/>
          <w:szCs w:val="40"/>
        </w:rPr>
        <w:t xml:space="preserve"> přijímací otvor na břišní straně, rozvětvená trávicí dutina, vstřebávání živin do celého těla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color w:val="0070C0"/>
          <w:sz w:val="40"/>
          <w:szCs w:val="40"/>
        </w:rPr>
        <w:t>vylučovací soustava</w:t>
      </w:r>
      <w:r w:rsidRPr="00665A3D">
        <w:rPr>
          <w:sz w:val="40"/>
          <w:szCs w:val="40"/>
        </w:rPr>
        <w:t>: nestrávené zbytky vyvrhovány přijímacím otvorem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color w:val="0070C0"/>
          <w:sz w:val="40"/>
          <w:szCs w:val="40"/>
        </w:rPr>
        <w:t>rozmnožovací soustava:</w:t>
      </w:r>
      <w:r w:rsidRPr="00665A3D">
        <w:rPr>
          <w:sz w:val="40"/>
          <w:szCs w:val="40"/>
        </w:rPr>
        <w:t xml:space="preserve"> hermafrodit, </w:t>
      </w:r>
      <w:proofErr w:type="spellStart"/>
      <w:r w:rsidRPr="00665A3D">
        <w:rPr>
          <w:sz w:val="40"/>
          <w:szCs w:val="40"/>
        </w:rPr>
        <w:t>pohl</w:t>
      </w:r>
      <w:proofErr w:type="spellEnd"/>
      <w:r w:rsidRPr="00665A3D">
        <w:rPr>
          <w:sz w:val="40"/>
          <w:szCs w:val="40"/>
        </w:rPr>
        <w:t xml:space="preserve">. </w:t>
      </w:r>
      <w:proofErr w:type="spellStart"/>
      <w:r w:rsidRPr="00665A3D">
        <w:rPr>
          <w:sz w:val="40"/>
          <w:szCs w:val="40"/>
        </w:rPr>
        <w:t>zp</w:t>
      </w:r>
      <w:proofErr w:type="spellEnd"/>
      <w:r w:rsidRPr="00665A3D">
        <w:rPr>
          <w:sz w:val="40"/>
          <w:szCs w:val="40"/>
        </w:rPr>
        <w:t xml:space="preserve">. </w:t>
      </w:r>
    </w:p>
    <w:p w:rsidR="00A105D4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vývin přímý – z oplozených vajíček přímo malé ploštěnky</w:t>
      </w:r>
    </w:p>
    <w:p w:rsidR="00F86899" w:rsidRDefault="00F86899" w:rsidP="00A105D4">
      <w:pPr>
        <w:rPr>
          <w:sz w:val="40"/>
          <w:szCs w:val="40"/>
        </w:rPr>
      </w:pPr>
    </w:p>
    <w:p w:rsidR="00F86899" w:rsidRPr="00665A3D" w:rsidRDefault="00F86899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color w:val="FF0000"/>
          <w:sz w:val="40"/>
          <w:szCs w:val="40"/>
        </w:rPr>
      </w:pPr>
      <w:r w:rsidRPr="00665A3D">
        <w:rPr>
          <w:color w:val="FF0000"/>
          <w:sz w:val="40"/>
          <w:szCs w:val="40"/>
        </w:rPr>
        <w:lastRenderedPageBreak/>
        <w:t xml:space="preserve">Motolice </w:t>
      </w:r>
      <w:proofErr w:type="gramStart"/>
      <w:r w:rsidRPr="00665A3D">
        <w:rPr>
          <w:color w:val="FF0000"/>
          <w:sz w:val="40"/>
          <w:szCs w:val="40"/>
        </w:rPr>
        <w:t>jaterní ( kopinatá</w:t>
      </w:r>
      <w:proofErr w:type="gramEnd"/>
      <w:r w:rsidRPr="00665A3D">
        <w:rPr>
          <w:color w:val="FF0000"/>
          <w:sz w:val="40"/>
          <w:szCs w:val="40"/>
        </w:rPr>
        <w:t>)</w:t>
      </w:r>
    </w:p>
    <w:p w:rsidR="00A105D4" w:rsidRPr="00665A3D" w:rsidRDefault="00A105D4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 xml:space="preserve">- vnitřní parazit – </w:t>
      </w:r>
      <w:proofErr w:type="gramStart"/>
      <w:r w:rsidRPr="00665A3D">
        <w:rPr>
          <w:sz w:val="40"/>
          <w:szCs w:val="40"/>
        </w:rPr>
        <w:t>žije  v játrech</w:t>
      </w:r>
      <w:proofErr w:type="gramEnd"/>
      <w:r w:rsidRPr="00665A3D">
        <w:rPr>
          <w:sz w:val="40"/>
          <w:szCs w:val="40"/>
        </w:rPr>
        <w:t xml:space="preserve"> ovcí, koz, skotu, prasat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nepotřebuje vzdušný kyslík – získá ho kvašením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 xml:space="preserve">- dvě přísavky: 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1. přijímá živiny z jater – je přijímacím otvorem</w:t>
      </w:r>
    </w:p>
    <w:p w:rsidR="00A105D4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2. funkci přidržovací – na břišní straně</w:t>
      </w:r>
    </w:p>
    <w:p w:rsidR="00F86899" w:rsidRPr="00665A3D" w:rsidRDefault="00F86899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color w:val="0070C0"/>
          <w:sz w:val="40"/>
          <w:szCs w:val="40"/>
        </w:rPr>
      </w:pPr>
      <w:r w:rsidRPr="00665A3D">
        <w:rPr>
          <w:color w:val="0070C0"/>
          <w:sz w:val="40"/>
          <w:szCs w:val="40"/>
        </w:rPr>
        <w:t>rozmnožovací soustava: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hermafrodit</w:t>
      </w:r>
    </w:p>
    <w:p w:rsidR="00A105D4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 xml:space="preserve">- z vajíčka larva – mezihostitel vodní plž </w:t>
      </w:r>
      <w:proofErr w:type="spellStart"/>
      <w:proofErr w:type="gramStart"/>
      <w:r w:rsidRPr="00665A3D">
        <w:rPr>
          <w:sz w:val="40"/>
          <w:szCs w:val="40"/>
        </w:rPr>
        <w:t>bahnatka</w:t>
      </w:r>
      <w:proofErr w:type="spellEnd"/>
      <w:proofErr w:type="gramEnd"/>
      <w:r w:rsidRPr="00665A3D">
        <w:rPr>
          <w:sz w:val="40"/>
          <w:szCs w:val="40"/>
        </w:rPr>
        <w:t xml:space="preserve"> –</w:t>
      </w:r>
      <w:proofErr w:type="gramStart"/>
      <w:r w:rsidRPr="00665A3D">
        <w:rPr>
          <w:sz w:val="40"/>
          <w:szCs w:val="40"/>
        </w:rPr>
        <w:t>zapouzdří</w:t>
      </w:r>
      <w:proofErr w:type="gramEnd"/>
      <w:r w:rsidRPr="00665A3D">
        <w:rPr>
          <w:sz w:val="40"/>
          <w:szCs w:val="40"/>
        </w:rPr>
        <w:t xml:space="preserve"> se na rostlině – spasení dobytkem – do těla dobytka – vylíhnutí vajíček</w:t>
      </w:r>
    </w:p>
    <w:p w:rsidR="00F86899" w:rsidRPr="00665A3D" w:rsidRDefault="00F86899" w:rsidP="00A105D4">
      <w:pPr>
        <w:rPr>
          <w:sz w:val="40"/>
          <w:szCs w:val="40"/>
        </w:rPr>
      </w:pPr>
    </w:p>
    <w:p w:rsidR="00A105D4" w:rsidRDefault="00A105D4" w:rsidP="00A105D4">
      <w:pPr>
        <w:rPr>
          <w:color w:val="FF0000"/>
          <w:sz w:val="40"/>
          <w:szCs w:val="40"/>
        </w:rPr>
      </w:pPr>
      <w:r w:rsidRPr="00665A3D">
        <w:rPr>
          <w:color w:val="FF0000"/>
          <w:sz w:val="40"/>
          <w:szCs w:val="40"/>
        </w:rPr>
        <w:t>Tasemnice bezbranná</w:t>
      </w:r>
    </w:p>
    <w:p w:rsidR="00F86899" w:rsidRDefault="00F86899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vnitřní parazit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 xml:space="preserve">- článkované, až </w:t>
      </w:r>
      <w:smartTag w:uri="urn:schemas-microsoft-com:office:smarttags" w:element="metricconverter">
        <w:smartTagPr>
          <w:attr w:name="ProductID" w:val="10 m"/>
        </w:smartTagPr>
        <w:r w:rsidRPr="00665A3D">
          <w:rPr>
            <w:sz w:val="40"/>
            <w:szCs w:val="40"/>
          </w:rPr>
          <w:t>10 m</w:t>
        </w:r>
      </w:smartTag>
      <w:r w:rsidRPr="00665A3D">
        <w:rPr>
          <w:sz w:val="40"/>
          <w:szCs w:val="40"/>
        </w:rPr>
        <w:t xml:space="preserve"> dlouhé tělo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 xml:space="preserve">- hlavička – 4 přísavky – přidržení těla na stěně </w:t>
      </w:r>
      <w:proofErr w:type="spellStart"/>
      <w:r w:rsidRPr="00665A3D">
        <w:rPr>
          <w:sz w:val="40"/>
          <w:szCs w:val="40"/>
        </w:rPr>
        <w:t>tenk</w:t>
      </w:r>
      <w:proofErr w:type="spellEnd"/>
      <w:r w:rsidRPr="00665A3D">
        <w:rPr>
          <w:sz w:val="40"/>
          <w:szCs w:val="40"/>
        </w:rPr>
        <w:t>. střeva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příjem živin celým tělem – tělo chráněno před žaludečními kyselinami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nepotřebuje vzdušný kyslík – z kvašení</w:t>
      </w:r>
    </w:p>
    <w:p w:rsidR="00A105D4" w:rsidRPr="00665A3D" w:rsidRDefault="00A105D4" w:rsidP="00A105D4">
      <w:pPr>
        <w:rPr>
          <w:color w:val="0070C0"/>
          <w:sz w:val="40"/>
          <w:szCs w:val="40"/>
        </w:rPr>
      </w:pPr>
      <w:r w:rsidRPr="00665A3D">
        <w:rPr>
          <w:color w:val="0070C0"/>
          <w:sz w:val="40"/>
          <w:szCs w:val="40"/>
        </w:rPr>
        <w:t>rozmnožovací soustava: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velmi vyvinutá</w:t>
      </w:r>
    </w:p>
    <w:p w:rsidR="00A105D4" w:rsidRPr="00665A3D" w:rsidRDefault="00A105D4" w:rsidP="00A105D4">
      <w:pPr>
        <w:rPr>
          <w:sz w:val="40"/>
          <w:szCs w:val="40"/>
        </w:rPr>
      </w:pPr>
      <w:r w:rsidRPr="00665A3D">
        <w:rPr>
          <w:sz w:val="40"/>
          <w:szCs w:val="40"/>
        </w:rPr>
        <w:t>- vajíčka v posledních článcích tasemnice – ven z těla se stolicí – hnojení luk a polí – pastva skotu – do svalů skotu – boubel = opouzdřený váček – málo uvařená potrava z vepřového nebo hovězího masa – do člověka</w:t>
      </w:r>
    </w:p>
    <w:p w:rsidR="00A105D4" w:rsidRPr="00665A3D" w:rsidRDefault="00A105D4" w:rsidP="00A105D4">
      <w:pPr>
        <w:rPr>
          <w:sz w:val="40"/>
          <w:szCs w:val="40"/>
        </w:rPr>
      </w:pPr>
    </w:p>
    <w:p w:rsidR="00A105D4" w:rsidRPr="00665A3D" w:rsidRDefault="00A105D4" w:rsidP="00A105D4">
      <w:pPr>
        <w:rPr>
          <w:color w:val="FF0000"/>
          <w:sz w:val="40"/>
          <w:szCs w:val="40"/>
        </w:rPr>
      </w:pPr>
      <w:r w:rsidRPr="00665A3D">
        <w:rPr>
          <w:color w:val="FF0000"/>
          <w:sz w:val="40"/>
          <w:szCs w:val="40"/>
        </w:rPr>
        <w:lastRenderedPageBreak/>
        <w:t>Škulovec široký</w:t>
      </w:r>
    </w:p>
    <w:p w:rsidR="00A105D4" w:rsidRPr="00665A3D" w:rsidRDefault="00A105D4" w:rsidP="00A105D4">
      <w:pPr>
        <w:rPr>
          <w:color w:val="FF0000"/>
          <w:sz w:val="40"/>
          <w:szCs w:val="40"/>
        </w:rPr>
      </w:pPr>
    </w:p>
    <w:p w:rsidR="00A105D4" w:rsidRPr="00665A3D" w:rsidRDefault="00A105D4" w:rsidP="00A105D4">
      <w:pPr>
        <w:rPr>
          <w:sz w:val="40"/>
          <w:szCs w:val="40"/>
        </w:rPr>
      </w:pPr>
      <w:bookmarkStart w:id="0" w:name="_GoBack"/>
      <w:bookmarkEnd w:id="0"/>
      <w:r w:rsidRPr="00665A3D">
        <w:rPr>
          <w:sz w:val="40"/>
          <w:szCs w:val="40"/>
        </w:rPr>
        <w:t xml:space="preserve">- v rybím mase – přímořské státy  </w:t>
      </w:r>
    </w:p>
    <w:p w:rsidR="00A105D4" w:rsidRDefault="00A105D4"/>
    <w:sectPr w:rsidR="00A10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D4"/>
    <w:rsid w:val="003B2579"/>
    <w:rsid w:val="00626DD0"/>
    <w:rsid w:val="00A105D4"/>
    <w:rsid w:val="00A4058B"/>
    <w:rsid w:val="00F8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0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5D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05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5D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2012-08-12T08:50:00Z</cp:lastPrinted>
  <dcterms:created xsi:type="dcterms:W3CDTF">2012-03-21T09:06:00Z</dcterms:created>
  <dcterms:modified xsi:type="dcterms:W3CDTF">2012-08-12T08:50:00Z</dcterms:modified>
</cp:coreProperties>
</file>