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44D" w:rsidRDefault="001144B1" w:rsidP="005F644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5884AE04" wp14:editId="34F470D1">
            <wp:extent cx="3971925" cy="866775"/>
            <wp:effectExtent l="0" t="0" r="9525" b="9525"/>
            <wp:docPr id="5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4B1" w:rsidRDefault="001144B1" w:rsidP="005F644D">
      <w:pPr>
        <w:jc w:val="center"/>
        <w:rPr>
          <w:rFonts w:cs="Calibri"/>
          <w:sz w:val="28"/>
          <w:szCs w:val="28"/>
        </w:rPr>
      </w:pPr>
    </w:p>
    <w:p w:rsidR="001144B1" w:rsidRDefault="001144B1" w:rsidP="005F644D">
      <w:pPr>
        <w:jc w:val="center"/>
        <w:rPr>
          <w:rFonts w:cs="Calibri"/>
          <w:sz w:val="28"/>
          <w:szCs w:val="28"/>
        </w:rPr>
      </w:pPr>
    </w:p>
    <w:p w:rsidR="001144B1" w:rsidRDefault="001144B1" w:rsidP="005F644D">
      <w:pPr>
        <w:jc w:val="center"/>
        <w:rPr>
          <w:rFonts w:cs="Calibri"/>
          <w:sz w:val="28"/>
          <w:szCs w:val="28"/>
        </w:rPr>
      </w:pPr>
    </w:p>
    <w:p w:rsidR="001144B1" w:rsidRDefault="001144B1" w:rsidP="005F644D">
      <w:pPr>
        <w:jc w:val="center"/>
        <w:rPr>
          <w:rFonts w:cs="Calibri"/>
          <w:sz w:val="28"/>
          <w:szCs w:val="28"/>
        </w:rPr>
      </w:pPr>
    </w:p>
    <w:p w:rsidR="001144B1" w:rsidRDefault="001144B1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6" name="Obrázek 6" descr="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VY_32_INOVACE_04_Člověk a příroda_6.ročník - MLŽI</w:t>
      </w: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jc w:val="center"/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</w:p>
    <w:p w:rsidR="005F644D" w:rsidRDefault="00B30370" w:rsidP="005F644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B30370" w:rsidRDefault="00B30370" w:rsidP="005F644D">
      <w:pPr>
        <w:rPr>
          <w:rFonts w:cs="Calibri"/>
          <w:sz w:val="28"/>
          <w:szCs w:val="28"/>
        </w:rPr>
      </w:pPr>
    </w:p>
    <w:p w:rsidR="00B30370" w:rsidRDefault="00B30370" w:rsidP="005F644D">
      <w:pPr>
        <w:rPr>
          <w:rFonts w:cs="Calibri"/>
          <w:sz w:val="28"/>
          <w:szCs w:val="28"/>
        </w:rPr>
      </w:pPr>
    </w:p>
    <w:p w:rsidR="005F644D" w:rsidRDefault="005F644D" w:rsidP="005F644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B30370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B30370" w:rsidRDefault="00B30370" w:rsidP="00B30370">
      <w:pPr>
        <w:rPr>
          <w:sz w:val="28"/>
          <w:szCs w:val="28"/>
        </w:rPr>
      </w:pPr>
    </w:p>
    <w:p w:rsidR="00B30370" w:rsidRDefault="00B30370" w:rsidP="00B30370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B30370" w:rsidRDefault="00B30370" w:rsidP="00B30370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B30370" w:rsidRDefault="00B30370" w:rsidP="00B30370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B30370" w:rsidRDefault="00B30370" w:rsidP="005F644D">
      <w:pPr>
        <w:spacing w:after="200" w:line="276" w:lineRule="auto"/>
        <w:rPr>
          <w:rFonts w:cs="Calibri"/>
          <w:sz w:val="28"/>
          <w:szCs w:val="28"/>
        </w:rPr>
      </w:pPr>
    </w:p>
    <w:p w:rsidR="005F644D" w:rsidRDefault="005F644D" w:rsidP="005F644D">
      <w:pPr>
        <w:spacing w:after="200" w:line="276" w:lineRule="auto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br w:type="page"/>
      </w:r>
    </w:p>
    <w:p w:rsidR="005651BD" w:rsidRDefault="005651BD" w:rsidP="005651B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MLŽI</w:t>
      </w:r>
    </w:p>
    <w:p w:rsidR="005651BD" w:rsidRDefault="005651BD" w:rsidP="005651BD">
      <w:pPr>
        <w:rPr>
          <w:color w:val="FF0000"/>
          <w:sz w:val="40"/>
          <w:szCs w:val="40"/>
        </w:rPr>
      </w:pPr>
    </w:p>
    <w:p w:rsidR="005651BD" w:rsidRDefault="005651BD" w:rsidP="005651BD">
      <w:pPr>
        <w:rPr>
          <w:sz w:val="40"/>
          <w:szCs w:val="40"/>
        </w:rPr>
      </w:pPr>
      <w:r>
        <w:rPr>
          <w:color w:val="FF0000"/>
          <w:sz w:val="40"/>
          <w:szCs w:val="40"/>
        </w:rPr>
        <w:t xml:space="preserve">Škeble rybničná 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výskyt</w:t>
      </w:r>
      <w:r>
        <w:rPr>
          <w:sz w:val="40"/>
          <w:szCs w:val="40"/>
        </w:rPr>
        <w:t>: rybníky, slepá ramena řek, mírně tekoucí vody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r>
        <w:rPr>
          <w:b/>
          <w:sz w:val="40"/>
          <w:szCs w:val="40"/>
        </w:rPr>
        <w:t>stavba</w:t>
      </w:r>
      <w:r>
        <w:rPr>
          <w:sz w:val="40"/>
          <w:szCs w:val="40"/>
        </w:rPr>
        <w:t xml:space="preserve">: 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dvoustranně</w:t>
      </w:r>
      <w:proofErr w:type="spellEnd"/>
      <w:r>
        <w:rPr>
          <w:sz w:val="40"/>
          <w:szCs w:val="40"/>
        </w:rPr>
        <w:t xml:space="preserve"> souměrné tělo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dvě lastury – tvořeny uhličitanem vápenatým, na vnitřní straně perleťová vrstva, spojeny pevným pružným vazem na hřbetní straně (umožňuje otevírání), na vnitřní straně svaly svěrače (umožňují zavírání)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plášťová dutina – prostor mezi tělem a pláštěm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svalnatá noha – umožňuje pohyb</w:t>
      </w: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Dýchací soustava: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žábry – kyslík rozpuštěný ve vodě</w:t>
      </w: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Trávicí a vylučovací soustava: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vstupní otvor do plášťové dutiny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ústní otvor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spellStart"/>
      <w:r>
        <w:rPr>
          <w:sz w:val="40"/>
          <w:szCs w:val="40"/>
        </w:rPr>
        <w:t>vyvrhovací</w:t>
      </w:r>
      <w:proofErr w:type="spellEnd"/>
      <w:r>
        <w:rPr>
          <w:sz w:val="40"/>
          <w:szCs w:val="40"/>
        </w:rPr>
        <w:t xml:space="preserve"> otvor – vyloučení nestrávených zbytků</w:t>
      </w: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color w:val="0070C0"/>
          <w:sz w:val="40"/>
          <w:szCs w:val="40"/>
        </w:rPr>
      </w:pPr>
      <w:r>
        <w:rPr>
          <w:i/>
          <w:color w:val="0070C0"/>
          <w:sz w:val="40"/>
          <w:szCs w:val="40"/>
        </w:rPr>
        <w:t>Rozmnožování: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odděleného pohlaví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z oplozených vajíček larvy – žijí jako vnější paraziti na žábrách nebo kůži ryb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dospívají v 5. roce života</w:t>
      </w:r>
    </w:p>
    <w:p w:rsidR="005651BD" w:rsidRDefault="005651BD" w:rsidP="005651BD"/>
    <w:p w:rsidR="005651BD" w:rsidRDefault="005651BD" w:rsidP="005651BD"/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sz w:val="40"/>
          <w:szCs w:val="40"/>
        </w:rPr>
      </w:pPr>
      <w:r>
        <w:rPr>
          <w:color w:val="FF0000"/>
          <w:sz w:val="40"/>
          <w:szCs w:val="40"/>
        </w:rPr>
        <w:t>Velevrub malířský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asi </w:t>
      </w:r>
      <w:smartTag w:uri="urn:schemas-microsoft-com:office:smarttags" w:element="metricconverter">
        <w:smartTagPr>
          <w:attr w:name="ProductID" w:val="9 cm"/>
        </w:smartTagPr>
        <w:r>
          <w:rPr>
            <w:sz w:val="40"/>
            <w:szCs w:val="40"/>
          </w:rPr>
          <w:t>9 cm</w:t>
        </w:r>
      </w:smartTag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lastRenderedPageBreak/>
        <w:t>- protáhlé, vejčité lastury, zapadají do sebe soustavou zubů a lišt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ohrožený druh</w:t>
      </w:r>
    </w:p>
    <w:p w:rsidR="00755CE9" w:rsidRDefault="00755CE9" w:rsidP="005651BD">
      <w:pPr>
        <w:rPr>
          <w:color w:val="FF0000"/>
          <w:sz w:val="40"/>
          <w:szCs w:val="40"/>
        </w:rPr>
      </w:pPr>
    </w:p>
    <w:p w:rsidR="005651BD" w:rsidRDefault="005651BD" w:rsidP="005651B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Perlorodka říční</w:t>
      </w: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- 8 – </w:t>
      </w:r>
      <w:smartTag w:uri="urn:schemas-microsoft-com:office:smarttags" w:element="metricconverter">
        <w:smartTagPr>
          <w:attr w:name="ProductID" w:val="12 cm"/>
        </w:smartTagPr>
        <w:r>
          <w:rPr>
            <w:sz w:val="40"/>
            <w:szCs w:val="40"/>
          </w:rPr>
          <w:t>12 cm</w:t>
        </w:r>
      </w:smartTag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 xml:space="preserve">- silnější lastury než škeble </w:t>
      </w:r>
      <w:proofErr w:type="spellStart"/>
      <w:r>
        <w:rPr>
          <w:sz w:val="40"/>
          <w:szCs w:val="40"/>
        </w:rPr>
        <w:t>rybn</w:t>
      </w:r>
      <w:proofErr w:type="spellEnd"/>
      <w:r>
        <w:rPr>
          <w:sz w:val="40"/>
          <w:szCs w:val="40"/>
        </w:rPr>
        <w:t>.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zrnko písku (cizí tělísko) mezi pláštěm a lasturou obalí perletí – vznik perly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výskyt v čistých vodách (Šumava, Českomoravská vrchovina)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chráněný živočich</w:t>
      </w: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color w:val="FF0000"/>
          <w:sz w:val="40"/>
          <w:szCs w:val="40"/>
        </w:rPr>
      </w:pPr>
    </w:p>
    <w:p w:rsidR="005651BD" w:rsidRDefault="005651BD" w:rsidP="005651B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Perlotvorka mořská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subtropická a tropická moře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lastury vrstvy perleti – dnes „farmy“ = umělá výroba perel – Japonsko, Filipíny</w:t>
      </w:r>
    </w:p>
    <w:p w:rsidR="005651BD" w:rsidRDefault="005651BD" w:rsidP="005651BD">
      <w:pPr>
        <w:rPr>
          <w:rFonts w:ascii="Verdana" w:hAnsi="Verdana"/>
          <w:sz w:val="15"/>
          <w:szCs w:val="15"/>
        </w:rPr>
      </w:pPr>
    </w:p>
    <w:p w:rsidR="005651BD" w:rsidRDefault="005651BD" w:rsidP="005651BD">
      <w:pPr>
        <w:rPr>
          <w:rFonts w:ascii="Verdana" w:hAnsi="Verdana"/>
          <w:sz w:val="15"/>
          <w:szCs w:val="15"/>
        </w:rPr>
      </w:pPr>
    </w:p>
    <w:p w:rsidR="005651BD" w:rsidRDefault="005651BD" w:rsidP="005651BD">
      <w:pPr>
        <w:rPr>
          <w:sz w:val="40"/>
          <w:szCs w:val="40"/>
        </w:rPr>
      </w:pPr>
    </w:p>
    <w:p w:rsidR="005651BD" w:rsidRDefault="005651BD" w:rsidP="005651BD">
      <w:pPr>
        <w:rPr>
          <w:sz w:val="40"/>
          <w:szCs w:val="40"/>
        </w:rPr>
      </w:pPr>
      <w:r>
        <w:rPr>
          <w:color w:val="FF0000"/>
          <w:sz w:val="40"/>
          <w:szCs w:val="40"/>
        </w:rPr>
        <w:t>Ústřice jedlá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bělošedé, hrbolaté, nestejně velké lastury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zakrnělá noha – žádný pohyb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teplá evropská moře (Jaderské)</w:t>
      </w:r>
    </w:p>
    <w:p w:rsidR="005651BD" w:rsidRDefault="005651BD" w:rsidP="005651BD">
      <w:pPr>
        <w:rPr>
          <w:sz w:val="40"/>
          <w:szCs w:val="40"/>
        </w:rPr>
      </w:pPr>
      <w:r>
        <w:rPr>
          <w:sz w:val="40"/>
          <w:szCs w:val="40"/>
        </w:rPr>
        <w:t>- umělý chov – pochoutka</w:t>
      </w:r>
    </w:p>
    <w:p w:rsidR="005651BD" w:rsidRPr="005651BD" w:rsidRDefault="005651BD" w:rsidP="005651BD">
      <w:pPr>
        <w:rPr>
          <w:color w:val="FF0000"/>
          <w:sz w:val="16"/>
          <w:szCs w:val="16"/>
        </w:rPr>
      </w:pPr>
      <w:bookmarkStart w:id="0" w:name="_GoBack"/>
      <w:bookmarkEnd w:id="0"/>
    </w:p>
    <w:sectPr w:rsidR="005651BD" w:rsidRPr="005651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1BD"/>
    <w:rsid w:val="001144B1"/>
    <w:rsid w:val="004C1CD9"/>
    <w:rsid w:val="005651BD"/>
    <w:rsid w:val="005F644D"/>
    <w:rsid w:val="00755CE9"/>
    <w:rsid w:val="00B30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1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1B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5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51B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51B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4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256</Words>
  <Characters>1516</Characters>
  <Application>Microsoft Office Word</Application>
  <DocSecurity>0</DocSecurity>
  <Lines>12</Lines>
  <Paragraphs>3</Paragraphs>
  <ScaleCrop>false</ScaleCrop>
  <Company>Masarykova ZŠ Debř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5</cp:revision>
  <dcterms:created xsi:type="dcterms:W3CDTF">2012-02-29T14:34:00Z</dcterms:created>
  <dcterms:modified xsi:type="dcterms:W3CDTF">2012-08-28T06:37:00Z</dcterms:modified>
</cp:coreProperties>
</file>