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523" w:rsidRDefault="00AF0523" w:rsidP="00AF0523">
      <w:pPr>
        <w:jc w:val="center"/>
        <w:rPr>
          <w:rFonts w:cs="Calibri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5A952199" wp14:editId="2636DBE0">
            <wp:extent cx="3971925" cy="866775"/>
            <wp:effectExtent l="0" t="0" r="952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523" w:rsidRDefault="00AF0523" w:rsidP="00AF0523">
      <w:pPr>
        <w:jc w:val="center"/>
        <w:rPr>
          <w:rFonts w:cs="Calibri"/>
          <w:sz w:val="28"/>
          <w:szCs w:val="28"/>
        </w:rPr>
      </w:pPr>
    </w:p>
    <w:p w:rsidR="00AF0523" w:rsidRDefault="00AF0523" w:rsidP="00AF0523">
      <w:pPr>
        <w:jc w:val="center"/>
        <w:rPr>
          <w:rFonts w:cs="Calibri"/>
          <w:sz w:val="28"/>
          <w:szCs w:val="28"/>
        </w:rPr>
      </w:pPr>
    </w:p>
    <w:p w:rsidR="00AF0523" w:rsidRDefault="00AF0523" w:rsidP="00AF0523">
      <w:pPr>
        <w:jc w:val="center"/>
        <w:rPr>
          <w:rFonts w:cs="Calibri"/>
          <w:sz w:val="28"/>
          <w:szCs w:val="28"/>
        </w:rPr>
      </w:pPr>
    </w:p>
    <w:p w:rsidR="00AF0523" w:rsidRDefault="00AF0523" w:rsidP="00AF0523">
      <w:pPr>
        <w:jc w:val="center"/>
        <w:rPr>
          <w:rFonts w:cs="Calibri"/>
          <w:sz w:val="28"/>
          <w:szCs w:val="28"/>
        </w:rPr>
      </w:pPr>
    </w:p>
    <w:p w:rsidR="00AF0523" w:rsidRDefault="00AF0523" w:rsidP="00AF0523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19DEC6E" wp14:editId="4283F973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0523" w:rsidRDefault="00AF0523" w:rsidP="00AF0523">
      <w:pPr>
        <w:jc w:val="center"/>
        <w:rPr>
          <w:rFonts w:cs="Calibri"/>
          <w:sz w:val="28"/>
          <w:szCs w:val="28"/>
        </w:rPr>
      </w:pPr>
    </w:p>
    <w:p w:rsidR="00AF0523" w:rsidRDefault="00AF0523" w:rsidP="00AF0523">
      <w:pPr>
        <w:jc w:val="center"/>
        <w:rPr>
          <w:rFonts w:cs="Calibri"/>
          <w:sz w:val="28"/>
          <w:szCs w:val="28"/>
        </w:rPr>
      </w:pPr>
    </w:p>
    <w:p w:rsidR="00AF0523" w:rsidRDefault="00AF0523" w:rsidP="00AF0523">
      <w:pPr>
        <w:jc w:val="center"/>
        <w:rPr>
          <w:rFonts w:cs="Calibri"/>
          <w:sz w:val="28"/>
          <w:szCs w:val="28"/>
        </w:rPr>
      </w:pPr>
    </w:p>
    <w:p w:rsidR="00AF0523" w:rsidRDefault="00AF0523" w:rsidP="00AF0523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AF0523" w:rsidRDefault="00AF0523" w:rsidP="00AF0523">
      <w:pPr>
        <w:jc w:val="center"/>
        <w:rPr>
          <w:rFonts w:cs="Calibri"/>
          <w:sz w:val="28"/>
          <w:szCs w:val="28"/>
        </w:rPr>
      </w:pPr>
    </w:p>
    <w:p w:rsidR="00AF0523" w:rsidRDefault="00AF0523" w:rsidP="00AF0523">
      <w:pPr>
        <w:jc w:val="center"/>
        <w:rPr>
          <w:rFonts w:cs="Calibri"/>
          <w:sz w:val="28"/>
          <w:szCs w:val="28"/>
        </w:rPr>
      </w:pPr>
    </w:p>
    <w:p w:rsidR="00AF0523" w:rsidRDefault="00AF0523" w:rsidP="00AF0523">
      <w:pPr>
        <w:rPr>
          <w:rFonts w:cs="Calibri"/>
          <w:sz w:val="28"/>
          <w:szCs w:val="28"/>
        </w:rPr>
      </w:pPr>
    </w:p>
    <w:p w:rsidR="00AF0523" w:rsidRDefault="00AF0523" w:rsidP="00AF0523">
      <w:pPr>
        <w:rPr>
          <w:rFonts w:cs="Calibri"/>
          <w:sz w:val="28"/>
          <w:szCs w:val="28"/>
        </w:rPr>
      </w:pPr>
    </w:p>
    <w:p w:rsidR="00AF0523" w:rsidRDefault="00AF0523" w:rsidP="00AF0523">
      <w:pPr>
        <w:rPr>
          <w:rFonts w:cs="Calibri"/>
          <w:sz w:val="28"/>
          <w:szCs w:val="28"/>
        </w:rPr>
      </w:pPr>
    </w:p>
    <w:p w:rsidR="00AF0523" w:rsidRDefault="00AF0523" w:rsidP="00AF0523">
      <w:pPr>
        <w:rPr>
          <w:rFonts w:cs="Calibri"/>
          <w:sz w:val="28"/>
          <w:szCs w:val="28"/>
        </w:rPr>
      </w:pPr>
    </w:p>
    <w:p w:rsidR="00AF0523" w:rsidRDefault="00AF0523" w:rsidP="00AF0523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AF0523" w:rsidRPr="00A21FAA" w:rsidRDefault="00AF0523" w:rsidP="00AF0523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VY_32_INOVACE_07_Člověk a příroda_6.ročník – Písemná práce – opakování měkkýšů</w:t>
      </w:r>
    </w:p>
    <w:p w:rsidR="00AF0523" w:rsidRDefault="00AF0523" w:rsidP="00AF0523">
      <w:pPr>
        <w:jc w:val="center"/>
        <w:rPr>
          <w:rFonts w:cs="Calibri"/>
          <w:sz w:val="28"/>
          <w:szCs w:val="28"/>
        </w:rPr>
      </w:pPr>
    </w:p>
    <w:p w:rsidR="00AF0523" w:rsidRDefault="00AF0523" w:rsidP="00AF0523">
      <w:pPr>
        <w:jc w:val="center"/>
        <w:rPr>
          <w:rFonts w:cs="Calibri"/>
          <w:sz w:val="28"/>
          <w:szCs w:val="28"/>
        </w:rPr>
      </w:pPr>
    </w:p>
    <w:p w:rsidR="00AF0523" w:rsidRDefault="00AF0523" w:rsidP="00AF0523">
      <w:pPr>
        <w:jc w:val="center"/>
        <w:rPr>
          <w:rFonts w:cs="Calibri"/>
          <w:sz w:val="28"/>
          <w:szCs w:val="28"/>
        </w:rPr>
      </w:pPr>
    </w:p>
    <w:p w:rsidR="00AF0523" w:rsidRDefault="00AF0523" w:rsidP="00AF0523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AF0523" w:rsidRDefault="00AF0523" w:rsidP="00AF0523">
      <w:pPr>
        <w:rPr>
          <w:rFonts w:cs="Calibri"/>
          <w:sz w:val="28"/>
          <w:szCs w:val="28"/>
        </w:rPr>
      </w:pPr>
    </w:p>
    <w:p w:rsidR="00AF0523" w:rsidRDefault="00AF0523" w:rsidP="00AF0523">
      <w:pPr>
        <w:rPr>
          <w:rFonts w:cs="Calibri"/>
          <w:sz w:val="28"/>
          <w:szCs w:val="28"/>
        </w:rPr>
      </w:pPr>
    </w:p>
    <w:p w:rsidR="00AF0523" w:rsidRDefault="005528F1" w:rsidP="00AF0523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srpen 2011</w:t>
      </w:r>
    </w:p>
    <w:p w:rsidR="005528F1" w:rsidRDefault="005528F1" w:rsidP="00AF0523">
      <w:pPr>
        <w:rPr>
          <w:rFonts w:cs="Calibri"/>
          <w:sz w:val="28"/>
          <w:szCs w:val="28"/>
        </w:rPr>
      </w:pPr>
    </w:p>
    <w:p w:rsidR="005528F1" w:rsidRDefault="005528F1" w:rsidP="00AF0523">
      <w:pPr>
        <w:rPr>
          <w:rFonts w:cs="Calibri"/>
          <w:sz w:val="28"/>
          <w:szCs w:val="28"/>
        </w:rPr>
      </w:pPr>
    </w:p>
    <w:p w:rsidR="005528F1" w:rsidRDefault="005528F1" w:rsidP="00AF0523">
      <w:pPr>
        <w:rPr>
          <w:rFonts w:cs="Calibri"/>
          <w:sz w:val="28"/>
          <w:szCs w:val="28"/>
        </w:rPr>
      </w:pPr>
    </w:p>
    <w:p w:rsidR="00AF0523" w:rsidRDefault="00AF0523" w:rsidP="00AF0523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CC1502" w:rsidRDefault="00CC1502"/>
    <w:p w:rsidR="00AF0523" w:rsidRDefault="00AF0523"/>
    <w:p w:rsidR="00AF0523" w:rsidRDefault="00AF0523"/>
    <w:p w:rsidR="00AF0523" w:rsidRDefault="00AF0523"/>
    <w:p w:rsidR="00AF0523" w:rsidRDefault="00AF0523"/>
    <w:p w:rsidR="00AF0523" w:rsidRDefault="00AF0523"/>
    <w:p w:rsidR="00AF0523" w:rsidRDefault="00AF0523"/>
    <w:p w:rsidR="00AF0523" w:rsidRDefault="00AF0523"/>
    <w:p w:rsidR="00AF0523" w:rsidRDefault="00AF0523"/>
    <w:p w:rsidR="00AF0523" w:rsidRDefault="00AF0523"/>
    <w:p w:rsidR="00AF0523" w:rsidRDefault="00AF0523"/>
    <w:p w:rsidR="005528F1" w:rsidRDefault="005528F1" w:rsidP="005528F1">
      <w:pPr>
        <w:rPr>
          <w:sz w:val="28"/>
          <w:szCs w:val="28"/>
        </w:rPr>
      </w:pPr>
      <w:r w:rsidRPr="00B821E3">
        <w:rPr>
          <w:sz w:val="28"/>
          <w:szCs w:val="28"/>
        </w:rPr>
        <w:lastRenderedPageBreak/>
        <w:t>MET</w:t>
      </w:r>
      <w:r>
        <w:rPr>
          <w:sz w:val="28"/>
          <w:szCs w:val="28"/>
        </w:rPr>
        <w:t>ODICKÝ POKYN:</w:t>
      </w:r>
    </w:p>
    <w:p w:rsidR="005528F1" w:rsidRDefault="005528F1" w:rsidP="005528F1">
      <w:pPr>
        <w:rPr>
          <w:sz w:val="28"/>
          <w:szCs w:val="28"/>
        </w:rPr>
      </w:pPr>
    </w:p>
    <w:p w:rsidR="005528F1" w:rsidRDefault="005528F1" w:rsidP="005528F1">
      <w:pPr>
        <w:rPr>
          <w:sz w:val="28"/>
          <w:szCs w:val="28"/>
        </w:rPr>
      </w:pPr>
      <w:r>
        <w:rPr>
          <w:sz w:val="28"/>
          <w:szCs w:val="28"/>
        </w:rPr>
        <w:t>- PÍSEMNÁ PRÁCE</w:t>
      </w:r>
    </w:p>
    <w:p w:rsidR="005528F1" w:rsidRDefault="005528F1" w:rsidP="005528F1">
      <w:pPr>
        <w:rPr>
          <w:sz w:val="28"/>
          <w:szCs w:val="28"/>
        </w:rPr>
      </w:pPr>
      <w:r>
        <w:rPr>
          <w:sz w:val="28"/>
          <w:szCs w:val="28"/>
        </w:rPr>
        <w:t>- ČASOVÁ DOTACE – 10 – 15 MINUT (PODLE POTŘEBY ŽÁKŮ)</w:t>
      </w:r>
    </w:p>
    <w:p w:rsidR="005528F1" w:rsidRPr="00B821E3" w:rsidRDefault="005528F1" w:rsidP="005528F1">
      <w:pPr>
        <w:rPr>
          <w:sz w:val="28"/>
          <w:szCs w:val="28"/>
        </w:rPr>
      </w:pPr>
      <w:r>
        <w:rPr>
          <w:sz w:val="28"/>
          <w:szCs w:val="28"/>
        </w:rPr>
        <w:t xml:space="preserve">- ŘEŠENÍ SOUČÁSTÍ </w:t>
      </w:r>
    </w:p>
    <w:p w:rsidR="005528F1" w:rsidRPr="00B821E3" w:rsidRDefault="005528F1" w:rsidP="005528F1">
      <w:pPr>
        <w:rPr>
          <w:sz w:val="28"/>
          <w:szCs w:val="28"/>
        </w:rPr>
      </w:pPr>
    </w:p>
    <w:p w:rsidR="00AF0523" w:rsidRDefault="00AF0523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5528F1" w:rsidRDefault="005528F1"/>
    <w:p w:rsidR="00AF0523" w:rsidRDefault="00AF0523"/>
    <w:p w:rsidR="00AF0523" w:rsidRDefault="00AF0523"/>
    <w:p w:rsidR="00AF0523" w:rsidRDefault="00AF0523"/>
    <w:p w:rsidR="00AF0523" w:rsidRDefault="00AF0523" w:rsidP="00AF0523">
      <w:pPr>
        <w:pStyle w:val="Normlnweb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lastRenderedPageBreak/>
        <w:t>Písemná práce – opakování měkkýšů</w:t>
      </w:r>
    </w:p>
    <w:p w:rsidR="00AF0523" w:rsidRDefault="00AF0523" w:rsidP="00AF0523">
      <w:pPr>
        <w:pStyle w:val="Normlnweb"/>
        <w:rPr>
          <w:b/>
          <w:bCs/>
          <w:sz w:val="27"/>
          <w:szCs w:val="27"/>
        </w:rPr>
      </w:pPr>
    </w:p>
    <w:p w:rsidR="00AF0523" w:rsidRDefault="00AF0523" w:rsidP="00AF0523">
      <w:pPr>
        <w:pStyle w:val="Normlnweb"/>
      </w:pPr>
    </w:p>
    <w:p w:rsidR="00AF0523" w:rsidRDefault="00AF0523" w:rsidP="00AF0523">
      <w:pPr>
        <w:pStyle w:val="Normlnweb"/>
      </w:pPr>
      <w:r>
        <w:t>1) Napiš 3 třídy měkkýšů </w:t>
      </w:r>
    </w:p>
    <w:p w:rsidR="00AF0523" w:rsidRDefault="00AF0523" w:rsidP="00AF0523">
      <w:pPr>
        <w:pStyle w:val="Normlnweb"/>
      </w:pPr>
      <w:r>
        <w:t>2) Jak říkáme schránce hlemýždě </w:t>
      </w:r>
    </w:p>
    <w:p w:rsidR="00AF0523" w:rsidRDefault="00AF0523" w:rsidP="00AF0523">
      <w:pPr>
        <w:pStyle w:val="Normlnweb"/>
      </w:pPr>
      <w:r>
        <w:t>3) K čemu slouží hlemýždi sliz a čím je vylučován  </w:t>
      </w:r>
    </w:p>
    <w:p w:rsidR="00AF0523" w:rsidRDefault="00AF0523" w:rsidP="00AF0523">
      <w:pPr>
        <w:pStyle w:val="Normlnweb"/>
      </w:pPr>
      <w:r>
        <w:t>4) Čím hlemýžď dýchá </w:t>
      </w:r>
    </w:p>
    <w:p w:rsidR="00AF0523" w:rsidRDefault="00AF0523" w:rsidP="00AF0523">
      <w:pPr>
        <w:pStyle w:val="Normlnweb"/>
      </w:pPr>
      <w:r>
        <w:t>5) Co je to radula</w:t>
      </w:r>
    </w:p>
    <w:p w:rsidR="00AF0523" w:rsidRDefault="00AF0523" w:rsidP="00AF0523">
      <w:pPr>
        <w:pStyle w:val="Normlnweb"/>
      </w:pPr>
      <w:r>
        <w:t> 6) Jakého pohlaví jsou škeble </w:t>
      </w:r>
    </w:p>
    <w:p w:rsidR="00AF0523" w:rsidRDefault="00AF0523" w:rsidP="00AF0523">
      <w:pPr>
        <w:pStyle w:val="Normlnweb"/>
      </w:pPr>
      <w:r>
        <w:t>7) Co slouží škebli k zavírání a otevírání lastury  </w:t>
      </w:r>
    </w:p>
    <w:p w:rsidR="00AF0523" w:rsidRDefault="00AF0523" w:rsidP="00AF0523">
      <w:pPr>
        <w:pStyle w:val="Normlnweb"/>
      </w:pPr>
      <w:r>
        <w:t>8) Napiš zástupce mlžů vyrábějících perly </w:t>
      </w:r>
    </w:p>
    <w:p w:rsidR="00AF0523" w:rsidRDefault="00AF0523" w:rsidP="00AF0523">
      <w:pPr>
        <w:pStyle w:val="Normlnweb"/>
      </w:pPr>
      <w:r>
        <w:t>9) Jak perla vzniká </w:t>
      </w:r>
    </w:p>
    <w:p w:rsidR="00AF0523" w:rsidRDefault="00AF0523" w:rsidP="00AF0523">
      <w:pPr>
        <w:pStyle w:val="Normlnweb"/>
      </w:pPr>
      <w:r>
        <w:t>10) Který z mlžů je největší, kde žije  </w:t>
      </w:r>
    </w:p>
    <w:p w:rsidR="00AF0523" w:rsidRDefault="00AF0523" w:rsidP="00AF0523">
      <w:pPr>
        <w:pStyle w:val="Normlnweb"/>
      </w:pPr>
      <w:r>
        <w:t>11) Nakresli a popiš tělo hlavonožců – na druhou stranu </w:t>
      </w:r>
    </w:p>
    <w:p w:rsidR="00AF0523" w:rsidRDefault="00AF0523" w:rsidP="00AF0523">
      <w:pPr>
        <w:pStyle w:val="Normlnweb"/>
      </w:pPr>
      <w:r>
        <w:t>12) Co víš o chobotnici </w:t>
      </w:r>
    </w:p>
    <w:p w:rsidR="00AF0523" w:rsidRDefault="00AF0523" w:rsidP="00AF0523">
      <w:pPr>
        <w:pStyle w:val="Normlnweb"/>
      </w:pPr>
      <w:r>
        <w:t>13) Co je „sépiová kost“ </w:t>
      </w:r>
    </w:p>
    <w:p w:rsidR="00AF0523" w:rsidRDefault="00AF0523" w:rsidP="00AF0523">
      <w:pPr>
        <w:pStyle w:val="Normlnweb"/>
      </w:pPr>
      <w:r>
        <w:t>14) doplň zástupce měkkýšů</w:t>
      </w:r>
    </w:p>
    <w:p w:rsidR="00AF0523" w:rsidRDefault="00AF0523" w:rsidP="00AF0523">
      <w:pPr>
        <w:pStyle w:val="Normlnweb"/>
      </w:pPr>
      <w:r>
        <w:t xml:space="preserve">a) plži – </w:t>
      </w:r>
    </w:p>
    <w:p w:rsidR="00AF0523" w:rsidRDefault="00AF0523" w:rsidP="00AF0523">
      <w:pPr>
        <w:pStyle w:val="Normlnweb"/>
      </w:pPr>
      <w:r>
        <w:t> </w:t>
      </w:r>
    </w:p>
    <w:p w:rsidR="00AF0523" w:rsidRDefault="00AF0523" w:rsidP="00AF0523">
      <w:pPr>
        <w:pStyle w:val="Normlnweb"/>
      </w:pPr>
      <w:r>
        <w:t>b) mlži –</w:t>
      </w:r>
    </w:p>
    <w:p w:rsidR="00AF0523" w:rsidRDefault="00AF0523" w:rsidP="00AF0523">
      <w:pPr>
        <w:pStyle w:val="Normlnweb"/>
      </w:pPr>
      <w:r>
        <w:t> </w:t>
      </w:r>
    </w:p>
    <w:p w:rsidR="00AF0523" w:rsidRDefault="00AF0523" w:rsidP="00AF0523">
      <w:pPr>
        <w:pStyle w:val="Normlnweb"/>
      </w:pPr>
      <w:r>
        <w:t>c) hlavonožci -</w:t>
      </w:r>
    </w:p>
    <w:p w:rsidR="00AF0523" w:rsidRDefault="00AF0523" w:rsidP="00AF0523">
      <w:pPr>
        <w:pStyle w:val="Normlnweb"/>
        <w:spacing w:after="240"/>
      </w:pPr>
    </w:p>
    <w:p w:rsidR="00AF0523" w:rsidRDefault="00AF0523" w:rsidP="00AF0523">
      <w:pPr>
        <w:pStyle w:val="Normlnweb"/>
        <w:spacing w:after="0"/>
      </w:pPr>
    </w:p>
    <w:p w:rsidR="00AF0523" w:rsidRDefault="00AF0523" w:rsidP="00AF0523">
      <w:pPr>
        <w:pStyle w:val="Normlnweb"/>
        <w:spacing w:after="0"/>
      </w:pPr>
    </w:p>
    <w:p w:rsidR="00AF0523" w:rsidRDefault="00AF0523" w:rsidP="00AF0523">
      <w:pPr>
        <w:pStyle w:val="Normlnweb"/>
      </w:pPr>
      <w:r>
        <w:rPr>
          <w:b/>
          <w:bCs/>
          <w:sz w:val="27"/>
          <w:szCs w:val="27"/>
        </w:rPr>
        <w:lastRenderedPageBreak/>
        <w:t>Řeš</w:t>
      </w:r>
      <w:r w:rsidR="005528F1">
        <w:rPr>
          <w:b/>
          <w:bCs/>
          <w:sz w:val="27"/>
          <w:szCs w:val="27"/>
        </w:rPr>
        <w:t>e</w:t>
      </w:r>
      <w:r>
        <w:rPr>
          <w:b/>
          <w:bCs/>
          <w:sz w:val="27"/>
          <w:szCs w:val="27"/>
        </w:rPr>
        <w:t>ní písemné práce – opakování měkkýšů</w:t>
      </w:r>
    </w:p>
    <w:p w:rsidR="00AF0523" w:rsidRDefault="00AF0523" w:rsidP="00AF0523">
      <w:pPr>
        <w:pStyle w:val="Normlnweb"/>
        <w:spacing w:after="240"/>
      </w:pPr>
    </w:p>
    <w:p w:rsidR="00AF0523" w:rsidRDefault="00AF0523" w:rsidP="00AF0523">
      <w:pPr>
        <w:pStyle w:val="Normlnweb"/>
      </w:pPr>
      <w:r>
        <w:t>1) Napiš 3 třídy měkkýšů</w:t>
      </w:r>
    </w:p>
    <w:p w:rsidR="00AF0523" w:rsidRDefault="00AF0523" w:rsidP="00AF0523">
      <w:pPr>
        <w:pStyle w:val="Normlnweb"/>
      </w:pPr>
      <w:r>
        <w:rPr>
          <w:i/>
          <w:iCs/>
        </w:rPr>
        <w:t>plži,</w:t>
      </w:r>
      <w:r w:rsidR="005528F1">
        <w:rPr>
          <w:i/>
          <w:iCs/>
        </w:rPr>
        <w:t xml:space="preserve"> </w:t>
      </w:r>
      <w:r>
        <w:rPr>
          <w:i/>
          <w:iCs/>
        </w:rPr>
        <w:t>mlži, hlavonožci </w:t>
      </w:r>
    </w:p>
    <w:p w:rsidR="00AF0523" w:rsidRDefault="00AF0523" w:rsidP="00AF0523">
      <w:pPr>
        <w:pStyle w:val="Normlnweb"/>
      </w:pPr>
      <w:r>
        <w:t>2) Jak říkáme schránce hlemýždě</w:t>
      </w:r>
    </w:p>
    <w:p w:rsidR="00AF0523" w:rsidRDefault="00AF0523" w:rsidP="00AF0523">
      <w:pPr>
        <w:pStyle w:val="Normlnweb"/>
      </w:pPr>
      <w:r>
        <w:t> </w:t>
      </w:r>
      <w:r>
        <w:rPr>
          <w:i/>
          <w:iCs/>
        </w:rPr>
        <w:t>ulita</w:t>
      </w:r>
    </w:p>
    <w:p w:rsidR="00AF0523" w:rsidRDefault="00AF0523" w:rsidP="00AF0523">
      <w:pPr>
        <w:pStyle w:val="Normlnweb"/>
      </w:pPr>
      <w:r>
        <w:t>3) K čemu slouží hlemýždi sliz a čím je vylučován</w:t>
      </w:r>
    </w:p>
    <w:p w:rsidR="00AF0523" w:rsidRDefault="00AF0523" w:rsidP="00AF0523">
      <w:pPr>
        <w:pStyle w:val="Normlnweb"/>
      </w:pPr>
      <w:r>
        <w:t>  </w:t>
      </w:r>
      <w:r>
        <w:rPr>
          <w:i/>
          <w:iCs/>
        </w:rPr>
        <w:t>k usnadnění pohybu, vylučován svalnatou nohou</w:t>
      </w:r>
    </w:p>
    <w:p w:rsidR="00AF0523" w:rsidRDefault="00AF0523" w:rsidP="00AF0523">
      <w:pPr>
        <w:pStyle w:val="Normlnweb"/>
      </w:pPr>
      <w:r>
        <w:t>4) Čím hlemýžď dýchá</w:t>
      </w:r>
    </w:p>
    <w:p w:rsidR="00AF0523" w:rsidRDefault="00AF0523" w:rsidP="00AF0523">
      <w:pPr>
        <w:pStyle w:val="Normlnweb"/>
      </w:pPr>
      <w:r>
        <w:rPr>
          <w:i/>
          <w:iCs/>
        </w:rPr>
        <w:t>plicním vakem</w:t>
      </w:r>
      <w:r>
        <w:t> </w:t>
      </w:r>
    </w:p>
    <w:p w:rsidR="00AF0523" w:rsidRDefault="00AF0523" w:rsidP="00AF0523">
      <w:pPr>
        <w:pStyle w:val="Normlnweb"/>
      </w:pPr>
      <w:r>
        <w:t>5) Co je to radula</w:t>
      </w:r>
    </w:p>
    <w:p w:rsidR="00AF0523" w:rsidRDefault="00AF0523" w:rsidP="00AF0523">
      <w:pPr>
        <w:pStyle w:val="Normlnweb"/>
      </w:pPr>
      <w:r>
        <w:rPr>
          <w:i/>
          <w:iCs/>
        </w:rPr>
        <w:t>chrupavčitý jazýček hlemýždě</w:t>
      </w:r>
      <w:r>
        <w:t> </w:t>
      </w:r>
    </w:p>
    <w:p w:rsidR="00AF0523" w:rsidRDefault="00AF0523" w:rsidP="00AF0523">
      <w:pPr>
        <w:pStyle w:val="Normlnweb"/>
      </w:pPr>
      <w:r>
        <w:t>6) Jakého pohlaví jsou škeble</w:t>
      </w:r>
    </w:p>
    <w:p w:rsidR="00AF0523" w:rsidRDefault="00AF0523" w:rsidP="00AF0523">
      <w:pPr>
        <w:pStyle w:val="Normlnweb"/>
      </w:pPr>
      <w:r>
        <w:rPr>
          <w:i/>
          <w:iCs/>
        </w:rPr>
        <w:t>odděleného</w:t>
      </w:r>
      <w:r>
        <w:t> </w:t>
      </w:r>
    </w:p>
    <w:p w:rsidR="00AF0523" w:rsidRDefault="00AF0523" w:rsidP="00AF0523">
      <w:pPr>
        <w:pStyle w:val="Normlnweb"/>
      </w:pPr>
      <w:r>
        <w:t>7) Co slouží škebli k zavírání a otevírání lastury</w:t>
      </w:r>
    </w:p>
    <w:p w:rsidR="00AF0523" w:rsidRDefault="00AF0523" w:rsidP="00AF0523">
      <w:pPr>
        <w:pStyle w:val="Normlnweb"/>
      </w:pPr>
      <w:r>
        <w:t> </w:t>
      </w:r>
      <w:r>
        <w:rPr>
          <w:i/>
          <w:iCs/>
        </w:rPr>
        <w:t>pružný vaz a svaly svěrače</w:t>
      </w:r>
      <w:r>
        <w:t> </w:t>
      </w:r>
    </w:p>
    <w:p w:rsidR="00AF0523" w:rsidRDefault="00AF0523" w:rsidP="00AF0523">
      <w:pPr>
        <w:pStyle w:val="Normlnweb"/>
      </w:pPr>
      <w:r>
        <w:t>8) Napiš zástupce mlžů vyrábějících perly</w:t>
      </w:r>
    </w:p>
    <w:p w:rsidR="00AF0523" w:rsidRDefault="00AF0523" w:rsidP="00AF0523">
      <w:pPr>
        <w:pStyle w:val="Normlnweb"/>
      </w:pPr>
      <w:r>
        <w:t> </w:t>
      </w:r>
      <w:r>
        <w:rPr>
          <w:i/>
          <w:iCs/>
        </w:rPr>
        <w:t>perlotvorka a perlorodka</w:t>
      </w:r>
    </w:p>
    <w:p w:rsidR="00AF0523" w:rsidRDefault="00AF0523" w:rsidP="00AF0523">
      <w:pPr>
        <w:pStyle w:val="Normlnweb"/>
      </w:pPr>
      <w:r>
        <w:t>9) Jak perla vzniká</w:t>
      </w:r>
    </w:p>
    <w:p w:rsidR="00AF0523" w:rsidRDefault="00AF0523" w:rsidP="00AF0523">
      <w:pPr>
        <w:pStyle w:val="Normlnweb"/>
      </w:pPr>
      <w:r>
        <w:t> </w:t>
      </w:r>
      <w:r>
        <w:rPr>
          <w:i/>
          <w:iCs/>
        </w:rPr>
        <w:t>obalené zrnko písk</w:t>
      </w:r>
      <w:r w:rsidR="005528F1">
        <w:rPr>
          <w:i/>
          <w:iCs/>
        </w:rPr>
        <w:t>u</w:t>
      </w:r>
    </w:p>
    <w:p w:rsidR="00AF0523" w:rsidRDefault="00AF0523" w:rsidP="00AF0523">
      <w:pPr>
        <w:pStyle w:val="Normlnweb"/>
      </w:pPr>
      <w:r>
        <w:t>10) Který z mlžů je největší, kde žije</w:t>
      </w:r>
    </w:p>
    <w:p w:rsidR="00AF0523" w:rsidRDefault="00AF0523" w:rsidP="00AF0523">
      <w:pPr>
        <w:pStyle w:val="Normlnweb"/>
      </w:pPr>
      <w:r>
        <w:rPr>
          <w:i/>
          <w:iCs/>
        </w:rPr>
        <w:t>zéva obrovská – teplá moře a oceány</w:t>
      </w:r>
      <w:r>
        <w:t>  </w:t>
      </w:r>
    </w:p>
    <w:p w:rsidR="00AF0523" w:rsidRDefault="00AF0523" w:rsidP="00AF0523">
      <w:pPr>
        <w:pStyle w:val="Normlnweb"/>
      </w:pPr>
      <w:r>
        <w:t>11) Nakresli a popiš tělo hlavonožců – na druhou stranu</w:t>
      </w:r>
    </w:p>
    <w:p w:rsidR="00AF0523" w:rsidRDefault="00AF0523" w:rsidP="00AF0523">
      <w:pPr>
        <w:pStyle w:val="Normlnweb"/>
      </w:pPr>
      <w:r>
        <w:t> </w:t>
      </w:r>
    </w:p>
    <w:p w:rsidR="00AF0523" w:rsidRDefault="00AF0523" w:rsidP="00AF0523">
      <w:pPr>
        <w:pStyle w:val="Normlnweb"/>
      </w:pPr>
      <w:r>
        <w:t>12) Co víš o chobotnici</w:t>
      </w:r>
    </w:p>
    <w:p w:rsidR="00AF0523" w:rsidRDefault="00AF0523" w:rsidP="00AF0523">
      <w:pPr>
        <w:pStyle w:val="Normlnweb"/>
      </w:pPr>
      <w:r>
        <w:lastRenderedPageBreak/>
        <w:t> </w:t>
      </w:r>
      <w:r>
        <w:rPr>
          <w:i/>
          <w:iCs/>
        </w:rPr>
        <w:t>mění barvu, 8 ramen s přísavkami, teplá moře, potravou drobní korýši, jeden pár očí</w:t>
      </w:r>
    </w:p>
    <w:p w:rsidR="00AF0523" w:rsidRDefault="00AF0523" w:rsidP="00AF0523">
      <w:pPr>
        <w:pStyle w:val="Normlnweb"/>
      </w:pPr>
      <w:r>
        <w:t>13) Co je „sépiová kost“</w:t>
      </w:r>
    </w:p>
    <w:p w:rsidR="00AF0523" w:rsidRDefault="00AF0523" w:rsidP="00AF0523">
      <w:pPr>
        <w:pStyle w:val="Normlnweb"/>
      </w:pPr>
      <w:r>
        <w:rPr>
          <w:i/>
          <w:iCs/>
        </w:rPr>
        <w:t>pevná opora těla sépie  z uhličitanu vápenatého</w:t>
      </w:r>
    </w:p>
    <w:p w:rsidR="00AF0523" w:rsidRDefault="00AF0523" w:rsidP="00AF0523">
      <w:pPr>
        <w:pStyle w:val="Normlnweb"/>
      </w:pPr>
      <w:r>
        <w:t>14) doplň zástupce měkkýšů</w:t>
      </w:r>
    </w:p>
    <w:p w:rsidR="00AF0523" w:rsidRDefault="00AF0523" w:rsidP="00AF0523">
      <w:pPr>
        <w:pStyle w:val="Normlnweb"/>
      </w:pPr>
      <w:r>
        <w:t xml:space="preserve">a) plži – </w:t>
      </w:r>
      <w:r>
        <w:rPr>
          <w:i/>
          <w:iCs/>
        </w:rPr>
        <w:t>hlemý</w:t>
      </w:r>
      <w:r w:rsidR="005528F1">
        <w:rPr>
          <w:i/>
          <w:iCs/>
        </w:rPr>
        <w:t>ž</w:t>
      </w:r>
      <w:r>
        <w:rPr>
          <w:i/>
          <w:iCs/>
        </w:rPr>
        <w:t xml:space="preserve">ď zahradní, slimáček, </w:t>
      </w:r>
      <w:proofErr w:type="spellStart"/>
      <w:r>
        <w:rPr>
          <w:i/>
          <w:iCs/>
        </w:rPr>
        <w:t>plzák</w:t>
      </w:r>
      <w:proofErr w:type="spellEnd"/>
    </w:p>
    <w:p w:rsidR="00AF0523" w:rsidRDefault="00AF0523" w:rsidP="00AF0523">
      <w:pPr>
        <w:pStyle w:val="Normlnweb"/>
      </w:pPr>
      <w:r>
        <w:t> </w:t>
      </w:r>
    </w:p>
    <w:p w:rsidR="00AF0523" w:rsidRDefault="00AF0523" w:rsidP="00AF0523">
      <w:pPr>
        <w:pStyle w:val="Normlnweb"/>
      </w:pPr>
      <w:r>
        <w:t xml:space="preserve">b) mlži – </w:t>
      </w:r>
      <w:r>
        <w:rPr>
          <w:i/>
          <w:iCs/>
        </w:rPr>
        <w:t>škeble rybničná, per</w:t>
      </w:r>
      <w:r w:rsidR="005528F1">
        <w:rPr>
          <w:i/>
          <w:iCs/>
        </w:rPr>
        <w:t>lorodka, perlotvorka, zéva, velev</w:t>
      </w:r>
      <w:r>
        <w:rPr>
          <w:i/>
          <w:iCs/>
        </w:rPr>
        <w:t>rub</w:t>
      </w:r>
    </w:p>
    <w:p w:rsidR="00AF0523" w:rsidRDefault="00AF0523" w:rsidP="00AF0523">
      <w:pPr>
        <w:pStyle w:val="Normlnweb"/>
      </w:pPr>
      <w:r>
        <w:t> </w:t>
      </w:r>
    </w:p>
    <w:p w:rsidR="00AF0523" w:rsidRDefault="00AF0523" w:rsidP="00AF0523">
      <w:pPr>
        <w:pStyle w:val="Normlnweb"/>
      </w:pPr>
      <w:r>
        <w:t xml:space="preserve">c) hlavonožci – </w:t>
      </w:r>
      <w:r>
        <w:rPr>
          <w:i/>
          <w:iCs/>
        </w:rPr>
        <w:t>chob</w:t>
      </w:r>
      <w:r w:rsidR="005528F1">
        <w:rPr>
          <w:i/>
          <w:iCs/>
        </w:rPr>
        <w:t>o</w:t>
      </w:r>
      <w:r>
        <w:rPr>
          <w:i/>
          <w:iCs/>
        </w:rPr>
        <w:t>tnice, sépie,</w:t>
      </w:r>
      <w:r w:rsidR="005528F1">
        <w:rPr>
          <w:i/>
          <w:iCs/>
        </w:rPr>
        <w:t xml:space="preserve"> </w:t>
      </w:r>
      <w:r>
        <w:rPr>
          <w:i/>
          <w:iCs/>
        </w:rPr>
        <w:t>krakatice, oliheň</w:t>
      </w:r>
    </w:p>
    <w:p w:rsidR="00AF0523" w:rsidRDefault="00AF0523" w:rsidP="00AF0523">
      <w:pPr>
        <w:pStyle w:val="Normlnweb"/>
        <w:spacing w:after="0"/>
      </w:pPr>
    </w:p>
    <w:p w:rsidR="00AF0523" w:rsidRDefault="00AF0523"/>
    <w:sectPr w:rsidR="00AF0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523"/>
    <w:rsid w:val="005528F1"/>
    <w:rsid w:val="006427DA"/>
    <w:rsid w:val="00AF0523"/>
    <w:rsid w:val="00CC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05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052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0523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F0523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05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F052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0523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F0523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2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300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2012-08-12T09:03:00Z</cp:lastPrinted>
  <dcterms:created xsi:type="dcterms:W3CDTF">2012-03-14T09:34:00Z</dcterms:created>
  <dcterms:modified xsi:type="dcterms:W3CDTF">2012-08-12T09:03:00Z</dcterms:modified>
</cp:coreProperties>
</file>