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EB7" w:rsidRDefault="00295EB7" w:rsidP="00295EB7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6370" cy="862965"/>
            <wp:effectExtent l="0" t="0" r="508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37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7" name="Obrázek 7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rPr>
          <w:rFonts w:cs="Calibri"/>
          <w:sz w:val="28"/>
          <w:szCs w:val="28"/>
        </w:rPr>
      </w:pPr>
    </w:p>
    <w:p w:rsidR="00295EB7" w:rsidRDefault="00295EB7" w:rsidP="00295EB7">
      <w:pPr>
        <w:rPr>
          <w:rFonts w:cs="Calibri"/>
          <w:sz w:val="28"/>
          <w:szCs w:val="28"/>
        </w:rPr>
      </w:pPr>
    </w:p>
    <w:p w:rsidR="00295EB7" w:rsidRDefault="00295EB7" w:rsidP="00295EB7">
      <w:pPr>
        <w:rPr>
          <w:rFonts w:cs="Calibri"/>
          <w:sz w:val="28"/>
          <w:szCs w:val="28"/>
        </w:rPr>
      </w:pPr>
    </w:p>
    <w:p w:rsidR="00295EB7" w:rsidRDefault="00295EB7" w:rsidP="00295EB7">
      <w:pPr>
        <w:rPr>
          <w:rFonts w:cs="Calibri"/>
          <w:sz w:val="28"/>
          <w:szCs w:val="28"/>
        </w:rPr>
      </w:pPr>
    </w:p>
    <w:p w:rsidR="00295EB7" w:rsidRDefault="00295EB7" w:rsidP="00295EB7">
      <w:pPr>
        <w:rPr>
          <w:rFonts w:cs="Calibri"/>
          <w:sz w:val="28"/>
          <w:szCs w:val="28"/>
        </w:rPr>
      </w:pPr>
    </w:p>
    <w:p w:rsidR="00295EB7" w:rsidRDefault="00295EB7" w:rsidP="00295EB7">
      <w:pPr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VY_32_INOVACE_10_Člověk a příroda_7.ročník - PTÁCI - SOVY</w:t>
      </w: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jc w:val="center"/>
        <w:rPr>
          <w:rFonts w:cs="Calibri"/>
          <w:sz w:val="28"/>
          <w:szCs w:val="28"/>
        </w:rPr>
      </w:pPr>
    </w:p>
    <w:p w:rsidR="00295EB7" w:rsidRDefault="00295EB7" w:rsidP="00295EB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295EB7" w:rsidRDefault="00295EB7" w:rsidP="00295EB7">
      <w:pPr>
        <w:rPr>
          <w:rFonts w:cs="Calibri"/>
          <w:sz w:val="28"/>
          <w:szCs w:val="28"/>
        </w:rPr>
      </w:pPr>
    </w:p>
    <w:p w:rsidR="00295EB7" w:rsidRDefault="00295EB7" w:rsidP="00295EB7">
      <w:pPr>
        <w:rPr>
          <w:rFonts w:cs="Calibri"/>
          <w:sz w:val="28"/>
          <w:szCs w:val="28"/>
        </w:rPr>
      </w:pPr>
    </w:p>
    <w:p w:rsidR="00295EB7" w:rsidRDefault="00892C1F" w:rsidP="00295EB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892C1F" w:rsidRDefault="00892C1F" w:rsidP="00295EB7">
      <w:pPr>
        <w:rPr>
          <w:rFonts w:cs="Calibri"/>
          <w:sz w:val="28"/>
          <w:szCs w:val="28"/>
        </w:rPr>
      </w:pPr>
    </w:p>
    <w:p w:rsidR="00892C1F" w:rsidRDefault="00892C1F" w:rsidP="00295EB7">
      <w:pPr>
        <w:rPr>
          <w:rFonts w:cs="Calibri"/>
          <w:sz w:val="28"/>
          <w:szCs w:val="28"/>
        </w:rPr>
      </w:pPr>
    </w:p>
    <w:p w:rsidR="00295EB7" w:rsidRDefault="00295EB7" w:rsidP="00295EB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892C1F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892C1F" w:rsidRDefault="00892C1F" w:rsidP="00892C1F">
      <w:pPr>
        <w:rPr>
          <w:sz w:val="28"/>
          <w:szCs w:val="28"/>
        </w:rPr>
      </w:pPr>
    </w:p>
    <w:p w:rsidR="00892C1F" w:rsidRDefault="00892C1F" w:rsidP="00892C1F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892C1F" w:rsidRDefault="00892C1F" w:rsidP="00892C1F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892C1F" w:rsidRDefault="00892C1F" w:rsidP="00892C1F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892C1F" w:rsidRDefault="00892C1F" w:rsidP="00295EB7">
      <w:pPr>
        <w:spacing w:after="200" w:line="276" w:lineRule="auto"/>
        <w:rPr>
          <w:rFonts w:cs="Calibri"/>
          <w:sz w:val="28"/>
          <w:szCs w:val="28"/>
        </w:rPr>
      </w:pPr>
    </w:p>
    <w:p w:rsidR="00295EB7" w:rsidRDefault="00295EB7" w:rsidP="00295EB7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8F2CA3" w:rsidRDefault="008F2CA3" w:rsidP="008F2CA3">
      <w:pPr>
        <w:rPr>
          <w:b/>
          <w:i/>
          <w:color w:val="0000FF"/>
          <w:sz w:val="40"/>
          <w:szCs w:val="40"/>
        </w:rPr>
      </w:pPr>
      <w:r>
        <w:rPr>
          <w:b/>
          <w:i/>
          <w:color w:val="0000FF"/>
          <w:sz w:val="40"/>
          <w:szCs w:val="40"/>
        </w:rPr>
        <w:lastRenderedPageBreak/>
        <w:t>Sovy</w:t>
      </w:r>
    </w:p>
    <w:p w:rsidR="008F2CA3" w:rsidRDefault="008F2CA3" w:rsidP="008F2CA3">
      <w:pPr>
        <w:rPr>
          <w:b/>
          <w:i/>
          <w:color w:val="0000FF"/>
          <w:sz w:val="40"/>
          <w:szCs w:val="40"/>
        </w:rPr>
      </w:pP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noční ptáci</w:t>
      </w: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oči směřují dopředu, jsou nepohyblivé</w:t>
      </w: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pohyb celé hlavy až 270 stupňů</w:t>
      </w: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kolem očí „závoj“ = vějířovitě uspořádané peří</w:t>
      </w: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oči se překrývají horním víčkem (ostatní ptáci dolním)</w:t>
      </w:r>
    </w:p>
    <w:p w:rsidR="008F2CA3" w:rsidRDefault="008F2CA3" w:rsidP="008F2CA3">
      <w:pPr>
        <w:rPr>
          <w:sz w:val="40"/>
          <w:szCs w:val="40"/>
        </w:rPr>
      </w:pP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peří jemné, načechrané – neslyšný let</w:t>
      </w: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 prsty na nohou porostlé peřím</w:t>
      </w:r>
    </w:p>
    <w:p w:rsidR="008F2CA3" w:rsidRDefault="008F2CA3" w:rsidP="008F2CA3">
      <w:pPr>
        <w:rPr>
          <w:sz w:val="40"/>
          <w:szCs w:val="40"/>
        </w:rPr>
      </w:pP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zahnutý zobák</w:t>
      </w: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dobrý zrak, výborný sluch</w:t>
      </w:r>
    </w:p>
    <w:p w:rsidR="008F2CA3" w:rsidRDefault="008F2CA3" w:rsidP="008F2CA3">
      <w:pPr>
        <w:rPr>
          <w:sz w:val="40"/>
          <w:szCs w:val="40"/>
        </w:rPr>
      </w:pP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b/>
          <w:sz w:val="40"/>
          <w:szCs w:val="40"/>
        </w:rPr>
        <w:t>vratiprst</w:t>
      </w:r>
      <w:r>
        <w:rPr>
          <w:sz w:val="40"/>
          <w:szCs w:val="40"/>
        </w:rPr>
        <w:t xml:space="preserve"> = čtvrtý prst na noze se může otočit dozadu – uchvácení kořisti</w:t>
      </w:r>
    </w:p>
    <w:p w:rsidR="008F2CA3" w:rsidRDefault="008F2CA3" w:rsidP="008F2CA3">
      <w:pPr>
        <w:rPr>
          <w:sz w:val="40"/>
          <w:szCs w:val="40"/>
        </w:rPr>
      </w:pP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b/>
          <w:sz w:val="40"/>
          <w:szCs w:val="40"/>
        </w:rPr>
        <w:t>vývržek</w:t>
      </w:r>
      <w:r>
        <w:rPr>
          <w:sz w:val="40"/>
          <w:szCs w:val="40"/>
        </w:rPr>
        <w:t xml:space="preserve"> = nestravitelný zbytek potravy</w:t>
      </w: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potravou hlodavci</w:t>
      </w:r>
    </w:p>
    <w:p w:rsidR="008F2CA3" w:rsidRDefault="008F2CA3" w:rsidP="008F2CA3">
      <w:pPr>
        <w:rPr>
          <w:sz w:val="40"/>
          <w:szCs w:val="40"/>
        </w:rPr>
      </w:pPr>
    </w:p>
    <w:p w:rsidR="008F2CA3" w:rsidRDefault="008F2CA3" w:rsidP="008F2CA3">
      <w:pPr>
        <w:rPr>
          <w:sz w:val="40"/>
          <w:szCs w:val="40"/>
        </w:rPr>
      </w:pPr>
    </w:p>
    <w:p w:rsidR="008F2CA3" w:rsidRDefault="008F2CA3" w:rsidP="008F2CA3">
      <w:pPr>
        <w:rPr>
          <w:sz w:val="40"/>
          <w:szCs w:val="40"/>
        </w:rPr>
      </w:pPr>
    </w:p>
    <w:p w:rsidR="008F2CA3" w:rsidRDefault="008F2CA3" w:rsidP="008F2CA3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Výr velký</w:t>
      </w:r>
    </w:p>
    <w:p w:rsidR="008F2CA3" w:rsidRDefault="008F2CA3" w:rsidP="008F2CA3">
      <w:pPr>
        <w:rPr>
          <w:color w:val="FF0000"/>
          <w:sz w:val="40"/>
          <w:szCs w:val="40"/>
        </w:rPr>
      </w:pP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cca </w:t>
      </w:r>
      <w:smartTag w:uri="urn:schemas-microsoft-com:office:smarttags" w:element="metricconverter">
        <w:smartTagPr>
          <w:attr w:name="ProductID" w:val="70 cm"/>
        </w:smartTagPr>
        <w:r>
          <w:rPr>
            <w:sz w:val="40"/>
            <w:szCs w:val="40"/>
          </w:rPr>
          <w:t>70 cm</w:t>
        </w:r>
      </w:smartTag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rozpětí křídel až </w:t>
      </w:r>
      <w:smartTag w:uri="urn:schemas-microsoft-com:office:smarttags" w:element="metricconverter">
        <w:smartTagPr>
          <w:attr w:name="ProductID" w:val="160 cm"/>
        </w:smartTagPr>
        <w:r>
          <w:rPr>
            <w:sz w:val="40"/>
            <w:szCs w:val="40"/>
          </w:rPr>
          <w:t>160 cm</w:t>
        </w:r>
      </w:smartTag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samice je větší než samec</w:t>
      </w: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b/>
          <w:sz w:val="40"/>
          <w:szCs w:val="40"/>
        </w:rPr>
        <w:t>„</w:t>
      </w:r>
      <w:proofErr w:type="spellStart"/>
      <w:r>
        <w:rPr>
          <w:b/>
          <w:sz w:val="40"/>
          <w:szCs w:val="40"/>
        </w:rPr>
        <w:t>chvostky</w:t>
      </w:r>
      <w:proofErr w:type="spellEnd"/>
      <w:r>
        <w:rPr>
          <w:b/>
          <w:sz w:val="40"/>
          <w:szCs w:val="40"/>
        </w:rPr>
        <w:t>“</w:t>
      </w:r>
      <w:r>
        <w:rPr>
          <w:sz w:val="40"/>
          <w:szCs w:val="40"/>
        </w:rPr>
        <w:t xml:space="preserve"> = „uši“ z peříček na hlavě</w:t>
      </w:r>
    </w:p>
    <w:p w:rsidR="00511D50" w:rsidRPr="00511D50" w:rsidRDefault="00511D50" w:rsidP="00511D50">
      <w:pPr>
        <w:rPr>
          <w:sz w:val="16"/>
          <w:szCs w:val="16"/>
        </w:rPr>
      </w:pPr>
    </w:p>
    <w:p w:rsidR="008F2CA3" w:rsidRDefault="008F2CA3" w:rsidP="008F2CA3">
      <w:pPr>
        <w:rPr>
          <w:sz w:val="40"/>
          <w:szCs w:val="40"/>
        </w:rPr>
      </w:pPr>
    </w:p>
    <w:p w:rsidR="008F2CA3" w:rsidRDefault="008F2CA3" w:rsidP="008F2CA3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lastRenderedPageBreak/>
        <w:t>Kalous ušatý</w:t>
      </w:r>
    </w:p>
    <w:p w:rsidR="008F2CA3" w:rsidRDefault="008F2CA3" w:rsidP="008F2CA3">
      <w:pPr>
        <w:rPr>
          <w:color w:val="FF0000"/>
          <w:sz w:val="40"/>
          <w:szCs w:val="40"/>
        </w:rPr>
      </w:pP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na hlavě 2 postavená peříčka</w:t>
      </w:r>
    </w:p>
    <w:p w:rsidR="008F2CA3" w:rsidRDefault="008F2CA3" w:rsidP="008F2CA3">
      <w:pPr>
        <w:rPr>
          <w:sz w:val="40"/>
          <w:szCs w:val="40"/>
        </w:rPr>
      </w:pPr>
    </w:p>
    <w:p w:rsidR="008F2CA3" w:rsidRDefault="008F2CA3" w:rsidP="008F2CA3">
      <w:pPr>
        <w:rPr>
          <w:color w:val="000000"/>
          <w:sz w:val="40"/>
          <w:szCs w:val="40"/>
        </w:rPr>
      </w:pPr>
    </w:p>
    <w:p w:rsidR="008F2CA3" w:rsidRDefault="008F2CA3" w:rsidP="008F2CA3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Sova pálená</w:t>
      </w:r>
    </w:p>
    <w:p w:rsidR="008F2CA3" w:rsidRDefault="008F2CA3" w:rsidP="008F2CA3">
      <w:pPr>
        <w:rPr>
          <w:color w:val="FF0000"/>
          <w:sz w:val="40"/>
          <w:szCs w:val="40"/>
        </w:rPr>
      </w:pPr>
    </w:p>
    <w:p w:rsidR="008F2CA3" w:rsidRDefault="008F2CA3" w:rsidP="008F2CA3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závoj srdčitého tvaru</w:t>
      </w:r>
    </w:p>
    <w:p w:rsidR="008F2CA3" w:rsidRDefault="008F2CA3" w:rsidP="008F2CA3">
      <w:pPr>
        <w:rPr>
          <w:sz w:val="40"/>
          <w:szCs w:val="40"/>
        </w:rPr>
      </w:pPr>
    </w:p>
    <w:p w:rsidR="008F2CA3" w:rsidRDefault="008F2CA3" w:rsidP="008F2CA3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Sýček obecný</w:t>
      </w:r>
    </w:p>
    <w:p w:rsidR="008F2CA3" w:rsidRDefault="008F2CA3" w:rsidP="008F2CA3">
      <w:pPr>
        <w:rPr>
          <w:color w:val="FF0000"/>
          <w:sz w:val="40"/>
          <w:szCs w:val="40"/>
        </w:rPr>
      </w:pPr>
    </w:p>
    <w:p w:rsidR="008F2CA3" w:rsidRDefault="008F2CA3" w:rsidP="008F2CA3">
      <w:pPr>
        <w:rPr>
          <w:color w:val="FF0000"/>
          <w:sz w:val="40"/>
          <w:szCs w:val="40"/>
        </w:rPr>
      </w:pPr>
    </w:p>
    <w:p w:rsidR="008F2CA3" w:rsidRDefault="008F2CA3" w:rsidP="008F2CA3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Puštík obecný</w:t>
      </w:r>
    </w:p>
    <w:p w:rsidR="008F2CA3" w:rsidRDefault="008F2CA3" w:rsidP="008F2CA3">
      <w:pPr>
        <w:rPr>
          <w:color w:val="FF0000"/>
          <w:sz w:val="40"/>
          <w:szCs w:val="40"/>
        </w:rPr>
      </w:pPr>
    </w:p>
    <w:p w:rsidR="00A16816" w:rsidRDefault="00A16816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/>
    <w:p w:rsidR="00511D50" w:rsidRDefault="00511D50">
      <w:bookmarkStart w:id="0" w:name="_GoBack"/>
      <w:bookmarkEnd w:id="0"/>
    </w:p>
    <w:sectPr w:rsidR="00511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D71A8"/>
    <w:multiLevelType w:val="hybridMultilevel"/>
    <w:tmpl w:val="4928F7D8"/>
    <w:lvl w:ilvl="0" w:tplc="178CAA1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CA3"/>
    <w:rsid w:val="00295EB7"/>
    <w:rsid w:val="003054F4"/>
    <w:rsid w:val="00511D50"/>
    <w:rsid w:val="00892C1F"/>
    <w:rsid w:val="008F2CA3"/>
    <w:rsid w:val="00A16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2C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2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2CA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2C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2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2CA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2012-02-29T14:57:00Z</dcterms:created>
  <dcterms:modified xsi:type="dcterms:W3CDTF">2012-08-28T06:49:00Z</dcterms:modified>
</cp:coreProperties>
</file>