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3E99" w:rsidRDefault="002E3E99" w:rsidP="002E3E99">
      <w:pPr>
        <w:jc w:val="center"/>
        <w:rPr>
          <w:rFonts w:cs="Calibri"/>
          <w:sz w:val="28"/>
          <w:szCs w:val="28"/>
        </w:rPr>
      </w:pPr>
      <w:r>
        <w:rPr>
          <w:noProof/>
        </w:rPr>
        <w:drawing>
          <wp:inline distT="0" distB="0" distL="0" distR="0" wp14:anchorId="52ECE6B0" wp14:editId="655AE299">
            <wp:extent cx="3971925" cy="866775"/>
            <wp:effectExtent l="0" t="0" r="9525" b="9525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3E99" w:rsidRDefault="002E3E99" w:rsidP="002E3E99">
      <w:pPr>
        <w:jc w:val="center"/>
        <w:rPr>
          <w:rFonts w:cs="Calibri"/>
          <w:sz w:val="28"/>
          <w:szCs w:val="28"/>
        </w:rPr>
      </w:pPr>
    </w:p>
    <w:p w:rsidR="002E3E99" w:rsidRDefault="002E3E99" w:rsidP="002E3E99">
      <w:pPr>
        <w:jc w:val="center"/>
        <w:rPr>
          <w:rFonts w:cs="Calibri"/>
          <w:sz w:val="28"/>
          <w:szCs w:val="28"/>
        </w:rPr>
      </w:pPr>
    </w:p>
    <w:p w:rsidR="002E3E99" w:rsidRDefault="002E3E99" w:rsidP="002E3E99">
      <w:pPr>
        <w:jc w:val="center"/>
        <w:rPr>
          <w:rFonts w:cs="Calibri"/>
          <w:sz w:val="28"/>
          <w:szCs w:val="28"/>
        </w:rPr>
      </w:pPr>
    </w:p>
    <w:p w:rsidR="002E3E99" w:rsidRDefault="002E3E99" w:rsidP="002E3E99">
      <w:pPr>
        <w:jc w:val="center"/>
        <w:rPr>
          <w:rFonts w:cs="Calibri"/>
          <w:sz w:val="28"/>
          <w:szCs w:val="28"/>
        </w:rPr>
      </w:pPr>
    </w:p>
    <w:p w:rsidR="002E3E99" w:rsidRDefault="002E3E99" w:rsidP="002E3E99">
      <w:pPr>
        <w:jc w:val="center"/>
        <w:rPr>
          <w:rFonts w:cs="Calibri"/>
          <w:sz w:val="28"/>
          <w:szCs w:val="28"/>
        </w:rPr>
      </w:pPr>
    </w:p>
    <w:p w:rsidR="002E3E99" w:rsidRDefault="002E3E99" w:rsidP="002E3E99">
      <w:pPr>
        <w:jc w:val="center"/>
        <w:rPr>
          <w:rFonts w:cs="Calibri"/>
          <w:sz w:val="28"/>
          <w:szCs w:val="28"/>
        </w:rPr>
      </w:pPr>
    </w:p>
    <w:p w:rsidR="002E3E99" w:rsidRDefault="002E3E99" w:rsidP="002E3E99">
      <w:pPr>
        <w:jc w:val="center"/>
        <w:rPr>
          <w:rFonts w:cs="Calibri"/>
          <w:sz w:val="28"/>
          <w:szCs w:val="28"/>
        </w:rPr>
      </w:pPr>
    </w:p>
    <w:p w:rsidR="002E3E99" w:rsidRDefault="002E3E99" w:rsidP="002E3E99">
      <w:pPr>
        <w:jc w:val="center"/>
        <w:rPr>
          <w:rFonts w:cs="Calibri"/>
          <w:sz w:val="28"/>
          <w:szCs w:val="28"/>
        </w:rPr>
      </w:pPr>
    </w:p>
    <w:p w:rsidR="002E3E99" w:rsidRDefault="002E3E99" w:rsidP="002E3E99">
      <w:pPr>
        <w:jc w:val="center"/>
        <w:rPr>
          <w:rFonts w:cs="Calibri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AB400AA" wp14:editId="168A67FB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0" t="0" r="0" b="0"/>
            <wp:wrapSquare wrapText="bothSides"/>
            <wp:docPr id="15" name="Obrázek 15" descr="Popis: Popis: 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Popis: 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E3E99" w:rsidRDefault="002E3E99" w:rsidP="002E3E99">
      <w:pPr>
        <w:jc w:val="center"/>
        <w:rPr>
          <w:rFonts w:cs="Calibri"/>
          <w:sz w:val="28"/>
          <w:szCs w:val="28"/>
        </w:rPr>
      </w:pPr>
    </w:p>
    <w:p w:rsidR="002E3E99" w:rsidRDefault="002E3E99" w:rsidP="002E3E99">
      <w:pPr>
        <w:jc w:val="center"/>
        <w:rPr>
          <w:rFonts w:cs="Calibri"/>
          <w:sz w:val="28"/>
          <w:szCs w:val="28"/>
        </w:rPr>
      </w:pPr>
    </w:p>
    <w:p w:rsidR="002E3E99" w:rsidRDefault="002E3E99" w:rsidP="002E3E99">
      <w:pPr>
        <w:jc w:val="center"/>
        <w:rPr>
          <w:rFonts w:cs="Calibri"/>
          <w:sz w:val="28"/>
          <w:szCs w:val="28"/>
        </w:rPr>
      </w:pPr>
    </w:p>
    <w:p w:rsidR="002E3E99" w:rsidRDefault="002E3E99" w:rsidP="002E3E99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Masarykova základní škola </w:t>
      </w:r>
      <w:proofErr w:type="spellStart"/>
      <w:r>
        <w:rPr>
          <w:rFonts w:cs="Calibri"/>
          <w:sz w:val="28"/>
          <w:szCs w:val="28"/>
        </w:rPr>
        <w:t>Debř</w:t>
      </w:r>
      <w:proofErr w:type="spellEnd"/>
      <w:r>
        <w:rPr>
          <w:rFonts w:cs="Calibri"/>
          <w:sz w:val="28"/>
          <w:szCs w:val="28"/>
        </w:rPr>
        <w:t>, Mladá Boleslav, příspěvková organizace</w:t>
      </w:r>
    </w:p>
    <w:p w:rsidR="002E3E99" w:rsidRDefault="002E3E99" w:rsidP="002E3E99">
      <w:pPr>
        <w:jc w:val="center"/>
        <w:rPr>
          <w:rFonts w:cs="Calibri"/>
          <w:sz w:val="28"/>
          <w:szCs w:val="28"/>
        </w:rPr>
      </w:pPr>
    </w:p>
    <w:p w:rsidR="002E3E99" w:rsidRDefault="002E3E99" w:rsidP="002E3E99">
      <w:pPr>
        <w:jc w:val="center"/>
        <w:rPr>
          <w:rFonts w:cs="Calibri"/>
          <w:sz w:val="28"/>
          <w:szCs w:val="28"/>
        </w:rPr>
      </w:pPr>
    </w:p>
    <w:p w:rsidR="002E3E99" w:rsidRDefault="002E3E99" w:rsidP="002E3E99">
      <w:pPr>
        <w:rPr>
          <w:rFonts w:cs="Calibri"/>
          <w:sz w:val="28"/>
          <w:szCs w:val="28"/>
        </w:rPr>
      </w:pPr>
    </w:p>
    <w:p w:rsidR="002E3E99" w:rsidRDefault="002E3E99" w:rsidP="002E3E99">
      <w:pPr>
        <w:rPr>
          <w:rFonts w:cs="Calibri"/>
          <w:sz w:val="28"/>
          <w:szCs w:val="28"/>
        </w:rPr>
      </w:pPr>
    </w:p>
    <w:p w:rsidR="002E3E99" w:rsidRDefault="002E3E99" w:rsidP="002E3E99">
      <w:pPr>
        <w:rPr>
          <w:rFonts w:cs="Calibri"/>
          <w:sz w:val="28"/>
          <w:szCs w:val="28"/>
        </w:rPr>
      </w:pPr>
    </w:p>
    <w:p w:rsidR="002E3E99" w:rsidRDefault="002E3E99" w:rsidP="002E3E99">
      <w:pPr>
        <w:rPr>
          <w:rFonts w:cs="Calibri"/>
          <w:sz w:val="28"/>
          <w:szCs w:val="28"/>
        </w:rPr>
      </w:pPr>
    </w:p>
    <w:p w:rsidR="002E3E99" w:rsidRDefault="002E3E99" w:rsidP="002E3E99">
      <w:pPr>
        <w:rPr>
          <w:rFonts w:cs="Calibri"/>
          <w:sz w:val="28"/>
          <w:szCs w:val="28"/>
        </w:rPr>
      </w:pPr>
    </w:p>
    <w:p w:rsidR="002E3E99" w:rsidRDefault="002E3E99" w:rsidP="002E3E99">
      <w:pPr>
        <w:rPr>
          <w:rFonts w:cs="Calibri"/>
          <w:sz w:val="28"/>
          <w:szCs w:val="28"/>
        </w:rPr>
      </w:pPr>
    </w:p>
    <w:p w:rsidR="002E3E99" w:rsidRDefault="002E3E99" w:rsidP="002E3E99">
      <w:pPr>
        <w:jc w:val="center"/>
        <w:rPr>
          <w:rFonts w:cs="Calibri"/>
          <w:sz w:val="36"/>
          <w:szCs w:val="36"/>
          <w:u w:val="single"/>
        </w:rPr>
      </w:pPr>
      <w:r>
        <w:rPr>
          <w:rFonts w:cs="Calibri"/>
          <w:sz w:val="36"/>
          <w:szCs w:val="36"/>
          <w:u w:val="single"/>
        </w:rPr>
        <w:t>Název a číslo materiálu:</w:t>
      </w:r>
    </w:p>
    <w:p w:rsidR="002E3E99" w:rsidRDefault="002E3E99" w:rsidP="002E3E99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VY_32_INOVACE_01_Člověk a příroda_8.ročník – TĚLNÍ TEKUTINY</w:t>
      </w:r>
    </w:p>
    <w:p w:rsidR="002E3E99" w:rsidRDefault="002E3E99" w:rsidP="002E3E99">
      <w:pPr>
        <w:jc w:val="center"/>
        <w:rPr>
          <w:rFonts w:cs="Calibri"/>
          <w:sz w:val="28"/>
          <w:szCs w:val="28"/>
        </w:rPr>
      </w:pPr>
    </w:p>
    <w:p w:rsidR="002E3E99" w:rsidRDefault="002E3E99" w:rsidP="002E3E99">
      <w:pPr>
        <w:jc w:val="center"/>
        <w:rPr>
          <w:rFonts w:cs="Calibri"/>
          <w:sz w:val="28"/>
          <w:szCs w:val="28"/>
        </w:rPr>
      </w:pPr>
    </w:p>
    <w:p w:rsidR="002E3E99" w:rsidRDefault="002E3E99" w:rsidP="002E3E99">
      <w:pPr>
        <w:jc w:val="center"/>
        <w:rPr>
          <w:rFonts w:cs="Calibri"/>
          <w:sz w:val="28"/>
          <w:szCs w:val="28"/>
        </w:rPr>
      </w:pPr>
    </w:p>
    <w:p w:rsidR="002E3E99" w:rsidRDefault="002E3E99" w:rsidP="002E3E99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Autor: Mgr. Martina </w:t>
      </w:r>
      <w:proofErr w:type="spellStart"/>
      <w:r>
        <w:rPr>
          <w:rFonts w:cs="Calibri"/>
          <w:sz w:val="28"/>
          <w:szCs w:val="28"/>
        </w:rPr>
        <w:t>Kolečkářová</w:t>
      </w:r>
      <w:proofErr w:type="spellEnd"/>
    </w:p>
    <w:p w:rsidR="002E3E99" w:rsidRDefault="002E3E99" w:rsidP="002E3E99">
      <w:pPr>
        <w:rPr>
          <w:rFonts w:cs="Calibri"/>
          <w:sz w:val="28"/>
          <w:szCs w:val="28"/>
        </w:rPr>
      </w:pPr>
    </w:p>
    <w:p w:rsidR="002E3E99" w:rsidRDefault="002E3E99" w:rsidP="002E3E99">
      <w:pPr>
        <w:rPr>
          <w:rFonts w:cs="Calibri"/>
          <w:sz w:val="28"/>
          <w:szCs w:val="28"/>
        </w:rPr>
      </w:pPr>
    </w:p>
    <w:p w:rsidR="002E3E99" w:rsidRDefault="00195901" w:rsidP="002E3E99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Datum vypracování: červen 2011</w:t>
      </w:r>
    </w:p>
    <w:p w:rsidR="00195901" w:rsidRDefault="00195901" w:rsidP="002E3E99">
      <w:pPr>
        <w:rPr>
          <w:rFonts w:cs="Calibri"/>
          <w:sz w:val="28"/>
          <w:szCs w:val="28"/>
        </w:rPr>
      </w:pPr>
    </w:p>
    <w:p w:rsidR="00195901" w:rsidRDefault="00195901" w:rsidP="002E3E99">
      <w:pPr>
        <w:rPr>
          <w:rFonts w:cs="Calibri"/>
          <w:sz w:val="28"/>
          <w:szCs w:val="28"/>
        </w:rPr>
      </w:pPr>
    </w:p>
    <w:p w:rsidR="00195901" w:rsidRDefault="00195901" w:rsidP="002E3E99">
      <w:pPr>
        <w:rPr>
          <w:rFonts w:cs="Calibri"/>
          <w:sz w:val="28"/>
          <w:szCs w:val="28"/>
        </w:rPr>
      </w:pPr>
    </w:p>
    <w:p w:rsidR="002E3E99" w:rsidRDefault="002E3E99" w:rsidP="002E3E99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Číslo projektu: CZ.1.07/1.4.00/21.1185</w:t>
      </w:r>
    </w:p>
    <w:p w:rsidR="002D5931" w:rsidRDefault="002D5931"/>
    <w:p w:rsidR="002E3E99" w:rsidRDefault="002E3E99"/>
    <w:p w:rsidR="002E3E99" w:rsidRDefault="002E3E99"/>
    <w:p w:rsidR="002E3E99" w:rsidRDefault="002E3E99"/>
    <w:p w:rsidR="002E3E99" w:rsidRDefault="002E3E99"/>
    <w:p w:rsidR="00195901" w:rsidRDefault="00195901" w:rsidP="00195901">
      <w:pPr>
        <w:rPr>
          <w:sz w:val="28"/>
          <w:szCs w:val="28"/>
        </w:rPr>
      </w:pPr>
      <w:r>
        <w:rPr>
          <w:sz w:val="28"/>
          <w:szCs w:val="28"/>
        </w:rPr>
        <w:lastRenderedPageBreak/>
        <w:t>METODICKÝ POKYN:</w:t>
      </w:r>
    </w:p>
    <w:p w:rsidR="00195901" w:rsidRDefault="00195901" w:rsidP="00195901">
      <w:pPr>
        <w:rPr>
          <w:sz w:val="28"/>
          <w:szCs w:val="28"/>
        </w:rPr>
      </w:pPr>
    </w:p>
    <w:p w:rsidR="00195901" w:rsidRDefault="00195901" w:rsidP="00195901">
      <w:pPr>
        <w:rPr>
          <w:sz w:val="28"/>
          <w:szCs w:val="28"/>
        </w:rPr>
      </w:pPr>
      <w:r>
        <w:rPr>
          <w:sz w:val="28"/>
          <w:szCs w:val="28"/>
        </w:rPr>
        <w:t>- VÝKLADOVÁ HODINA</w:t>
      </w:r>
    </w:p>
    <w:p w:rsidR="00195901" w:rsidRDefault="00195901" w:rsidP="00195901">
      <w:pPr>
        <w:rPr>
          <w:sz w:val="28"/>
          <w:szCs w:val="28"/>
        </w:rPr>
      </w:pPr>
      <w:r>
        <w:rPr>
          <w:sz w:val="28"/>
          <w:szCs w:val="28"/>
        </w:rPr>
        <w:t>- ŽÁCI ZAPISUJÍ PODSTATNÉ INFORMACE</w:t>
      </w:r>
    </w:p>
    <w:p w:rsidR="00195901" w:rsidRPr="003068F4" w:rsidRDefault="00195901" w:rsidP="00195901">
      <w:pPr>
        <w:rPr>
          <w:sz w:val="28"/>
          <w:szCs w:val="28"/>
        </w:rPr>
      </w:pPr>
      <w:r>
        <w:rPr>
          <w:sz w:val="28"/>
          <w:szCs w:val="28"/>
        </w:rPr>
        <w:t>- DŮLEŽITÉ INFORMACE ZVÝRAZNĚNY</w:t>
      </w:r>
    </w:p>
    <w:p w:rsidR="002E3E99" w:rsidRDefault="002E3E99"/>
    <w:p w:rsidR="00195901" w:rsidRDefault="00195901"/>
    <w:p w:rsidR="00195901" w:rsidRDefault="00195901"/>
    <w:p w:rsidR="00195901" w:rsidRDefault="00195901"/>
    <w:p w:rsidR="00195901" w:rsidRDefault="00195901"/>
    <w:p w:rsidR="00195901" w:rsidRDefault="00195901"/>
    <w:p w:rsidR="00195901" w:rsidRDefault="00195901"/>
    <w:p w:rsidR="00195901" w:rsidRDefault="00195901"/>
    <w:p w:rsidR="00195901" w:rsidRDefault="00195901"/>
    <w:p w:rsidR="00195901" w:rsidRDefault="00195901"/>
    <w:p w:rsidR="00195901" w:rsidRDefault="00195901"/>
    <w:p w:rsidR="00393AB0" w:rsidRDefault="00393AB0" w:rsidP="00393AB0">
      <w:pPr>
        <w:rPr>
          <w:sz w:val="28"/>
          <w:szCs w:val="28"/>
        </w:rPr>
      </w:pPr>
      <w:r>
        <w:rPr>
          <w:sz w:val="28"/>
          <w:szCs w:val="28"/>
        </w:rPr>
        <w:t>Výukové materiály byly zpracovány na základě dlouholeté praxe pedagoga.</w:t>
      </w:r>
    </w:p>
    <w:p w:rsidR="00195901" w:rsidRDefault="00195901"/>
    <w:p w:rsidR="00195901" w:rsidRDefault="00195901"/>
    <w:p w:rsidR="00195901" w:rsidRDefault="00195901"/>
    <w:p w:rsidR="00195901" w:rsidRDefault="00195901"/>
    <w:p w:rsidR="00195901" w:rsidRDefault="00195901"/>
    <w:p w:rsidR="00195901" w:rsidRDefault="00195901"/>
    <w:p w:rsidR="00195901" w:rsidRDefault="00195901"/>
    <w:p w:rsidR="00195901" w:rsidRDefault="00195901"/>
    <w:p w:rsidR="00195901" w:rsidRDefault="00195901"/>
    <w:p w:rsidR="00195901" w:rsidRDefault="00195901"/>
    <w:p w:rsidR="00195901" w:rsidRDefault="00195901"/>
    <w:p w:rsidR="00195901" w:rsidRDefault="00195901"/>
    <w:p w:rsidR="00195901" w:rsidRDefault="00195901"/>
    <w:p w:rsidR="00195901" w:rsidRDefault="00195901"/>
    <w:p w:rsidR="00195901" w:rsidRDefault="00195901"/>
    <w:p w:rsidR="00195901" w:rsidRDefault="00195901"/>
    <w:p w:rsidR="00195901" w:rsidRDefault="00195901"/>
    <w:p w:rsidR="00195901" w:rsidRDefault="00195901"/>
    <w:p w:rsidR="00195901" w:rsidRDefault="00195901"/>
    <w:p w:rsidR="00195901" w:rsidRDefault="00195901"/>
    <w:p w:rsidR="00195901" w:rsidRDefault="00195901"/>
    <w:p w:rsidR="00195901" w:rsidRDefault="00195901"/>
    <w:p w:rsidR="00195901" w:rsidRDefault="00195901"/>
    <w:p w:rsidR="002E3E99" w:rsidRDefault="002E3E99"/>
    <w:p w:rsidR="002E3E99" w:rsidRDefault="002E3E99"/>
    <w:p w:rsidR="002E3E99" w:rsidRDefault="002E3E99"/>
    <w:p w:rsidR="002E3E99" w:rsidRDefault="00393AB0" w:rsidP="002E3E99">
      <w:r>
        <w:lastRenderedPageBreak/>
        <w:pict>
          <v:shapetype id="_x0000_t172" coordsize="21600,21600" o:spt="172" adj="12000" path="m0@0l21600,m,21600l21600@1e">
            <v:formulas>
              <v:f eqn="val #0"/>
              <v:f eqn="sum 21600 0 @0"/>
              <v:f eqn="prod #0 1 2"/>
              <v:f eqn="sum @2 10800 0"/>
              <v:f eqn="prod @1 1 2"/>
              <v:f eqn="sum @4 10800 0"/>
            </v:formulas>
            <v:path textpathok="t" o:connecttype="custom" o:connectlocs="10800,@2;0,@3;10800,@5;21600,@4" o:connectangles="270,180,90,0"/>
            <v:textpath on="t" fitshape="t"/>
            <v:handles>
              <v:h position="topLeft,#0" yrange="0,15429"/>
            </v:handles>
            <o:lock v:ext="edit" text="t" shapetype="t"/>
          </v:shapetype>
          <v:shape id="_x0000_i1025" type="#_x0000_t172" style="width:378pt;height:128.25pt" adj="6924" fillcolor="#60c" strokecolor="#c9f">
            <v:fill color2="#c0c" focus="100%" type="gradient"/>
            <v:shadow on="t" color="#99f" opacity="52429f" offset="3pt,3pt"/>
            <v:textpath style="font-family:&quot;Impact&quot;;v-text-kern:t" trim="t" fitpath="t" string="Tělní tekutiny"/>
          </v:shape>
        </w:pict>
      </w:r>
    </w:p>
    <w:p w:rsidR="002E3E99" w:rsidRDefault="002E3E99" w:rsidP="002E3E99"/>
    <w:p w:rsidR="002E3E99" w:rsidRDefault="002E3E99" w:rsidP="002E3E99"/>
    <w:p w:rsidR="002E3E99" w:rsidRPr="00E40D9F" w:rsidRDefault="002E3E99" w:rsidP="002E3E99">
      <w:pPr>
        <w:rPr>
          <w:sz w:val="40"/>
          <w:szCs w:val="40"/>
        </w:rPr>
      </w:pPr>
      <w:r w:rsidRPr="00E40D9F">
        <w:rPr>
          <w:sz w:val="40"/>
          <w:szCs w:val="40"/>
        </w:rPr>
        <w:t xml:space="preserve">- nacházejí se </w:t>
      </w:r>
      <w:r w:rsidRPr="00E40D9F">
        <w:rPr>
          <w:b/>
          <w:sz w:val="40"/>
          <w:szCs w:val="40"/>
        </w:rPr>
        <w:t>uvnitř buněk</w:t>
      </w:r>
      <w:r w:rsidRPr="00E40D9F">
        <w:rPr>
          <w:sz w:val="40"/>
          <w:szCs w:val="40"/>
        </w:rPr>
        <w:t xml:space="preserve"> (cytoplazma) </w:t>
      </w:r>
      <w:r w:rsidRPr="00E40D9F">
        <w:rPr>
          <w:b/>
          <w:sz w:val="40"/>
          <w:szCs w:val="40"/>
        </w:rPr>
        <w:t>i mimo buňky</w:t>
      </w:r>
      <w:r w:rsidRPr="00E40D9F">
        <w:rPr>
          <w:sz w:val="40"/>
          <w:szCs w:val="40"/>
        </w:rPr>
        <w:t xml:space="preserve"> (tkáňový mok, míza, krev)</w:t>
      </w:r>
    </w:p>
    <w:p w:rsidR="002E3E99" w:rsidRPr="00E40D9F" w:rsidRDefault="002E3E99" w:rsidP="002E3E99">
      <w:pPr>
        <w:rPr>
          <w:sz w:val="40"/>
          <w:szCs w:val="40"/>
        </w:rPr>
      </w:pPr>
    </w:p>
    <w:p w:rsidR="002E3E99" w:rsidRPr="00E40D9F" w:rsidRDefault="002E3E99" w:rsidP="002E3E99">
      <w:pPr>
        <w:rPr>
          <w:sz w:val="40"/>
          <w:szCs w:val="40"/>
        </w:rPr>
      </w:pPr>
    </w:p>
    <w:p w:rsidR="002E3E99" w:rsidRPr="00E40D9F" w:rsidRDefault="002E3E99" w:rsidP="002E3E99">
      <w:pPr>
        <w:rPr>
          <w:sz w:val="40"/>
          <w:szCs w:val="40"/>
        </w:rPr>
      </w:pPr>
    </w:p>
    <w:p w:rsidR="002E3E99" w:rsidRPr="00E40D9F" w:rsidRDefault="00393AB0" w:rsidP="002E3E99">
      <w:pPr>
        <w:rPr>
          <w:sz w:val="40"/>
          <w:szCs w:val="40"/>
        </w:rPr>
      </w:pPr>
      <w:r>
        <w:rPr>
          <w:sz w:val="40"/>
          <w:szCs w:val="40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6" type="#_x0000_t136" style="width:174pt;height:33.75pt" fillcolor="#b2b2b2" strokecolor="#33c" strokeweight="1pt">
            <v:fill opacity=".5"/>
            <v:shadow on="t" color="#99f" offset="3pt"/>
            <v:textpath style="font-family:&quot;Arial Black&quot;;font-size:24pt;v-text-kern:t" trim="t" fitpath="t" string="Tkáňový mok"/>
          </v:shape>
        </w:pict>
      </w:r>
    </w:p>
    <w:p w:rsidR="002E3E99" w:rsidRPr="00E40D9F" w:rsidRDefault="002E3E99" w:rsidP="002E3E99">
      <w:pPr>
        <w:rPr>
          <w:sz w:val="40"/>
          <w:szCs w:val="40"/>
        </w:rPr>
      </w:pPr>
    </w:p>
    <w:p w:rsidR="002E3E99" w:rsidRDefault="002E3E99" w:rsidP="002E3E99">
      <w:pPr>
        <w:rPr>
          <w:b/>
          <w:sz w:val="40"/>
          <w:szCs w:val="40"/>
        </w:rPr>
      </w:pPr>
      <w:r w:rsidRPr="00E40D9F">
        <w:rPr>
          <w:b/>
          <w:sz w:val="40"/>
          <w:szCs w:val="40"/>
        </w:rPr>
        <w:t>= životní prostředí všech tkáňových buněk</w:t>
      </w:r>
    </w:p>
    <w:p w:rsidR="002E3E99" w:rsidRPr="00E40D9F" w:rsidRDefault="002E3E99" w:rsidP="002E3E99">
      <w:pPr>
        <w:rPr>
          <w:b/>
          <w:sz w:val="40"/>
          <w:szCs w:val="40"/>
        </w:rPr>
      </w:pPr>
    </w:p>
    <w:p w:rsidR="002E3E99" w:rsidRDefault="002E3E99" w:rsidP="002E3E99">
      <w:pPr>
        <w:rPr>
          <w:sz w:val="40"/>
          <w:szCs w:val="40"/>
        </w:rPr>
      </w:pPr>
      <w:r w:rsidRPr="00E40D9F">
        <w:rPr>
          <w:sz w:val="40"/>
          <w:szCs w:val="40"/>
        </w:rPr>
        <w:t>- zprostředkovává látkovou výměnu (kyslík, oxid uhličitý) mezi tkáněmi a krví, mízou</w:t>
      </w:r>
    </w:p>
    <w:p w:rsidR="002E3E99" w:rsidRDefault="002E3E99" w:rsidP="002E3E99">
      <w:pPr>
        <w:rPr>
          <w:sz w:val="40"/>
          <w:szCs w:val="40"/>
        </w:rPr>
      </w:pPr>
    </w:p>
    <w:p w:rsidR="002E3E99" w:rsidRPr="00E40D9F" w:rsidRDefault="002E3E99" w:rsidP="002E3E99">
      <w:pPr>
        <w:rPr>
          <w:sz w:val="40"/>
          <w:szCs w:val="40"/>
          <w:u w:val="single"/>
        </w:rPr>
      </w:pPr>
      <w:r w:rsidRPr="00E40D9F">
        <w:rPr>
          <w:sz w:val="40"/>
          <w:szCs w:val="40"/>
        </w:rPr>
        <w:t>- od krve oddělen stěnami cév – vlásečnic umožňují prostupování vody látek – nepropustí větší molekuly bílkovin – proto tkáňový mok</w:t>
      </w:r>
      <w:r>
        <w:rPr>
          <w:sz w:val="40"/>
          <w:szCs w:val="40"/>
        </w:rPr>
        <w:t xml:space="preserve"> </w:t>
      </w:r>
      <w:r w:rsidRPr="00E40D9F">
        <w:rPr>
          <w:color w:val="FF0000"/>
          <w:sz w:val="40"/>
          <w:szCs w:val="40"/>
          <w:u w:val="single"/>
        </w:rPr>
        <w:t>neobsahuje</w:t>
      </w:r>
      <w:r w:rsidRPr="00E40D9F">
        <w:rPr>
          <w:color w:val="FF0000"/>
          <w:sz w:val="40"/>
          <w:szCs w:val="40"/>
        </w:rPr>
        <w:t xml:space="preserve"> bílkoviny </w:t>
      </w:r>
    </w:p>
    <w:p w:rsidR="002E3E99" w:rsidRPr="00E40D9F" w:rsidRDefault="002E3E99" w:rsidP="002E3E99">
      <w:pPr>
        <w:rPr>
          <w:sz w:val="40"/>
          <w:szCs w:val="40"/>
        </w:rPr>
      </w:pPr>
    </w:p>
    <w:p w:rsidR="002E3E99" w:rsidRPr="00E40D9F" w:rsidRDefault="002E3E99" w:rsidP="002E3E99">
      <w:pPr>
        <w:rPr>
          <w:sz w:val="40"/>
          <w:szCs w:val="40"/>
        </w:rPr>
      </w:pPr>
    </w:p>
    <w:p w:rsidR="002E3E99" w:rsidRPr="00E40D9F" w:rsidRDefault="00393AB0" w:rsidP="002E3E99">
      <w:pPr>
        <w:rPr>
          <w:sz w:val="40"/>
          <w:szCs w:val="40"/>
        </w:rPr>
      </w:pPr>
      <w:r>
        <w:rPr>
          <w:sz w:val="40"/>
          <w:szCs w:val="40"/>
        </w:rPr>
        <w:pict>
          <v:shape id="_x0000_i1027" type="#_x0000_t136" style="width:60pt;height:33.75pt" fillcolor="#b2b2b2" strokecolor="#33c" strokeweight="1pt">
            <v:fill opacity=".5"/>
            <v:shadow on="t" color="#99f" offset="3pt"/>
            <v:textpath style="font-family:&quot;Arial Black&quot;;font-size:24pt;v-text-kern:t" trim="t" fitpath="t" string="Míza"/>
          </v:shape>
        </w:pict>
      </w:r>
    </w:p>
    <w:p w:rsidR="002E3E99" w:rsidRPr="00E40D9F" w:rsidRDefault="002E3E99" w:rsidP="002E3E99">
      <w:pPr>
        <w:rPr>
          <w:sz w:val="40"/>
          <w:szCs w:val="40"/>
        </w:rPr>
      </w:pPr>
    </w:p>
    <w:p w:rsidR="002E3E99" w:rsidRPr="00E40D9F" w:rsidRDefault="002E3E99" w:rsidP="002E3E99">
      <w:pPr>
        <w:rPr>
          <w:b/>
          <w:sz w:val="40"/>
          <w:szCs w:val="40"/>
        </w:rPr>
      </w:pPr>
      <w:r w:rsidRPr="00E40D9F">
        <w:rPr>
          <w:b/>
          <w:sz w:val="40"/>
          <w:szCs w:val="40"/>
        </w:rPr>
        <w:t>= lymfa</w:t>
      </w:r>
    </w:p>
    <w:p w:rsidR="002E3E99" w:rsidRPr="00E40D9F" w:rsidRDefault="002E3E99" w:rsidP="002E3E99">
      <w:pPr>
        <w:rPr>
          <w:sz w:val="40"/>
          <w:szCs w:val="40"/>
        </w:rPr>
      </w:pPr>
      <w:r w:rsidRPr="00E40D9F">
        <w:rPr>
          <w:sz w:val="40"/>
          <w:szCs w:val="40"/>
        </w:rPr>
        <w:t>- nažloutlá kapalina</w:t>
      </w:r>
    </w:p>
    <w:p w:rsidR="002E3E99" w:rsidRPr="00E40D9F" w:rsidRDefault="002E3E99" w:rsidP="002E3E99">
      <w:pPr>
        <w:rPr>
          <w:sz w:val="40"/>
          <w:szCs w:val="40"/>
        </w:rPr>
      </w:pPr>
      <w:r w:rsidRPr="00E40D9F">
        <w:rPr>
          <w:sz w:val="40"/>
          <w:szCs w:val="40"/>
        </w:rPr>
        <w:t>- vzniká z tkáňového moku</w:t>
      </w:r>
    </w:p>
    <w:p w:rsidR="002E3E99" w:rsidRDefault="002E3E99" w:rsidP="002E3E99">
      <w:pPr>
        <w:rPr>
          <w:sz w:val="40"/>
          <w:szCs w:val="40"/>
        </w:rPr>
      </w:pPr>
      <w:r w:rsidRPr="00E40D9F">
        <w:rPr>
          <w:sz w:val="40"/>
          <w:szCs w:val="40"/>
        </w:rPr>
        <w:lastRenderedPageBreak/>
        <w:t xml:space="preserve">- </w:t>
      </w:r>
      <w:smartTag w:uri="urn:schemas-microsoft-com:office:smarttags" w:element="metricconverter">
        <w:smartTagPr>
          <w:attr w:name="ProductID" w:val="2,5 litru"/>
        </w:smartTagPr>
        <w:r w:rsidRPr="00E40D9F">
          <w:rPr>
            <w:sz w:val="40"/>
            <w:szCs w:val="40"/>
          </w:rPr>
          <w:t>2,5 litru</w:t>
        </w:r>
      </w:smartTag>
      <w:r w:rsidRPr="00E40D9F">
        <w:rPr>
          <w:sz w:val="40"/>
          <w:szCs w:val="40"/>
        </w:rPr>
        <w:t xml:space="preserve"> mízy/24 hod</w:t>
      </w:r>
    </w:p>
    <w:p w:rsidR="002E3E99" w:rsidRPr="00E40D9F" w:rsidRDefault="002E3E99" w:rsidP="002E3E99">
      <w:pPr>
        <w:rPr>
          <w:sz w:val="40"/>
          <w:szCs w:val="40"/>
        </w:rPr>
      </w:pPr>
    </w:p>
    <w:p w:rsidR="002E3E99" w:rsidRDefault="002E3E99" w:rsidP="002E3E99">
      <w:pPr>
        <w:rPr>
          <w:b/>
          <w:sz w:val="40"/>
          <w:szCs w:val="40"/>
        </w:rPr>
      </w:pPr>
      <w:r w:rsidRPr="00E40D9F">
        <w:rPr>
          <w:b/>
          <w:sz w:val="40"/>
          <w:szCs w:val="40"/>
        </w:rPr>
        <w:t>Mízní soustava:</w:t>
      </w:r>
    </w:p>
    <w:p w:rsidR="002E3E99" w:rsidRPr="00E40D9F" w:rsidRDefault="002E3E99" w:rsidP="002E3E99">
      <w:pPr>
        <w:rPr>
          <w:b/>
          <w:sz w:val="40"/>
          <w:szCs w:val="40"/>
        </w:rPr>
      </w:pPr>
    </w:p>
    <w:p w:rsidR="002E3E99" w:rsidRPr="00E40D9F" w:rsidRDefault="002E3E99" w:rsidP="002E3E99">
      <w:pPr>
        <w:rPr>
          <w:sz w:val="40"/>
          <w:szCs w:val="40"/>
        </w:rPr>
      </w:pPr>
      <w:r w:rsidRPr="00E40D9F">
        <w:rPr>
          <w:b/>
          <w:sz w:val="40"/>
          <w:szCs w:val="40"/>
        </w:rPr>
        <w:t xml:space="preserve">- </w:t>
      </w:r>
      <w:r w:rsidRPr="00E40D9F">
        <w:rPr>
          <w:sz w:val="40"/>
          <w:szCs w:val="40"/>
        </w:rPr>
        <w:t>odvádí přebytky tkáňového moku zpět do krve</w:t>
      </w:r>
    </w:p>
    <w:p w:rsidR="002E3E99" w:rsidRDefault="002E3E99" w:rsidP="002E3E99">
      <w:pPr>
        <w:rPr>
          <w:sz w:val="40"/>
          <w:szCs w:val="40"/>
        </w:rPr>
      </w:pPr>
      <w:r w:rsidRPr="00E40D9F">
        <w:rPr>
          <w:sz w:val="40"/>
          <w:szCs w:val="40"/>
        </w:rPr>
        <w:t xml:space="preserve">- jsou zde uloženy mízní uzliny, ve kterých se hromadí lymfocyty (bílé krvinky) </w:t>
      </w:r>
      <w:r>
        <w:rPr>
          <w:sz w:val="40"/>
          <w:szCs w:val="40"/>
        </w:rPr>
        <w:t>→</w:t>
      </w:r>
      <w:r w:rsidRPr="00E40D9F">
        <w:rPr>
          <w:sz w:val="40"/>
          <w:szCs w:val="40"/>
        </w:rPr>
        <w:t xml:space="preserve"> tvorba protilátek </w:t>
      </w:r>
      <w:r>
        <w:rPr>
          <w:sz w:val="40"/>
          <w:szCs w:val="40"/>
        </w:rPr>
        <w:t xml:space="preserve">= </w:t>
      </w:r>
      <w:r w:rsidRPr="00E40D9F">
        <w:rPr>
          <w:sz w:val="40"/>
          <w:szCs w:val="40"/>
        </w:rPr>
        <w:t>obranný mechanismus těla</w:t>
      </w:r>
    </w:p>
    <w:p w:rsidR="002E3E99" w:rsidRPr="00E40D9F" w:rsidRDefault="002E3E99" w:rsidP="002E3E99">
      <w:pPr>
        <w:rPr>
          <w:sz w:val="40"/>
          <w:szCs w:val="40"/>
        </w:rPr>
      </w:pPr>
    </w:p>
    <w:p w:rsidR="002E3E99" w:rsidRPr="00E40D9F" w:rsidRDefault="002E3E99" w:rsidP="002E3E99">
      <w:pPr>
        <w:rPr>
          <w:sz w:val="40"/>
          <w:szCs w:val="40"/>
        </w:rPr>
      </w:pPr>
      <w:r w:rsidRPr="00E40D9F">
        <w:rPr>
          <w:sz w:val="40"/>
          <w:szCs w:val="40"/>
        </w:rPr>
        <w:t>- největší mízní orgán = slezina – zde se odbourávají zanikající červené krvinky</w:t>
      </w:r>
    </w:p>
    <w:p w:rsidR="002E3E99" w:rsidRPr="00E40D9F" w:rsidRDefault="002E3E99" w:rsidP="002E3E99">
      <w:pPr>
        <w:rPr>
          <w:sz w:val="40"/>
          <w:szCs w:val="40"/>
        </w:rPr>
      </w:pPr>
    </w:p>
    <w:p w:rsidR="002E3E99" w:rsidRPr="00E40D9F" w:rsidRDefault="00393AB0" w:rsidP="002E3E99">
      <w:pPr>
        <w:rPr>
          <w:sz w:val="40"/>
          <w:szCs w:val="40"/>
        </w:rPr>
      </w:pPr>
      <w:r>
        <w:rPr>
          <w:sz w:val="40"/>
          <w:szCs w:val="40"/>
        </w:rPr>
        <w:pict>
          <v:shape id="_x0000_i1028" type="#_x0000_t136" style="width:61.5pt;height:33.75pt" fillcolor="#b2b2b2" strokecolor="#33c" strokeweight="1pt">
            <v:fill opacity=".5"/>
            <v:shadow on="t" color="#99f" offset="3pt"/>
            <v:textpath style="font-family:&quot;Arial Black&quot;;font-size:24pt;v-text-kern:t" trim="t" fitpath="t" string="Krev"/>
          </v:shape>
        </w:pict>
      </w:r>
      <w:r w:rsidR="002E3E99" w:rsidRPr="00E40D9F">
        <w:rPr>
          <w:sz w:val="40"/>
          <w:szCs w:val="40"/>
        </w:rPr>
        <w:t xml:space="preserve"> </w:t>
      </w:r>
    </w:p>
    <w:p w:rsidR="002E3E99" w:rsidRPr="00E40D9F" w:rsidRDefault="002E3E99" w:rsidP="002E3E99">
      <w:pPr>
        <w:rPr>
          <w:sz w:val="40"/>
          <w:szCs w:val="40"/>
        </w:rPr>
      </w:pPr>
    </w:p>
    <w:p w:rsidR="002E3E99" w:rsidRPr="00E40D9F" w:rsidRDefault="002E3E99" w:rsidP="002E3E99">
      <w:pPr>
        <w:rPr>
          <w:sz w:val="40"/>
          <w:szCs w:val="40"/>
        </w:rPr>
      </w:pPr>
      <w:r w:rsidRPr="00E40D9F">
        <w:rPr>
          <w:sz w:val="40"/>
          <w:szCs w:val="40"/>
        </w:rPr>
        <w:t>- neprůhledná červená tekutina</w:t>
      </w:r>
    </w:p>
    <w:p w:rsidR="002E3E99" w:rsidRPr="00E40D9F" w:rsidRDefault="002E3E99" w:rsidP="002E3E99">
      <w:pPr>
        <w:rPr>
          <w:sz w:val="40"/>
          <w:szCs w:val="40"/>
        </w:rPr>
      </w:pPr>
      <w:r w:rsidRPr="00E40D9F">
        <w:rPr>
          <w:sz w:val="40"/>
          <w:szCs w:val="40"/>
        </w:rPr>
        <w:t xml:space="preserve">- muži – 5 – </w:t>
      </w:r>
      <w:smartTag w:uri="urn:schemas-microsoft-com:office:smarttags" w:element="metricconverter">
        <w:smartTagPr>
          <w:attr w:name="ProductID" w:val="5,5 l"/>
        </w:smartTagPr>
        <w:r w:rsidRPr="00E40D9F">
          <w:rPr>
            <w:sz w:val="40"/>
            <w:szCs w:val="40"/>
          </w:rPr>
          <w:t>5,5 l</w:t>
        </w:r>
      </w:smartTag>
      <w:r w:rsidRPr="00E40D9F">
        <w:rPr>
          <w:sz w:val="40"/>
          <w:szCs w:val="40"/>
        </w:rPr>
        <w:t xml:space="preserve"> krve</w:t>
      </w:r>
    </w:p>
    <w:p w:rsidR="002E3E99" w:rsidRPr="00E40D9F" w:rsidRDefault="002E3E99" w:rsidP="002E3E99">
      <w:pPr>
        <w:rPr>
          <w:sz w:val="40"/>
          <w:szCs w:val="40"/>
        </w:rPr>
      </w:pPr>
      <w:r w:rsidRPr="00E40D9F">
        <w:rPr>
          <w:sz w:val="40"/>
          <w:szCs w:val="40"/>
        </w:rPr>
        <w:t xml:space="preserve">- ženy – 4 – </w:t>
      </w:r>
      <w:smartTag w:uri="urn:schemas-microsoft-com:office:smarttags" w:element="metricconverter">
        <w:smartTagPr>
          <w:attr w:name="ProductID" w:val="4,5 l"/>
        </w:smartTagPr>
        <w:r w:rsidRPr="00E40D9F">
          <w:rPr>
            <w:sz w:val="40"/>
            <w:szCs w:val="40"/>
          </w:rPr>
          <w:t>4,5 l</w:t>
        </w:r>
      </w:smartTag>
      <w:r w:rsidRPr="00E40D9F">
        <w:rPr>
          <w:sz w:val="40"/>
          <w:szCs w:val="40"/>
        </w:rPr>
        <w:t xml:space="preserve"> krve</w:t>
      </w:r>
    </w:p>
    <w:p w:rsidR="002E3E99" w:rsidRPr="00E40D9F" w:rsidRDefault="002E3E99" w:rsidP="002E3E99">
      <w:pPr>
        <w:rPr>
          <w:sz w:val="40"/>
          <w:szCs w:val="40"/>
        </w:rPr>
      </w:pPr>
      <w:r w:rsidRPr="00E40D9F">
        <w:rPr>
          <w:sz w:val="40"/>
          <w:szCs w:val="40"/>
        </w:rPr>
        <w:t>- lidé svalnatí více krve než otylí</w:t>
      </w:r>
    </w:p>
    <w:p w:rsidR="002E3E99" w:rsidRPr="00E40D9F" w:rsidRDefault="002E3E99" w:rsidP="002E3E99">
      <w:pPr>
        <w:rPr>
          <w:sz w:val="40"/>
          <w:szCs w:val="40"/>
        </w:rPr>
      </w:pPr>
    </w:p>
    <w:p w:rsidR="002E3E99" w:rsidRDefault="002E3E99" w:rsidP="002E3E99">
      <w:pPr>
        <w:rPr>
          <w:b/>
          <w:sz w:val="40"/>
          <w:szCs w:val="40"/>
        </w:rPr>
      </w:pPr>
      <w:r w:rsidRPr="00E40D9F">
        <w:rPr>
          <w:b/>
          <w:sz w:val="40"/>
          <w:szCs w:val="40"/>
        </w:rPr>
        <w:t>Funkce krve:</w:t>
      </w:r>
    </w:p>
    <w:p w:rsidR="002E3E99" w:rsidRPr="00E40D9F" w:rsidRDefault="002E3E99" w:rsidP="002E3E99">
      <w:pPr>
        <w:rPr>
          <w:b/>
          <w:sz w:val="40"/>
          <w:szCs w:val="40"/>
        </w:rPr>
      </w:pPr>
    </w:p>
    <w:p w:rsidR="002E3E99" w:rsidRPr="00E40D9F" w:rsidRDefault="002E3E99" w:rsidP="002E3E99">
      <w:pPr>
        <w:rPr>
          <w:sz w:val="40"/>
          <w:szCs w:val="40"/>
        </w:rPr>
      </w:pPr>
      <w:r w:rsidRPr="00E40D9F">
        <w:rPr>
          <w:sz w:val="40"/>
          <w:szCs w:val="40"/>
        </w:rPr>
        <w:t>1. přívod kyslíku, odvod oxidu uhličitého</w:t>
      </w:r>
    </w:p>
    <w:p w:rsidR="002E3E99" w:rsidRPr="00E40D9F" w:rsidRDefault="002E3E99" w:rsidP="002E3E99">
      <w:pPr>
        <w:rPr>
          <w:sz w:val="40"/>
          <w:szCs w:val="40"/>
        </w:rPr>
      </w:pPr>
      <w:r w:rsidRPr="00E40D9F">
        <w:rPr>
          <w:sz w:val="40"/>
          <w:szCs w:val="40"/>
        </w:rPr>
        <w:t>2. rozvod živin, odvod zplodin</w:t>
      </w:r>
    </w:p>
    <w:p w:rsidR="002E3E99" w:rsidRPr="00E40D9F" w:rsidRDefault="002E3E99" w:rsidP="002E3E99">
      <w:pPr>
        <w:rPr>
          <w:sz w:val="40"/>
          <w:szCs w:val="40"/>
        </w:rPr>
      </w:pPr>
      <w:r w:rsidRPr="00E40D9F">
        <w:rPr>
          <w:sz w:val="40"/>
          <w:szCs w:val="40"/>
        </w:rPr>
        <w:t>3. vyrovnávání teplotních rozdílů mezi orgány</w:t>
      </w:r>
    </w:p>
    <w:p w:rsidR="002E3E99" w:rsidRPr="00E40D9F" w:rsidRDefault="002E3E99" w:rsidP="002E3E99">
      <w:pPr>
        <w:rPr>
          <w:sz w:val="40"/>
          <w:szCs w:val="40"/>
        </w:rPr>
      </w:pPr>
      <w:r w:rsidRPr="00E40D9F">
        <w:rPr>
          <w:sz w:val="40"/>
          <w:szCs w:val="40"/>
        </w:rPr>
        <w:t>4. rozvod hormonů a vitamínů</w:t>
      </w:r>
    </w:p>
    <w:p w:rsidR="002E3E99" w:rsidRPr="00E40D9F" w:rsidRDefault="002E3E99" w:rsidP="002E3E99">
      <w:pPr>
        <w:rPr>
          <w:sz w:val="40"/>
          <w:szCs w:val="40"/>
        </w:rPr>
      </w:pPr>
      <w:r w:rsidRPr="00E40D9F">
        <w:rPr>
          <w:sz w:val="40"/>
          <w:szCs w:val="40"/>
        </w:rPr>
        <w:t>5. pomoc při udržování stálého vnitřního prostředí organismu</w:t>
      </w:r>
    </w:p>
    <w:p w:rsidR="002E3E99" w:rsidRPr="00E40D9F" w:rsidRDefault="002E3E99" w:rsidP="002E3E99">
      <w:pPr>
        <w:rPr>
          <w:sz w:val="40"/>
          <w:szCs w:val="40"/>
        </w:rPr>
      </w:pPr>
      <w:r w:rsidRPr="00E40D9F">
        <w:rPr>
          <w:sz w:val="40"/>
          <w:szCs w:val="40"/>
        </w:rPr>
        <w:t>6. zneškodnění choroboplodných zárodků a cizorodých látek</w:t>
      </w:r>
    </w:p>
    <w:p w:rsidR="002E3E99" w:rsidRDefault="002E3E99" w:rsidP="002E3E99">
      <w:pPr>
        <w:rPr>
          <w:b/>
          <w:sz w:val="40"/>
          <w:szCs w:val="40"/>
        </w:rPr>
      </w:pPr>
      <w:r w:rsidRPr="00E40D9F">
        <w:rPr>
          <w:b/>
          <w:sz w:val="40"/>
          <w:szCs w:val="40"/>
        </w:rPr>
        <w:lastRenderedPageBreak/>
        <w:t>Složení krve:</w:t>
      </w:r>
      <w:r>
        <w:rPr>
          <w:b/>
          <w:sz w:val="40"/>
          <w:szCs w:val="40"/>
        </w:rPr>
        <w:t xml:space="preserve"> </w:t>
      </w:r>
    </w:p>
    <w:p w:rsidR="002E3E99" w:rsidRPr="00E40D9F" w:rsidRDefault="002E3E99" w:rsidP="002E3E99">
      <w:pPr>
        <w:rPr>
          <w:sz w:val="40"/>
          <w:szCs w:val="40"/>
        </w:rPr>
      </w:pPr>
    </w:p>
    <w:p w:rsidR="002E3E99" w:rsidRPr="00E40D9F" w:rsidRDefault="002E3E99" w:rsidP="002E3E99">
      <w:pPr>
        <w:rPr>
          <w:sz w:val="40"/>
          <w:szCs w:val="40"/>
        </w:rPr>
      </w:pPr>
      <w:r w:rsidRPr="00E40D9F">
        <w:rPr>
          <w:sz w:val="40"/>
          <w:szCs w:val="40"/>
        </w:rPr>
        <w:t>1. krevní plazma</w:t>
      </w:r>
    </w:p>
    <w:p w:rsidR="002E3E99" w:rsidRPr="00E40D9F" w:rsidRDefault="002E3E99" w:rsidP="002E3E99">
      <w:pPr>
        <w:rPr>
          <w:sz w:val="40"/>
          <w:szCs w:val="40"/>
        </w:rPr>
      </w:pPr>
      <w:r w:rsidRPr="00E40D9F">
        <w:rPr>
          <w:sz w:val="40"/>
          <w:szCs w:val="40"/>
        </w:rPr>
        <w:t>2. červené krvinky</w:t>
      </w:r>
    </w:p>
    <w:p w:rsidR="002E3E99" w:rsidRPr="00E40D9F" w:rsidRDefault="002E3E99" w:rsidP="002E3E99">
      <w:pPr>
        <w:rPr>
          <w:sz w:val="40"/>
          <w:szCs w:val="40"/>
        </w:rPr>
      </w:pPr>
      <w:r w:rsidRPr="00E40D9F">
        <w:rPr>
          <w:sz w:val="40"/>
          <w:szCs w:val="40"/>
        </w:rPr>
        <w:t>3. bílé krvinky</w:t>
      </w:r>
    </w:p>
    <w:p w:rsidR="002E3E99" w:rsidRPr="00E40D9F" w:rsidRDefault="002E3E99" w:rsidP="002E3E99">
      <w:pPr>
        <w:rPr>
          <w:sz w:val="40"/>
          <w:szCs w:val="40"/>
        </w:rPr>
      </w:pPr>
      <w:r w:rsidRPr="00E40D9F">
        <w:rPr>
          <w:sz w:val="40"/>
          <w:szCs w:val="40"/>
        </w:rPr>
        <w:t>4. krevní destičky</w:t>
      </w:r>
    </w:p>
    <w:p w:rsidR="002E3E99" w:rsidRPr="00E40D9F" w:rsidRDefault="002E3E99" w:rsidP="002E3E99">
      <w:pPr>
        <w:rPr>
          <w:sz w:val="40"/>
          <w:szCs w:val="40"/>
        </w:rPr>
      </w:pPr>
    </w:p>
    <w:p w:rsidR="002E3E99" w:rsidRPr="00E40D9F" w:rsidRDefault="00393AB0" w:rsidP="002E3E99">
      <w:pPr>
        <w:rPr>
          <w:sz w:val="40"/>
          <w:szCs w:val="40"/>
        </w:rPr>
      </w:pPr>
      <w:r>
        <w:rPr>
          <w:sz w:val="40"/>
          <w:szCs w:val="40"/>
        </w:rPr>
        <w:pict>
          <v:shape id="_x0000_i1029" type="#_x0000_t136" style="width:117pt;height:25.5pt" fillcolor="#06c" strokecolor="#9cf" strokeweight="1.5pt">
            <v:shadow on="t" color="#900"/>
            <v:textpath style="font-family:&quot;Impact&quot;;font-size:20pt;v-text-kern:t" trim="t" fitpath="t" string="Krevní plazma"/>
          </v:shape>
        </w:pict>
      </w:r>
    </w:p>
    <w:p w:rsidR="002E3E99" w:rsidRPr="00E40D9F" w:rsidRDefault="002E3E99" w:rsidP="002E3E99">
      <w:pPr>
        <w:rPr>
          <w:sz w:val="40"/>
          <w:szCs w:val="40"/>
        </w:rPr>
      </w:pPr>
    </w:p>
    <w:p w:rsidR="002E3E99" w:rsidRDefault="002E3E99" w:rsidP="002E3E99">
      <w:pPr>
        <w:rPr>
          <w:sz w:val="40"/>
          <w:szCs w:val="40"/>
        </w:rPr>
      </w:pPr>
      <w:r w:rsidRPr="00E40D9F">
        <w:rPr>
          <w:sz w:val="40"/>
          <w:szCs w:val="40"/>
        </w:rPr>
        <w:t xml:space="preserve">- nažloutlá tekutina </w:t>
      </w:r>
    </w:p>
    <w:p w:rsidR="002E3E99" w:rsidRPr="00E40D9F" w:rsidRDefault="002E3E99" w:rsidP="002E3E99">
      <w:pPr>
        <w:rPr>
          <w:sz w:val="40"/>
          <w:szCs w:val="40"/>
        </w:rPr>
      </w:pPr>
      <w:r w:rsidRPr="00E40D9F">
        <w:rPr>
          <w:sz w:val="40"/>
          <w:szCs w:val="40"/>
        </w:rPr>
        <w:t>– 10% rozpuštěné látky (organické i anorganické)</w:t>
      </w:r>
    </w:p>
    <w:p w:rsidR="002E3E99" w:rsidRPr="00E40D9F" w:rsidRDefault="002E3E99" w:rsidP="002E3E99">
      <w:pPr>
        <w:rPr>
          <w:sz w:val="40"/>
          <w:szCs w:val="40"/>
        </w:rPr>
      </w:pPr>
      <w:r w:rsidRPr="00E40D9F">
        <w:rPr>
          <w:sz w:val="40"/>
          <w:szCs w:val="40"/>
        </w:rPr>
        <w:t xml:space="preserve"> + 90 % voda</w:t>
      </w:r>
    </w:p>
    <w:p w:rsidR="002E3E99" w:rsidRPr="00E40D9F" w:rsidRDefault="002E3E99" w:rsidP="002E3E99">
      <w:pPr>
        <w:rPr>
          <w:sz w:val="40"/>
          <w:szCs w:val="40"/>
        </w:rPr>
      </w:pPr>
      <w:r w:rsidRPr="00E40D9F">
        <w:rPr>
          <w:sz w:val="40"/>
          <w:szCs w:val="40"/>
        </w:rPr>
        <w:t>- látky organické – bílkoviny, živiny, hormony, vitaminy</w:t>
      </w:r>
    </w:p>
    <w:p w:rsidR="002E3E99" w:rsidRPr="00E40D9F" w:rsidRDefault="002E3E99" w:rsidP="002E3E99">
      <w:pPr>
        <w:rPr>
          <w:sz w:val="40"/>
          <w:szCs w:val="40"/>
        </w:rPr>
      </w:pPr>
      <w:r w:rsidRPr="00E40D9F">
        <w:rPr>
          <w:sz w:val="40"/>
          <w:szCs w:val="40"/>
        </w:rPr>
        <w:t>- látky anorganické  -  voda, chlorid sodný, hydrouhličitan sodný</w:t>
      </w:r>
    </w:p>
    <w:p w:rsidR="002E3E99" w:rsidRPr="00E40D9F" w:rsidRDefault="002E3E99" w:rsidP="002E3E99">
      <w:pPr>
        <w:rPr>
          <w:sz w:val="40"/>
          <w:szCs w:val="40"/>
        </w:rPr>
      </w:pPr>
    </w:p>
    <w:p w:rsidR="002E3E99" w:rsidRPr="00E40D9F" w:rsidRDefault="00393AB0" w:rsidP="002E3E99">
      <w:pPr>
        <w:rPr>
          <w:sz w:val="40"/>
          <w:szCs w:val="40"/>
        </w:rPr>
      </w:pPr>
      <w:r>
        <w:rPr>
          <w:sz w:val="40"/>
          <w:szCs w:val="40"/>
        </w:rPr>
        <w:pict>
          <v:shape id="_x0000_i1030" type="#_x0000_t136" style="width:135.75pt;height:25.5pt" fillcolor="#06c" strokecolor="#9cf" strokeweight="1.5pt">
            <v:shadow on="t" color="#900"/>
            <v:textpath style="font-family:&quot;Impact&quot;;font-size:20pt;v-text-kern:t" trim="t" fitpath="t" string="Červené krvinky"/>
          </v:shape>
        </w:pict>
      </w:r>
    </w:p>
    <w:p w:rsidR="002E3E99" w:rsidRPr="00E40D9F" w:rsidRDefault="002E3E99" w:rsidP="002E3E99">
      <w:pPr>
        <w:rPr>
          <w:sz w:val="40"/>
          <w:szCs w:val="40"/>
        </w:rPr>
      </w:pPr>
    </w:p>
    <w:p w:rsidR="002E3E99" w:rsidRPr="00E40D9F" w:rsidRDefault="002E3E99" w:rsidP="002E3E99">
      <w:pPr>
        <w:rPr>
          <w:sz w:val="40"/>
          <w:szCs w:val="40"/>
        </w:rPr>
      </w:pPr>
      <w:r w:rsidRPr="00E40D9F">
        <w:rPr>
          <w:sz w:val="40"/>
          <w:szCs w:val="40"/>
        </w:rPr>
        <w:t>- tvoří se v červené kostní dřeni (hl. v plochých kostech trupu a lebky)</w:t>
      </w:r>
    </w:p>
    <w:p w:rsidR="002E3E99" w:rsidRPr="00E40D9F" w:rsidRDefault="002E3E99" w:rsidP="002E3E99">
      <w:pPr>
        <w:rPr>
          <w:sz w:val="40"/>
          <w:szCs w:val="40"/>
        </w:rPr>
      </w:pPr>
      <w:r w:rsidRPr="00E40D9F">
        <w:rPr>
          <w:sz w:val="40"/>
          <w:szCs w:val="40"/>
        </w:rPr>
        <w:t>- buňky jsou kruhového tvaru, nemají jádro</w:t>
      </w:r>
    </w:p>
    <w:p w:rsidR="002E3E99" w:rsidRPr="00E40D9F" w:rsidRDefault="002E3E99" w:rsidP="002E3E99">
      <w:pPr>
        <w:rPr>
          <w:sz w:val="40"/>
          <w:szCs w:val="40"/>
        </w:rPr>
      </w:pPr>
      <w:r w:rsidRPr="00E40D9F">
        <w:rPr>
          <w:sz w:val="40"/>
          <w:szCs w:val="40"/>
        </w:rPr>
        <w:t>- životnost 90 – 120 dní</w:t>
      </w:r>
    </w:p>
    <w:p w:rsidR="002E3E99" w:rsidRPr="00E40D9F" w:rsidRDefault="002E3E99" w:rsidP="002E3E99">
      <w:pPr>
        <w:rPr>
          <w:sz w:val="40"/>
          <w:szCs w:val="40"/>
        </w:rPr>
      </w:pPr>
      <w:r w:rsidRPr="00E40D9F">
        <w:rPr>
          <w:sz w:val="40"/>
          <w:szCs w:val="40"/>
        </w:rPr>
        <w:t xml:space="preserve">- obsahují </w:t>
      </w:r>
      <w:r w:rsidRPr="00E40D9F">
        <w:rPr>
          <w:b/>
          <w:i/>
          <w:sz w:val="40"/>
          <w:szCs w:val="40"/>
        </w:rPr>
        <w:t>hemoglobin</w:t>
      </w:r>
      <w:r w:rsidRPr="00E40D9F">
        <w:rPr>
          <w:sz w:val="40"/>
          <w:szCs w:val="40"/>
        </w:rPr>
        <w:t xml:space="preserve"> =</w:t>
      </w:r>
      <w:r>
        <w:rPr>
          <w:sz w:val="40"/>
          <w:szCs w:val="40"/>
        </w:rPr>
        <w:t xml:space="preserve"> červené </w:t>
      </w:r>
      <w:r w:rsidRPr="00E40D9F">
        <w:rPr>
          <w:sz w:val="40"/>
          <w:szCs w:val="40"/>
        </w:rPr>
        <w:t xml:space="preserve">krevní barvivo </w:t>
      </w:r>
      <w:r>
        <w:rPr>
          <w:sz w:val="40"/>
          <w:szCs w:val="40"/>
        </w:rPr>
        <w:t>→</w:t>
      </w:r>
    </w:p>
    <w:p w:rsidR="002E3E99" w:rsidRDefault="002E3E99" w:rsidP="002E3E99">
      <w:pPr>
        <w:rPr>
          <w:sz w:val="40"/>
          <w:szCs w:val="40"/>
        </w:rPr>
      </w:pPr>
      <w:r w:rsidRPr="00E40D9F">
        <w:rPr>
          <w:sz w:val="40"/>
          <w:szCs w:val="40"/>
        </w:rPr>
        <w:t>váže kyslík v plicích a oxid uhličitý ve tkáních</w:t>
      </w:r>
    </w:p>
    <w:p w:rsidR="002E3E99" w:rsidRPr="00E40D9F" w:rsidRDefault="002E3E99" w:rsidP="002E3E99">
      <w:pPr>
        <w:rPr>
          <w:sz w:val="40"/>
          <w:szCs w:val="40"/>
        </w:rPr>
      </w:pPr>
    </w:p>
    <w:p w:rsidR="002E3E99" w:rsidRDefault="002E3E99" w:rsidP="002E3E99">
      <w:pPr>
        <w:rPr>
          <w:sz w:val="40"/>
          <w:szCs w:val="40"/>
        </w:rPr>
      </w:pPr>
      <w:r w:rsidRPr="00E40D9F">
        <w:rPr>
          <w:sz w:val="40"/>
          <w:szCs w:val="40"/>
        </w:rPr>
        <w:t xml:space="preserve">- staré a poškozené buňky se odbourávají ve slezině a </w:t>
      </w:r>
      <w:r>
        <w:rPr>
          <w:sz w:val="40"/>
          <w:szCs w:val="40"/>
        </w:rPr>
        <w:t>v </w:t>
      </w:r>
      <w:r w:rsidRPr="00E40D9F">
        <w:rPr>
          <w:sz w:val="40"/>
          <w:szCs w:val="40"/>
        </w:rPr>
        <w:t>játrech</w:t>
      </w:r>
    </w:p>
    <w:p w:rsidR="002E3E99" w:rsidRPr="00E40D9F" w:rsidRDefault="002E3E99" w:rsidP="002E3E99">
      <w:pPr>
        <w:rPr>
          <w:sz w:val="40"/>
          <w:szCs w:val="40"/>
        </w:rPr>
      </w:pPr>
    </w:p>
    <w:p w:rsidR="002E3E99" w:rsidRPr="00E40D9F" w:rsidRDefault="002E3E99" w:rsidP="002E3E99">
      <w:pPr>
        <w:rPr>
          <w:sz w:val="40"/>
          <w:szCs w:val="40"/>
        </w:rPr>
      </w:pPr>
      <w:r w:rsidRPr="00E40D9F">
        <w:rPr>
          <w:sz w:val="40"/>
          <w:szCs w:val="40"/>
        </w:rPr>
        <w:lastRenderedPageBreak/>
        <w:t xml:space="preserve">- muži – 5 milionů </w:t>
      </w:r>
      <w:r>
        <w:rPr>
          <w:sz w:val="40"/>
          <w:szCs w:val="40"/>
        </w:rPr>
        <w:t>/ 1 mm</w:t>
      </w:r>
      <w:r w:rsidRPr="00E40D9F">
        <w:rPr>
          <w:sz w:val="40"/>
          <w:szCs w:val="40"/>
        </w:rPr>
        <w:t>3</w:t>
      </w:r>
    </w:p>
    <w:p w:rsidR="002E3E99" w:rsidRPr="00E40D9F" w:rsidRDefault="002E3E99" w:rsidP="002E3E99">
      <w:pPr>
        <w:rPr>
          <w:sz w:val="40"/>
          <w:szCs w:val="40"/>
        </w:rPr>
      </w:pPr>
      <w:r w:rsidRPr="00E40D9F">
        <w:rPr>
          <w:sz w:val="40"/>
          <w:szCs w:val="40"/>
        </w:rPr>
        <w:t xml:space="preserve">- ženy – 4,5 milionů </w:t>
      </w:r>
      <w:bookmarkStart w:id="0" w:name="_GoBack"/>
      <w:bookmarkEnd w:id="0"/>
      <w:r w:rsidRPr="00E40D9F">
        <w:rPr>
          <w:sz w:val="40"/>
          <w:szCs w:val="40"/>
        </w:rPr>
        <w:t xml:space="preserve">/ </w:t>
      </w:r>
      <w:smartTag w:uri="urn:schemas-microsoft-com:office:smarttags" w:element="metricconverter">
        <w:smartTagPr>
          <w:attr w:name="ProductID" w:val="1 mm"/>
        </w:smartTagPr>
        <w:r w:rsidRPr="00E40D9F">
          <w:rPr>
            <w:sz w:val="40"/>
            <w:szCs w:val="40"/>
          </w:rPr>
          <w:t>1 mm</w:t>
        </w:r>
      </w:smartTag>
      <w:r w:rsidRPr="00E40D9F">
        <w:rPr>
          <w:sz w:val="40"/>
          <w:szCs w:val="40"/>
        </w:rPr>
        <w:t xml:space="preserve"> </w:t>
      </w:r>
      <w:r>
        <w:rPr>
          <w:sz w:val="40"/>
          <w:szCs w:val="40"/>
        </w:rPr>
        <w:t>3</w:t>
      </w:r>
      <w:r w:rsidRPr="00E40D9F">
        <w:rPr>
          <w:sz w:val="40"/>
          <w:szCs w:val="40"/>
        </w:rPr>
        <w:t xml:space="preserve"> </w:t>
      </w:r>
    </w:p>
    <w:p w:rsidR="002E3E99" w:rsidRPr="00E40D9F" w:rsidRDefault="002E3E99" w:rsidP="002E3E99">
      <w:pPr>
        <w:rPr>
          <w:sz w:val="40"/>
          <w:szCs w:val="40"/>
        </w:rPr>
      </w:pPr>
    </w:p>
    <w:p w:rsidR="002E3E99" w:rsidRPr="00E40D9F" w:rsidRDefault="002E3E99" w:rsidP="002E3E99">
      <w:pPr>
        <w:rPr>
          <w:sz w:val="40"/>
          <w:szCs w:val="40"/>
        </w:rPr>
      </w:pPr>
    </w:p>
    <w:p w:rsidR="002E3E99" w:rsidRPr="00E40D9F" w:rsidRDefault="00393AB0" w:rsidP="002E3E99">
      <w:pPr>
        <w:rPr>
          <w:sz w:val="40"/>
          <w:szCs w:val="40"/>
        </w:rPr>
      </w:pPr>
      <w:r>
        <w:rPr>
          <w:sz w:val="40"/>
          <w:szCs w:val="40"/>
        </w:rPr>
        <w:pict>
          <v:shape id="_x0000_i1031" type="#_x0000_t136" style="width:97.5pt;height:25.5pt" fillcolor="#06c" strokecolor="#9cf" strokeweight="1.5pt">
            <v:shadow on="t" color="#900"/>
            <v:textpath style="font-family:&quot;Impact&quot;;font-size:20pt;v-text-kern:t" trim="t" fitpath="t" string="Bílé krvinky"/>
          </v:shape>
        </w:pict>
      </w:r>
    </w:p>
    <w:p w:rsidR="002E3E99" w:rsidRPr="00E40D9F" w:rsidRDefault="002E3E99" w:rsidP="002E3E99">
      <w:pPr>
        <w:rPr>
          <w:sz w:val="40"/>
          <w:szCs w:val="40"/>
        </w:rPr>
      </w:pPr>
    </w:p>
    <w:p w:rsidR="002E3E99" w:rsidRPr="00E40D9F" w:rsidRDefault="002E3E99" w:rsidP="002E3E99">
      <w:pPr>
        <w:rPr>
          <w:sz w:val="40"/>
          <w:szCs w:val="40"/>
        </w:rPr>
      </w:pPr>
      <w:r w:rsidRPr="00E40D9F">
        <w:rPr>
          <w:sz w:val="40"/>
          <w:szCs w:val="40"/>
        </w:rPr>
        <w:t>- vznikají v kostní dřeni</w:t>
      </w:r>
    </w:p>
    <w:p w:rsidR="002E3E99" w:rsidRPr="00E40D9F" w:rsidRDefault="002E3E99" w:rsidP="002E3E99">
      <w:pPr>
        <w:rPr>
          <w:sz w:val="40"/>
          <w:szCs w:val="40"/>
        </w:rPr>
      </w:pPr>
      <w:r w:rsidRPr="00E40D9F">
        <w:rPr>
          <w:sz w:val="40"/>
          <w:szCs w:val="40"/>
        </w:rPr>
        <w:t>- mají jádro</w:t>
      </w:r>
    </w:p>
    <w:p w:rsidR="002E3E99" w:rsidRPr="00E40D9F" w:rsidRDefault="002E3E99" w:rsidP="002E3E99">
      <w:pPr>
        <w:rPr>
          <w:sz w:val="40"/>
          <w:szCs w:val="40"/>
        </w:rPr>
      </w:pPr>
      <w:r w:rsidRPr="00E40D9F">
        <w:rPr>
          <w:sz w:val="40"/>
          <w:szCs w:val="40"/>
        </w:rPr>
        <w:t xml:space="preserve">- ničí bakterie </w:t>
      </w:r>
      <w:r>
        <w:rPr>
          <w:sz w:val="40"/>
          <w:szCs w:val="40"/>
        </w:rPr>
        <w:t>→</w:t>
      </w:r>
      <w:r w:rsidRPr="00E40D9F">
        <w:rPr>
          <w:sz w:val="40"/>
          <w:szCs w:val="40"/>
        </w:rPr>
        <w:t xml:space="preserve"> slouží jako obrana proti infekci (při nemoci počet bílých krvinek stoupá)</w:t>
      </w:r>
    </w:p>
    <w:p w:rsidR="002E3E99" w:rsidRDefault="002E3E99" w:rsidP="002E3E99">
      <w:pPr>
        <w:rPr>
          <w:sz w:val="40"/>
          <w:szCs w:val="40"/>
        </w:rPr>
      </w:pPr>
      <w:r w:rsidRPr="00E40D9F">
        <w:rPr>
          <w:sz w:val="40"/>
          <w:szCs w:val="40"/>
        </w:rPr>
        <w:t xml:space="preserve">- existuje několik druhů    </w:t>
      </w:r>
    </w:p>
    <w:p w:rsidR="002E3E99" w:rsidRDefault="002E3E99" w:rsidP="002E3E99">
      <w:pPr>
        <w:rPr>
          <w:sz w:val="40"/>
          <w:szCs w:val="40"/>
        </w:rPr>
      </w:pPr>
    </w:p>
    <w:p w:rsidR="002E3E99" w:rsidRDefault="002E3E99" w:rsidP="002E3E99">
      <w:pPr>
        <w:rPr>
          <w:sz w:val="40"/>
          <w:szCs w:val="40"/>
        </w:rPr>
      </w:pPr>
      <w:r w:rsidRPr="00E40D9F">
        <w:rPr>
          <w:sz w:val="40"/>
          <w:szCs w:val="40"/>
        </w:rPr>
        <w:t>- dospělý člověk – 6 – 10 000 bílých krvinek / 1 mm</w:t>
      </w:r>
      <w:r>
        <w:rPr>
          <w:sz w:val="40"/>
          <w:szCs w:val="40"/>
        </w:rPr>
        <w:t>3</w:t>
      </w:r>
    </w:p>
    <w:p w:rsidR="002E3E99" w:rsidRPr="00E40D9F" w:rsidRDefault="002E3E99" w:rsidP="002E3E99">
      <w:pPr>
        <w:rPr>
          <w:sz w:val="40"/>
          <w:szCs w:val="40"/>
        </w:rPr>
      </w:pPr>
    </w:p>
    <w:p w:rsidR="002E3E99" w:rsidRPr="00E40D9F" w:rsidRDefault="002E3E99" w:rsidP="002E3E99">
      <w:pPr>
        <w:rPr>
          <w:sz w:val="40"/>
          <w:szCs w:val="40"/>
        </w:rPr>
      </w:pPr>
      <w:r w:rsidRPr="00E40D9F">
        <w:rPr>
          <w:sz w:val="40"/>
          <w:szCs w:val="40"/>
        </w:rPr>
        <w:t xml:space="preserve">- </w:t>
      </w:r>
      <w:r w:rsidRPr="00E40D9F">
        <w:rPr>
          <w:i/>
          <w:sz w:val="40"/>
          <w:szCs w:val="40"/>
        </w:rPr>
        <w:t xml:space="preserve">leukémie </w:t>
      </w:r>
      <w:r w:rsidRPr="00E40D9F">
        <w:rPr>
          <w:sz w:val="40"/>
          <w:szCs w:val="40"/>
        </w:rPr>
        <w:t>= zmnožení nefunkčních bílých krvinek (rakovina krve)</w:t>
      </w:r>
    </w:p>
    <w:p w:rsidR="002E3E99" w:rsidRPr="00E40D9F" w:rsidRDefault="002E3E99" w:rsidP="002E3E99">
      <w:pPr>
        <w:rPr>
          <w:sz w:val="40"/>
          <w:szCs w:val="40"/>
        </w:rPr>
      </w:pPr>
    </w:p>
    <w:p w:rsidR="002E3E99" w:rsidRPr="00E40D9F" w:rsidRDefault="00393AB0" w:rsidP="002E3E99">
      <w:pPr>
        <w:rPr>
          <w:sz w:val="40"/>
          <w:szCs w:val="40"/>
        </w:rPr>
      </w:pPr>
      <w:r>
        <w:rPr>
          <w:sz w:val="40"/>
          <w:szCs w:val="40"/>
        </w:rPr>
        <w:pict>
          <v:shape id="_x0000_i1032" type="#_x0000_t136" style="width:128.25pt;height:25.5pt" fillcolor="#06c" strokecolor="#9cf" strokeweight="1.5pt">
            <v:shadow on="t" color="#900"/>
            <v:textpath style="font-family:&quot;Impact&quot;;font-size:20pt;v-text-kern:t" trim="t" fitpath="t" string="Krevní destičky"/>
          </v:shape>
        </w:pict>
      </w:r>
    </w:p>
    <w:p w:rsidR="002E3E99" w:rsidRPr="00E40D9F" w:rsidRDefault="002E3E99" w:rsidP="002E3E99">
      <w:pPr>
        <w:rPr>
          <w:sz w:val="40"/>
          <w:szCs w:val="40"/>
        </w:rPr>
      </w:pPr>
    </w:p>
    <w:p w:rsidR="002E3E99" w:rsidRPr="00E40D9F" w:rsidRDefault="002E3E99" w:rsidP="002E3E99">
      <w:pPr>
        <w:rPr>
          <w:sz w:val="40"/>
          <w:szCs w:val="40"/>
        </w:rPr>
      </w:pPr>
      <w:r w:rsidRPr="00E40D9F">
        <w:rPr>
          <w:sz w:val="40"/>
          <w:szCs w:val="40"/>
        </w:rPr>
        <w:t>- jsou částí buněk bez jádra</w:t>
      </w:r>
    </w:p>
    <w:p w:rsidR="002E3E99" w:rsidRDefault="002E3E99" w:rsidP="002E3E99">
      <w:pPr>
        <w:rPr>
          <w:sz w:val="40"/>
          <w:szCs w:val="40"/>
        </w:rPr>
      </w:pPr>
      <w:r w:rsidRPr="00E40D9F">
        <w:rPr>
          <w:sz w:val="40"/>
          <w:szCs w:val="40"/>
        </w:rPr>
        <w:t xml:space="preserve">- význam při srážení krve (hemofilie = nedostatek tvorby krevních destiček </w:t>
      </w:r>
      <w:r>
        <w:rPr>
          <w:sz w:val="40"/>
          <w:szCs w:val="40"/>
        </w:rPr>
        <w:t xml:space="preserve">→ </w:t>
      </w:r>
      <w:r w:rsidRPr="00E40D9F">
        <w:rPr>
          <w:sz w:val="40"/>
          <w:szCs w:val="40"/>
        </w:rPr>
        <w:t xml:space="preserve">hrozí vykrvácení)                                      </w:t>
      </w:r>
    </w:p>
    <w:p w:rsidR="002E3E99" w:rsidRPr="00E40D9F" w:rsidRDefault="002E3E99" w:rsidP="002E3E99">
      <w:pPr>
        <w:rPr>
          <w:sz w:val="40"/>
          <w:szCs w:val="40"/>
        </w:rPr>
      </w:pPr>
    </w:p>
    <w:p w:rsidR="002E3E99" w:rsidRPr="00E40D9F" w:rsidRDefault="002E3E99" w:rsidP="002E3E99">
      <w:pPr>
        <w:rPr>
          <w:sz w:val="40"/>
          <w:szCs w:val="40"/>
        </w:rPr>
      </w:pPr>
      <w:r w:rsidRPr="00E40D9F">
        <w:rPr>
          <w:sz w:val="40"/>
          <w:szCs w:val="40"/>
        </w:rPr>
        <w:t>- počet – 150 000 – 350 000 krevních destiček / 1 mm</w:t>
      </w:r>
      <w:r>
        <w:rPr>
          <w:sz w:val="40"/>
          <w:szCs w:val="40"/>
        </w:rPr>
        <w:t>3</w:t>
      </w:r>
    </w:p>
    <w:p w:rsidR="002E3E99" w:rsidRPr="00E40D9F" w:rsidRDefault="002E3E99" w:rsidP="002E3E99">
      <w:pPr>
        <w:rPr>
          <w:sz w:val="40"/>
          <w:szCs w:val="40"/>
        </w:rPr>
      </w:pPr>
    </w:p>
    <w:p w:rsidR="002E3E99" w:rsidRPr="00E40D9F" w:rsidRDefault="002E3E99" w:rsidP="002E3E99">
      <w:pPr>
        <w:rPr>
          <w:sz w:val="40"/>
          <w:szCs w:val="40"/>
        </w:rPr>
      </w:pPr>
    </w:p>
    <w:p w:rsidR="002E3E99" w:rsidRDefault="002E3E99" w:rsidP="002E3E99">
      <w:pPr>
        <w:rPr>
          <w:sz w:val="40"/>
          <w:szCs w:val="40"/>
        </w:rPr>
      </w:pPr>
    </w:p>
    <w:p w:rsidR="002E3E99" w:rsidRDefault="002E3E99" w:rsidP="002E3E99">
      <w:pPr>
        <w:rPr>
          <w:sz w:val="40"/>
          <w:szCs w:val="40"/>
        </w:rPr>
      </w:pPr>
    </w:p>
    <w:p w:rsidR="002E3E99" w:rsidRDefault="002E3E99" w:rsidP="002E3E99">
      <w:pPr>
        <w:rPr>
          <w:sz w:val="40"/>
          <w:szCs w:val="40"/>
        </w:rPr>
      </w:pPr>
    </w:p>
    <w:p w:rsidR="002E3E99" w:rsidRPr="00E40D9F" w:rsidRDefault="00393AB0" w:rsidP="002E3E99">
      <w:pPr>
        <w:rPr>
          <w:sz w:val="40"/>
          <w:szCs w:val="40"/>
        </w:rPr>
      </w:pPr>
      <w:r>
        <w:rPr>
          <w:sz w:val="40"/>
          <w:szCs w:val="40"/>
        </w:rPr>
        <w:lastRenderedPageBreak/>
        <w:pict>
          <v:shape id="_x0000_i1033" type="#_x0000_t136" style="width:119.25pt;height:27pt" fillcolor="#369" stroked="f">
            <v:shadow on="t" color="#b2b2b2" opacity="52429f" offset="3pt"/>
            <v:textpath style="font-family:&quot;Times New Roman&quot;;font-size:24pt;v-text-kern:t" trim="t" fitpath="t" string="Srážení krve"/>
          </v:shape>
        </w:pict>
      </w:r>
    </w:p>
    <w:p w:rsidR="002E3E99" w:rsidRPr="00E40D9F" w:rsidRDefault="002E3E99" w:rsidP="002E3E99">
      <w:pPr>
        <w:rPr>
          <w:sz w:val="40"/>
          <w:szCs w:val="40"/>
        </w:rPr>
      </w:pPr>
    </w:p>
    <w:p w:rsidR="002E3E99" w:rsidRPr="00E40D9F" w:rsidRDefault="002E3E99" w:rsidP="002E3E99">
      <w:pPr>
        <w:rPr>
          <w:sz w:val="40"/>
          <w:szCs w:val="40"/>
        </w:rPr>
      </w:pPr>
      <w:r w:rsidRPr="00E40D9F">
        <w:rPr>
          <w:sz w:val="40"/>
          <w:szCs w:val="40"/>
        </w:rPr>
        <w:t xml:space="preserve">- krevní destičky změní bílkovinu fibrinogen ve </w:t>
      </w:r>
      <w:r w:rsidRPr="00E40D9F">
        <w:rPr>
          <w:i/>
          <w:sz w:val="40"/>
          <w:szCs w:val="40"/>
        </w:rPr>
        <w:t>fibrin</w:t>
      </w:r>
      <w:r w:rsidRPr="00E40D9F">
        <w:rPr>
          <w:sz w:val="40"/>
          <w:szCs w:val="40"/>
        </w:rPr>
        <w:t xml:space="preserve"> a vytvoří </w:t>
      </w:r>
      <w:r w:rsidRPr="00E40D9F">
        <w:rPr>
          <w:i/>
          <w:sz w:val="40"/>
          <w:szCs w:val="40"/>
        </w:rPr>
        <w:t xml:space="preserve">krevní koláč </w:t>
      </w:r>
      <w:r w:rsidRPr="00E40D9F">
        <w:rPr>
          <w:sz w:val="40"/>
          <w:szCs w:val="40"/>
        </w:rPr>
        <w:t xml:space="preserve"> - ten „ucpe“ krvácející místo, při tuhnutí vylučuje nažloutlou tekutinu – </w:t>
      </w:r>
      <w:r w:rsidRPr="00E40D9F">
        <w:rPr>
          <w:i/>
          <w:sz w:val="40"/>
          <w:szCs w:val="40"/>
        </w:rPr>
        <w:t>krevní sérum</w:t>
      </w:r>
    </w:p>
    <w:p w:rsidR="002E3E99" w:rsidRPr="00E40D9F" w:rsidRDefault="002E3E99" w:rsidP="002E3E99">
      <w:pPr>
        <w:rPr>
          <w:sz w:val="40"/>
          <w:szCs w:val="40"/>
        </w:rPr>
      </w:pPr>
    </w:p>
    <w:p w:rsidR="002E3E99" w:rsidRPr="00E40D9F" w:rsidRDefault="00393AB0" w:rsidP="002E3E99">
      <w:pPr>
        <w:rPr>
          <w:sz w:val="40"/>
          <w:szCs w:val="40"/>
        </w:rPr>
      </w:pPr>
      <w:r>
        <w:rPr>
          <w:sz w:val="40"/>
          <w:szCs w:val="40"/>
        </w:rPr>
        <w:pict>
          <v:shape id="_x0000_i1034" type="#_x0000_t136" style="width:143.25pt;height:27pt" fillcolor="#369" stroked="f">
            <v:shadow on="t" color="#b2b2b2" opacity="52429f" offset="3pt"/>
            <v:textpath style="font-family:&quot;Times New Roman&quot;;font-size:24pt;v-text-kern:t" trim="t" fitpath="t" string="Krevní skupiny"/>
          </v:shape>
        </w:pict>
      </w:r>
    </w:p>
    <w:p w:rsidR="002E3E99" w:rsidRPr="00E40D9F" w:rsidRDefault="002E3E99" w:rsidP="002E3E99">
      <w:pPr>
        <w:rPr>
          <w:sz w:val="40"/>
          <w:szCs w:val="40"/>
        </w:rPr>
      </w:pPr>
    </w:p>
    <w:p w:rsidR="002E3E99" w:rsidRPr="00E40D9F" w:rsidRDefault="002E3E99" w:rsidP="002E3E99">
      <w:pPr>
        <w:rPr>
          <w:sz w:val="40"/>
          <w:szCs w:val="40"/>
        </w:rPr>
      </w:pPr>
      <w:r w:rsidRPr="00E40D9F">
        <w:rPr>
          <w:sz w:val="40"/>
          <w:szCs w:val="40"/>
        </w:rPr>
        <w:t xml:space="preserve"> - A, B, AB, O</w:t>
      </w:r>
    </w:p>
    <w:p w:rsidR="002E3E99" w:rsidRPr="00E40D9F" w:rsidRDefault="002E3E99" w:rsidP="002E3E99">
      <w:pPr>
        <w:rPr>
          <w:sz w:val="40"/>
          <w:szCs w:val="40"/>
        </w:rPr>
      </w:pPr>
      <w:r w:rsidRPr="00E40D9F">
        <w:rPr>
          <w:sz w:val="40"/>
          <w:szCs w:val="40"/>
        </w:rPr>
        <w:t>- objevení – prof. Jan Jánský – počátek 20. stol.</w:t>
      </w:r>
    </w:p>
    <w:p w:rsidR="002E3E99" w:rsidRPr="00E40D9F" w:rsidRDefault="002E3E99" w:rsidP="002E3E99">
      <w:pPr>
        <w:rPr>
          <w:i/>
          <w:sz w:val="40"/>
          <w:szCs w:val="40"/>
        </w:rPr>
      </w:pPr>
      <w:r w:rsidRPr="00E40D9F">
        <w:rPr>
          <w:sz w:val="40"/>
          <w:szCs w:val="40"/>
        </w:rPr>
        <w:t xml:space="preserve">- červené krvinky obsahují </w:t>
      </w:r>
      <w:r w:rsidRPr="00E40D9F">
        <w:rPr>
          <w:i/>
          <w:sz w:val="40"/>
          <w:szCs w:val="40"/>
        </w:rPr>
        <w:t>aglutinogen</w:t>
      </w:r>
    </w:p>
    <w:p w:rsidR="002E3E99" w:rsidRPr="00E40D9F" w:rsidRDefault="002E3E99" w:rsidP="002E3E99">
      <w:pPr>
        <w:rPr>
          <w:i/>
          <w:sz w:val="40"/>
          <w:szCs w:val="40"/>
        </w:rPr>
      </w:pPr>
      <w:r w:rsidRPr="00E40D9F">
        <w:rPr>
          <w:sz w:val="40"/>
          <w:szCs w:val="40"/>
        </w:rPr>
        <w:t xml:space="preserve">- krevní plazma obsahuje </w:t>
      </w:r>
      <w:r w:rsidRPr="00E40D9F">
        <w:rPr>
          <w:i/>
          <w:sz w:val="40"/>
          <w:szCs w:val="40"/>
        </w:rPr>
        <w:t>aglutinin</w:t>
      </w:r>
    </w:p>
    <w:p w:rsidR="002E3E99" w:rsidRPr="00E40D9F" w:rsidRDefault="002E3E99" w:rsidP="002E3E99">
      <w:pPr>
        <w:rPr>
          <w:sz w:val="40"/>
          <w:szCs w:val="40"/>
        </w:rPr>
      </w:pPr>
    </w:p>
    <w:p w:rsidR="002E3E99" w:rsidRPr="00E40D9F" w:rsidRDefault="00393AB0" w:rsidP="002E3E99">
      <w:pPr>
        <w:rPr>
          <w:sz w:val="40"/>
          <w:szCs w:val="40"/>
        </w:rPr>
      </w:pPr>
      <w:r>
        <w:rPr>
          <w:sz w:val="40"/>
          <w:szCs w:val="40"/>
        </w:rPr>
        <w:pict>
          <v:shape id="_x0000_i1035" type="#_x0000_t136" style="width:182.25pt;height:31.5pt" fillcolor="#369" stroked="f">
            <v:shadow on="t" color="#b2b2b2" opacity="52429f" offset="3pt"/>
            <v:textpath style="font-family:&quot;Times New Roman&quot;;font-size:28pt;v-text-kern:t" trim="t" fitpath="t" string="Krevní transfuze"/>
          </v:shape>
        </w:pict>
      </w:r>
    </w:p>
    <w:p w:rsidR="002E3E99" w:rsidRPr="00E40D9F" w:rsidRDefault="002E3E99" w:rsidP="002E3E99">
      <w:pPr>
        <w:rPr>
          <w:sz w:val="40"/>
          <w:szCs w:val="40"/>
        </w:rPr>
      </w:pPr>
    </w:p>
    <w:p w:rsidR="002E3E99" w:rsidRPr="00E40D9F" w:rsidRDefault="002E3E99" w:rsidP="002E3E99">
      <w:pPr>
        <w:rPr>
          <w:sz w:val="40"/>
          <w:szCs w:val="40"/>
        </w:rPr>
      </w:pPr>
      <w:r w:rsidRPr="00E40D9F">
        <w:rPr>
          <w:sz w:val="40"/>
          <w:szCs w:val="40"/>
        </w:rPr>
        <w:t>- při větších ztrátách krve</w:t>
      </w:r>
    </w:p>
    <w:p w:rsidR="002E3E99" w:rsidRPr="00E40D9F" w:rsidRDefault="002E3E99" w:rsidP="002E3E99">
      <w:pPr>
        <w:rPr>
          <w:sz w:val="40"/>
          <w:szCs w:val="40"/>
        </w:rPr>
      </w:pPr>
      <w:r w:rsidRPr="00E40D9F">
        <w:rPr>
          <w:sz w:val="40"/>
          <w:szCs w:val="40"/>
        </w:rPr>
        <w:t>- krev dárce a příjemce se musí shodovat (křížová zkouška)</w:t>
      </w:r>
    </w:p>
    <w:p w:rsidR="002E3E99" w:rsidRPr="00E40D9F" w:rsidRDefault="002E3E99" w:rsidP="002E3E99">
      <w:pPr>
        <w:rPr>
          <w:sz w:val="40"/>
          <w:szCs w:val="40"/>
        </w:rPr>
      </w:pPr>
      <w:r w:rsidRPr="00E40D9F">
        <w:rPr>
          <w:sz w:val="40"/>
          <w:szCs w:val="40"/>
        </w:rPr>
        <w:t>- při jednom darování  - max. 450 ml krve / 3 měsíce</w:t>
      </w:r>
    </w:p>
    <w:p w:rsidR="002E3E99" w:rsidRPr="00E40D9F" w:rsidRDefault="002E3E99" w:rsidP="002E3E99">
      <w:pPr>
        <w:rPr>
          <w:sz w:val="40"/>
          <w:szCs w:val="40"/>
        </w:rPr>
      </w:pPr>
      <w:r w:rsidRPr="00E40D9F">
        <w:rPr>
          <w:sz w:val="40"/>
          <w:szCs w:val="40"/>
        </w:rPr>
        <w:t>- dárce – starší 18 let, zcela zdravý jedinec</w:t>
      </w:r>
    </w:p>
    <w:p w:rsidR="002E3E99" w:rsidRPr="00031AEB" w:rsidRDefault="002E3E99" w:rsidP="002E3E99">
      <w:pPr>
        <w:rPr>
          <w:sz w:val="40"/>
          <w:szCs w:val="40"/>
        </w:rPr>
      </w:pPr>
      <w:r w:rsidRPr="00E40D9F">
        <w:rPr>
          <w:sz w:val="40"/>
          <w:szCs w:val="40"/>
        </w:rPr>
        <w:t>- podle počtu odběrů – ocenění “Jáns</w:t>
      </w:r>
      <w:r w:rsidRPr="00031AEB">
        <w:rPr>
          <w:sz w:val="40"/>
          <w:szCs w:val="40"/>
        </w:rPr>
        <w:t xml:space="preserve">kého plaketa“ </w:t>
      </w:r>
    </w:p>
    <w:p w:rsidR="002E3E99" w:rsidRDefault="002E3E99"/>
    <w:sectPr w:rsidR="002E3E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3E99"/>
    <w:rsid w:val="00195901"/>
    <w:rsid w:val="002D5931"/>
    <w:rsid w:val="002E3E99"/>
    <w:rsid w:val="00393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E3E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3E9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3E99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E3E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3E9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3E99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884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488</Words>
  <Characters>2882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Masarykova ZŠ Debř</Company>
  <LinksUpToDate>false</LinksUpToDate>
  <CharactersWithSpaces>3364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Kolečkářová</dc:creator>
  <cp:lastModifiedBy>Masarykova ZŠ Debř - učitel</cp:lastModifiedBy>
  <cp:revision>3</cp:revision>
  <cp:lastPrinted>2012-08-11T20:43:00Z</cp:lastPrinted>
  <dcterms:created xsi:type="dcterms:W3CDTF">2012-03-14T11:05:00Z</dcterms:created>
  <dcterms:modified xsi:type="dcterms:W3CDTF">2012-08-11T20:43:00Z</dcterms:modified>
</cp:coreProperties>
</file>