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42619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F5C02E8" wp14:editId="47E843F7">
            <wp:extent cx="3971925" cy="866775"/>
            <wp:effectExtent l="0" t="0" r="9525" b="9525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426192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48431B9" wp14:editId="4E745BA0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6" name="Obrázek 2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 w:rsidRPr="00426192">
        <w:rPr>
          <w:rFonts w:ascii="Times New Roman" w:eastAsia="Times New Roman" w:hAnsi="Times New Roman" w:cs="Calibri"/>
          <w:sz w:val="28"/>
          <w:szCs w:val="28"/>
        </w:rPr>
        <w:t xml:space="preserve">Masarykova základní škola </w:t>
      </w:r>
      <w:proofErr w:type="spellStart"/>
      <w:r w:rsidRPr="00426192">
        <w:rPr>
          <w:rFonts w:ascii="Times New Roman" w:eastAsia="Times New Roman" w:hAnsi="Times New Roman" w:cs="Calibri"/>
          <w:sz w:val="28"/>
          <w:szCs w:val="28"/>
        </w:rPr>
        <w:t>Debř</w:t>
      </w:r>
      <w:proofErr w:type="spellEnd"/>
      <w:r w:rsidRPr="00426192">
        <w:rPr>
          <w:rFonts w:ascii="Times New Roman" w:eastAsia="Times New Roman" w:hAnsi="Times New Roman" w:cs="Calibri"/>
          <w:sz w:val="28"/>
          <w:szCs w:val="28"/>
        </w:rPr>
        <w:t>, Mladá Boleslav, příspěvková organizace</w:t>
      </w: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36"/>
          <w:szCs w:val="36"/>
          <w:u w:val="single"/>
        </w:rPr>
      </w:pPr>
      <w:r w:rsidRPr="00426192">
        <w:rPr>
          <w:rFonts w:ascii="Times New Roman" w:eastAsia="Times New Roman" w:hAnsi="Times New Roman" w:cs="Calibri"/>
          <w:sz w:val="36"/>
          <w:szCs w:val="36"/>
          <w:u w:val="single"/>
        </w:rPr>
        <w:t>Název a číslo materiálu:</w:t>
      </w: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  <w:r>
        <w:rPr>
          <w:rFonts w:ascii="Times New Roman" w:eastAsia="Times New Roman" w:hAnsi="Times New Roman" w:cs="Calibri"/>
          <w:sz w:val="28"/>
          <w:szCs w:val="28"/>
        </w:rPr>
        <w:t>VY_32_INOVACE_03_Člověk a příroda_9</w:t>
      </w:r>
      <w:r w:rsidRPr="00426192">
        <w:rPr>
          <w:rFonts w:ascii="Times New Roman" w:eastAsia="Times New Roman" w:hAnsi="Times New Roman" w:cs="Calibri"/>
          <w:sz w:val="28"/>
          <w:szCs w:val="28"/>
        </w:rPr>
        <w:t xml:space="preserve">.ročník - </w:t>
      </w:r>
      <w:r>
        <w:rPr>
          <w:rFonts w:ascii="Times New Roman" w:eastAsia="Times New Roman" w:hAnsi="Times New Roman" w:cs="Calibri"/>
          <w:sz w:val="28"/>
          <w:szCs w:val="28"/>
        </w:rPr>
        <w:t>OXIDY</w:t>
      </w: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426192">
        <w:rPr>
          <w:rFonts w:ascii="Times New Roman" w:eastAsia="Times New Roman" w:hAnsi="Times New Roman" w:cs="Calibri"/>
          <w:sz w:val="28"/>
          <w:szCs w:val="28"/>
        </w:rPr>
        <w:t xml:space="preserve">Autor: Mgr. Martina </w:t>
      </w:r>
      <w:proofErr w:type="spellStart"/>
      <w:r w:rsidRPr="00426192">
        <w:rPr>
          <w:rFonts w:ascii="Times New Roman" w:eastAsia="Times New Roman" w:hAnsi="Times New Roman" w:cs="Calibri"/>
          <w:sz w:val="28"/>
          <w:szCs w:val="28"/>
        </w:rPr>
        <w:t>Kolečkářová</w:t>
      </w:r>
      <w:proofErr w:type="spellEnd"/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Default="00E42AAC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>
        <w:rPr>
          <w:rFonts w:ascii="Times New Roman" w:eastAsia="Times New Roman" w:hAnsi="Times New Roman" w:cs="Calibri"/>
          <w:sz w:val="28"/>
          <w:szCs w:val="28"/>
        </w:rPr>
        <w:t>Datum vypracování: srpen 2011</w:t>
      </w:r>
    </w:p>
    <w:p w:rsidR="00E42AAC" w:rsidRDefault="00E42AAC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E42AAC" w:rsidRPr="00426192" w:rsidRDefault="00E42AAC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</w:p>
    <w:p w:rsidR="00426192" w:rsidRPr="00426192" w:rsidRDefault="00426192" w:rsidP="00426192">
      <w:pPr>
        <w:spacing w:after="0" w:line="240" w:lineRule="auto"/>
        <w:rPr>
          <w:rFonts w:ascii="Times New Roman" w:eastAsia="Times New Roman" w:hAnsi="Times New Roman" w:cs="Calibri"/>
          <w:sz w:val="28"/>
          <w:szCs w:val="28"/>
        </w:rPr>
      </w:pPr>
      <w:r w:rsidRPr="00426192">
        <w:rPr>
          <w:rFonts w:ascii="Times New Roman" w:eastAsia="Times New Roman" w:hAnsi="Times New Roman" w:cs="Calibri"/>
          <w:sz w:val="28"/>
          <w:szCs w:val="28"/>
        </w:rPr>
        <w:t>Číslo projektu: CZ.1.07/1.4.00/21.1185</w:t>
      </w: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E42AAC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E42AAC" w:rsidRDefault="00E42AAC" w:rsidP="00E42AAC">
      <w:pPr>
        <w:rPr>
          <w:sz w:val="28"/>
          <w:szCs w:val="28"/>
        </w:rPr>
      </w:pPr>
    </w:p>
    <w:p w:rsidR="00E42AAC" w:rsidRDefault="00E42AAC" w:rsidP="00E42AAC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E42AAC" w:rsidRDefault="00E42AAC" w:rsidP="00E42AAC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E42AAC" w:rsidRDefault="00E42AAC" w:rsidP="00E42AAC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E42AAC" w:rsidRDefault="00E42AAC" w:rsidP="00426192">
      <w:pPr>
        <w:rPr>
          <w:rFonts w:ascii="Times New Roman" w:eastAsia="Times New Roman" w:hAnsi="Times New Roman" w:cs="Calibri"/>
          <w:sz w:val="28"/>
          <w:szCs w:val="28"/>
        </w:rPr>
      </w:pPr>
    </w:p>
    <w:p w:rsidR="008A0EFF" w:rsidRDefault="008A0EFF">
      <w:pPr>
        <w:rPr>
          <w:rFonts w:ascii="Times New Roman" w:hAnsi="Times New Roman" w:cs="Times New Roman"/>
          <w:b/>
          <w:color w:val="FF0000"/>
          <w:sz w:val="40"/>
          <w:szCs w:val="40"/>
        </w:rPr>
      </w:pPr>
      <w:r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4. OXIDY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sloučeniny prvků s kyslíkem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- bezvodé a vodnaté </w:t>
      </w:r>
    </w:p>
    <w:p w:rsidR="008A0EFF" w:rsidRDefault="008A0EFF">
      <w:pPr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8A0EFF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A) bezvodé </w:t>
      </w:r>
      <w:r w:rsidR="00FF6519">
        <w:rPr>
          <w:rFonts w:ascii="Times New Roman" w:hAnsi="Times New Roman" w:cs="Times New Roman"/>
          <w:b/>
          <w:color w:val="00B050"/>
          <w:sz w:val="40"/>
          <w:szCs w:val="40"/>
        </w:rPr>
        <w:t>oxidy</w:t>
      </w:r>
    </w:p>
    <w:p w:rsidR="008A0EFF" w:rsidRDefault="008A0EFF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Krevel – hematit –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Fe</w:t>
      </w:r>
      <w:r w:rsidRPr="008A0EFF">
        <w:rPr>
          <w:rFonts w:ascii="Times New Roman" w:hAnsi="Times New Roman" w:cs="Times New Roman"/>
          <w:color w:val="000000" w:themeColor="text1"/>
        </w:rPr>
        <w:t>2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O</w:t>
      </w:r>
      <w:r w:rsidRPr="008A0EF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– oxid železitý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temně šedá barva, kusové odrůdy načervenalé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vryp vždy krvavě červený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před 80 000 lety ji člověk těžil pro zbarvení pigmentu na pohřební rituály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ruda železa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 xml:space="preserve">výskyt: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mezi Prahou a Plzní, Švédsko, Ukrajina</w:t>
      </w:r>
    </w:p>
    <w:p w:rsidR="00FC041D" w:rsidRDefault="00FC041D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Korund –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Al</w:t>
      </w:r>
      <w:r w:rsidRPr="008A0EFF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O</w:t>
      </w:r>
      <w:r w:rsidRPr="008A0EF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– oxid hlinitý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tvoří krystaly soudečkovitého tvaru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průhledné odrůdy jsou drahokamy</w:t>
      </w:r>
    </w:p>
    <w:p w:rsidR="00FC041D" w:rsidRDefault="00FC041D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8A0EFF" w:rsidRDefault="008A0EFF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modrá – safír</w:t>
      </w:r>
    </w:p>
    <w:p w:rsidR="001B66B9" w:rsidRPr="001B66B9" w:rsidRDefault="001B66B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1B66B9" w:rsidRPr="001B66B9" w:rsidRDefault="008A0EFF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lastRenderedPageBreak/>
        <w:t>červená – rubín</w:t>
      </w: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F31AF3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- </w:t>
      </w: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zrnitá odrůda = smirek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chemicky odolný</w:t>
      </w: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 xml:space="preserve">- výskyt: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Jizerské hory, Českomoravská vrchovina, Indie, Srí </w:t>
      </w:r>
      <w:proofErr w:type="spellStart"/>
      <w:r>
        <w:rPr>
          <w:rFonts w:ascii="Times New Roman" w:hAnsi="Times New Roman" w:cs="Times New Roman"/>
          <w:color w:val="000000" w:themeColor="text1"/>
          <w:sz w:val="40"/>
          <w:szCs w:val="40"/>
        </w:rPr>
        <w:t>Lanca</w:t>
      </w:r>
      <w:proofErr w:type="spellEnd"/>
      <w:r>
        <w:rPr>
          <w:rFonts w:ascii="Times New Roman" w:hAnsi="Times New Roman" w:cs="Times New Roman"/>
          <w:color w:val="000000" w:themeColor="text1"/>
          <w:sz w:val="40"/>
          <w:szCs w:val="40"/>
        </w:rPr>
        <w:t>, Austrálie</w:t>
      </w:r>
    </w:p>
    <w:p w:rsidR="00101F4E" w:rsidRDefault="00101F4E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 xml:space="preserve">- využití: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šperkařství, brusný materiál</w:t>
      </w:r>
    </w:p>
    <w:p w:rsidR="00F31AF3" w:rsidRDefault="00F31AF3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101F4E" w:rsidRDefault="00101F4E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101F4E" w:rsidRDefault="00101F4E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Křemen –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SiO</w:t>
      </w:r>
      <w:r w:rsidRPr="00101F4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– oxid křemičitý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nejrozšířenější nerost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krystaluje v klencové a šesterečné soustavě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v kyselinách se nerozpouští – výjimkou kyselina fluorovodíková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vryp vždy bílý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bezbarvý, zbarvený</w:t>
      </w: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BC6835" w:rsidRDefault="00BC6835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lastRenderedPageBreak/>
        <w:t>bílý – obecný křemen</w:t>
      </w:r>
    </w:p>
    <w:p w:rsidR="00BC6835" w:rsidRPr="001B66B9" w:rsidRDefault="00BC6835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bezbarvý – křišťál</w:t>
      </w:r>
    </w:p>
    <w:p w:rsidR="00BC6835" w:rsidRPr="001B66B9" w:rsidRDefault="00BC6835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fialový – ametyst</w:t>
      </w:r>
    </w:p>
    <w:p w:rsidR="00BC6835" w:rsidRPr="001B66B9" w:rsidRDefault="00BC6835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kouřově hnědý – záhněda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růžový – růženín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žlutý – </w:t>
      </w:r>
      <w:r w:rsidR="00904AC5" w:rsidRPr="001B66B9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citrín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využití: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sklářský průmysl, šperkařství</w:t>
      </w:r>
    </w:p>
    <w:p w:rsidR="001B66B9" w:rsidRDefault="001B66B9">
      <w:pPr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Chalcedon –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SiO</w:t>
      </w:r>
      <w:r w:rsidRPr="00BC68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– oxid křemičitý</w:t>
      </w:r>
    </w:p>
    <w:p w:rsidR="00BC6835" w:rsidRPr="00FF6519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složení jako křemen, ale netvoří krystaly</w:t>
      </w:r>
    </w:p>
    <w:p w:rsidR="001B66B9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modrošedá barva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- střídáním vrstev chalcedonu a křemenu vzniká </w:t>
      </w: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achát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– u nás často výskyt v</w:t>
      </w:r>
      <w:r w:rsidR="00904AC5">
        <w:rPr>
          <w:rFonts w:ascii="Times New Roman" w:hAnsi="Times New Roman" w:cs="Times New Roman"/>
          <w:color w:val="000000" w:themeColor="text1"/>
          <w:sz w:val="40"/>
          <w:szCs w:val="40"/>
        </w:rPr>
        <w:t> 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Podkrkonoší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Magnetit –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Fe</w:t>
      </w:r>
      <w:r w:rsidRPr="00BC6835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O</w:t>
      </w:r>
      <w:r w:rsidRPr="00BC6835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– oxid </w:t>
      </w:r>
      <w:proofErr w:type="spellStart"/>
      <w:r>
        <w:rPr>
          <w:rFonts w:ascii="Times New Roman" w:hAnsi="Times New Roman" w:cs="Times New Roman"/>
          <w:color w:val="000000" w:themeColor="text1"/>
          <w:sz w:val="40"/>
          <w:szCs w:val="40"/>
        </w:rPr>
        <w:t>železnato</w:t>
      </w:r>
      <w:proofErr w:type="spellEnd"/>
      <w:r>
        <w:rPr>
          <w:rFonts w:ascii="Times New Roman" w:hAnsi="Times New Roman" w:cs="Times New Roman"/>
          <w:color w:val="000000" w:themeColor="text1"/>
          <w:sz w:val="40"/>
          <w:szCs w:val="40"/>
        </w:rPr>
        <w:t>-železitý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nejvýznamnější železná ruda – obsahuje až 72 % železa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magnetické vlastnosti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kovový lesk, černošedá barva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černý vryp</w:t>
      </w: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lastRenderedPageBreak/>
        <w:t xml:space="preserve">výskyt: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Krušné Hory, oblast Kutnohorska, Ural, Švédsko</w:t>
      </w: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BC6835" w:rsidRDefault="00BC6835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>Cínovec –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SnO</w:t>
      </w:r>
      <w:r w:rsidRPr="00BC683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-  oxid c</w:t>
      </w:r>
      <w:r w:rsidR="00FF6519">
        <w:rPr>
          <w:rFonts w:ascii="Times New Roman" w:hAnsi="Times New Roman" w:cs="Times New Roman"/>
          <w:color w:val="000000" w:themeColor="text1"/>
          <w:sz w:val="40"/>
          <w:szCs w:val="40"/>
        </w:rPr>
        <w:t>í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ničitý</w:t>
      </w: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nejdůležitější ruda cínu</w:t>
      </w: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černohnědý až černý</w:t>
      </w: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polokovový lesk</w:t>
      </w: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výskyt: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Krušné Hory, Slavkovský les</w:t>
      </w: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Smolinec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– směs oxidů uranu s příměsí olova</w:t>
      </w: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radioaktivní</w:t>
      </w: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černý, smolně lesklý, neprůhledný</w:t>
      </w: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- ve smolinci z Jáchymova objeveny prvky radium a polonium polskou fyzičkou Marie Curie-</w:t>
      </w:r>
      <w:proofErr w:type="spellStart"/>
      <w:r>
        <w:rPr>
          <w:rFonts w:ascii="Times New Roman" w:hAnsi="Times New Roman" w:cs="Times New Roman"/>
          <w:color w:val="000000" w:themeColor="text1"/>
          <w:sz w:val="40"/>
          <w:szCs w:val="40"/>
        </w:rPr>
        <w:t>Sklodowskou</w:t>
      </w:r>
      <w:proofErr w:type="spellEnd"/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využití: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jaderné reaktory, lékařství, zbrojní průmysl</w:t>
      </w:r>
    </w:p>
    <w:p w:rsidR="00FF6519" w:rsidRDefault="00FF651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  <w:u w:val="single"/>
        </w:rPr>
        <w:t>výskyt: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Jáchymov u Příbrami, JAR, Zair, Francie</w:t>
      </w: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1B66B9" w:rsidRDefault="001B66B9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FF6519" w:rsidRDefault="00FF6519">
      <w:pPr>
        <w:rPr>
          <w:rFonts w:ascii="Times New Roman" w:hAnsi="Times New Roman" w:cs="Times New Roman"/>
          <w:b/>
          <w:color w:val="00B050"/>
          <w:sz w:val="40"/>
          <w:szCs w:val="40"/>
        </w:rPr>
      </w:pPr>
      <w:r>
        <w:rPr>
          <w:rFonts w:ascii="Times New Roman" w:hAnsi="Times New Roman" w:cs="Times New Roman"/>
          <w:b/>
          <w:color w:val="00B050"/>
          <w:sz w:val="40"/>
          <w:szCs w:val="40"/>
        </w:rPr>
        <w:lastRenderedPageBreak/>
        <w:t>B) vodnaté oxidy</w:t>
      </w:r>
    </w:p>
    <w:p w:rsidR="00FF6519" w:rsidRDefault="00FF6519">
      <w:pPr>
        <w:rPr>
          <w:rFonts w:ascii="Times New Roman" w:hAnsi="Times New Roman" w:cs="Times New Roman"/>
          <w:b/>
          <w:color w:val="00B050"/>
          <w:sz w:val="40"/>
          <w:szCs w:val="40"/>
        </w:rPr>
      </w:pPr>
    </w:p>
    <w:p w:rsidR="00FF6519" w:rsidRDefault="00FF651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Opál </w:t>
      </w:r>
      <w:r>
        <w:rPr>
          <w:rFonts w:ascii="Times New Roman" w:hAnsi="Times New Roman" w:cs="Times New Roman"/>
          <w:sz w:val="40"/>
          <w:szCs w:val="40"/>
        </w:rPr>
        <w:t>– SiO</w:t>
      </w:r>
      <w:r w:rsidRPr="00FF651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40"/>
          <w:szCs w:val="40"/>
        </w:rPr>
        <w:t>xnH</w:t>
      </w:r>
      <w:r w:rsidRPr="00FF651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40"/>
          <w:szCs w:val="40"/>
        </w:rPr>
        <w:t>O – vodnatý oxid křemičitý</w:t>
      </w:r>
    </w:p>
    <w:p w:rsidR="00FF6519" w:rsidRDefault="00FF651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usazuje se ze studených i horkých roztoků</w:t>
      </w:r>
    </w:p>
    <w:p w:rsidR="00FF6519" w:rsidRDefault="00FF651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zbarvené odrůdy → cenné drahokamy</w:t>
      </w:r>
    </w:p>
    <w:p w:rsidR="00FF6519" w:rsidRDefault="00FF651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t>výskyt: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sz w:val="40"/>
          <w:szCs w:val="40"/>
        </w:rPr>
        <w:t>Krumlovsko</w:t>
      </w:r>
      <w:proofErr w:type="spellEnd"/>
      <w:r>
        <w:rPr>
          <w:rFonts w:ascii="Times New Roman" w:hAnsi="Times New Roman" w:cs="Times New Roman"/>
          <w:sz w:val="40"/>
          <w:szCs w:val="40"/>
        </w:rPr>
        <w:t>, západní Morava</w:t>
      </w:r>
    </w:p>
    <w:p w:rsidR="001B66B9" w:rsidRDefault="001B66B9">
      <w:pPr>
        <w:rPr>
          <w:rFonts w:ascii="Arial" w:hAnsi="Arial" w:cs="Arial"/>
          <w:sz w:val="20"/>
          <w:szCs w:val="20"/>
        </w:rPr>
      </w:pPr>
    </w:p>
    <w:p w:rsidR="001B66B9" w:rsidRDefault="001B66B9">
      <w:pPr>
        <w:rPr>
          <w:rFonts w:ascii="Times New Roman" w:hAnsi="Times New Roman" w:cs="Times New Roman"/>
          <w:sz w:val="40"/>
          <w:szCs w:val="40"/>
        </w:rPr>
      </w:pPr>
    </w:p>
    <w:p w:rsidR="00FF6519" w:rsidRDefault="00FF651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Hnědel – </w:t>
      </w:r>
      <w:r w:rsidR="00F31AF3">
        <w:rPr>
          <w:rFonts w:ascii="Times New Roman" w:hAnsi="Times New Roman" w:cs="Times New Roman"/>
          <w:b/>
          <w:sz w:val="40"/>
          <w:szCs w:val="40"/>
        </w:rPr>
        <w:t xml:space="preserve"> limonit -</w:t>
      </w:r>
      <w:r>
        <w:rPr>
          <w:rFonts w:ascii="Times New Roman" w:hAnsi="Times New Roman" w:cs="Times New Roman"/>
          <w:sz w:val="40"/>
          <w:szCs w:val="40"/>
        </w:rPr>
        <w:t>Fe</w:t>
      </w:r>
      <w:r w:rsidRPr="00FF651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40"/>
          <w:szCs w:val="40"/>
        </w:rPr>
        <w:t>O</w:t>
      </w:r>
      <w:r w:rsidRPr="00FF651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40"/>
          <w:szCs w:val="40"/>
        </w:rPr>
        <w:t>xnH</w:t>
      </w:r>
      <w:r w:rsidRPr="00FF651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40"/>
          <w:szCs w:val="40"/>
        </w:rPr>
        <w:t>O – vodnatý oxid železitý</w:t>
      </w:r>
    </w:p>
    <w:p w:rsidR="00FF6519" w:rsidRDefault="00FF6519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sráží se do vodných roztoků v</w:t>
      </w:r>
      <w:r w:rsidR="00F31AF3">
        <w:rPr>
          <w:rFonts w:ascii="Times New Roman" w:hAnsi="Times New Roman" w:cs="Times New Roman"/>
          <w:sz w:val="40"/>
          <w:szCs w:val="40"/>
        </w:rPr>
        <w:t> </w:t>
      </w:r>
      <w:r>
        <w:rPr>
          <w:rFonts w:ascii="Times New Roman" w:hAnsi="Times New Roman" w:cs="Times New Roman"/>
          <w:sz w:val="40"/>
          <w:szCs w:val="40"/>
        </w:rPr>
        <w:t>rašeliništích</w:t>
      </w:r>
      <w:r w:rsidR="00F31AF3">
        <w:rPr>
          <w:rFonts w:ascii="Times New Roman" w:hAnsi="Times New Roman" w:cs="Times New Roman"/>
          <w:sz w:val="40"/>
          <w:szCs w:val="40"/>
        </w:rPr>
        <w:t xml:space="preserve"> nebo vzniká zvětráváním jiných železitých rud</w:t>
      </w:r>
    </w:p>
    <w:p w:rsidR="00F31AF3" w:rsidRDefault="00F31AF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při větším výskytu se těží jako železná ruda</w:t>
      </w:r>
    </w:p>
    <w:p w:rsidR="001B66B9" w:rsidRDefault="001B66B9">
      <w:pPr>
        <w:rPr>
          <w:rFonts w:ascii="Times New Roman" w:hAnsi="Times New Roman" w:cs="Times New Roman"/>
          <w:sz w:val="40"/>
          <w:szCs w:val="40"/>
        </w:rPr>
      </w:pPr>
    </w:p>
    <w:p w:rsidR="00F31AF3" w:rsidRDefault="00F31AF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Bauxit – </w:t>
      </w:r>
      <w:r>
        <w:rPr>
          <w:rFonts w:ascii="Times New Roman" w:hAnsi="Times New Roman" w:cs="Times New Roman"/>
          <w:sz w:val="40"/>
          <w:szCs w:val="40"/>
        </w:rPr>
        <w:t>Al</w:t>
      </w:r>
      <w:r w:rsidRPr="00F31AF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40"/>
          <w:szCs w:val="40"/>
        </w:rPr>
        <w:t>O</w:t>
      </w:r>
      <w:r w:rsidRPr="00F31AF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40"/>
          <w:szCs w:val="40"/>
        </w:rPr>
        <w:t>xnH</w:t>
      </w:r>
      <w:r w:rsidRPr="00F31AF3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40"/>
          <w:szCs w:val="40"/>
        </w:rPr>
        <w:t>O – vodnatý oxid hlinitý</w:t>
      </w:r>
    </w:p>
    <w:p w:rsidR="00F31AF3" w:rsidRDefault="00F31AF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ruda hliníku</w:t>
      </w:r>
    </w:p>
    <w:p w:rsidR="00F31AF3" w:rsidRDefault="00F31AF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 vznikl tropickým zvětráváním</w:t>
      </w:r>
    </w:p>
    <w:p w:rsidR="00F31AF3" w:rsidRDefault="00F31AF3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u w:val="single"/>
        </w:rPr>
        <w:t>výskyt:</w:t>
      </w:r>
      <w:r>
        <w:rPr>
          <w:rFonts w:ascii="Times New Roman" w:hAnsi="Times New Roman" w:cs="Times New Roman"/>
          <w:sz w:val="40"/>
          <w:szCs w:val="40"/>
        </w:rPr>
        <w:t xml:space="preserve"> Maďarsko, Francie, Rusko</w:t>
      </w:r>
    </w:p>
    <w:p w:rsidR="001B66B9" w:rsidRDefault="001B66B9">
      <w:pPr>
        <w:rPr>
          <w:rFonts w:ascii="Times New Roman" w:hAnsi="Times New Roman" w:cs="Times New Roman"/>
          <w:sz w:val="40"/>
          <w:szCs w:val="40"/>
        </w:rPr>
      </w:pPr>
    </w:p>
    <w:p w:rsidR="008A0EFF" w:rsidRDefault="008A0EFF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  <w:bookmarkStart w:id="0" w:name="_GoBack"/>
      <w:bookmarkEnd w:id="0"/>
    </w:p>
    <w:sectPr w:rsidR="008A0EFF" w:rsidSect="001E13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1C"/>
    <w:rsid w:val="00101F4E"/>
    <w:rsid w:val="001B66B9"/>
    <w:rsid w:val="001E138E"/>
    <w:rsid w:val="00426192"/>
    <w:rsid w:val="00705CAE"/>
    <w:rsid w:val="00866F1C"/>
    <w:rsid w:val="008A0EFF"/>
    <w:rsid w:val="008C00B2"/>
    <w:rsid w:val="00904AC5"/>
    <w:rsid w:val="009215C7"/>
    <w:rsid w:val="00BC6835"/>
    <w:rsid w:val="00E42AAC"/>
    <w:rsid w:val="00F31AF3"/>
    <w:rsid w:val="00FC041D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A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1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1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15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396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Debř</Company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zástupce</dc:creator>
  <cp:keywords/>
  <dc:description/>
  <cp:lastModifiedBy>Jakub Černý</cp:lastModifiedBy>
  <cp:revision>4</cp:revision>
  <dcterms:created xsi:type="dcterms:W3CDTF">2012-02-29T15:07:00Z</dcterms:created>
  <dcterms:modified xsi:type="dcterms:W3CDTF">2012-08-28T06:58:00Z</dcterms:modified>
</cp:coreProperties>
</file>