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C18" w:rsidRDefault="00033C18" w:rsidP="00033C18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06D68DA" wp14:editId="205C3177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C18" w:rsidRDefault="00033C18" w:rsidP="00033C18">
      <w:pPr>
        <w:jc w:val="center"/>
        <w:rPr>
          <w:rFonts w:cs="Calibri"/>
          <w:sz w:val="28"/>
          <w:szCs w:val="28"/>
        </w:rPr>
      </w:pPr>
    </w:p>
    <w:p w:rsidR="00033C18" w:rsidRDefault="00033C18" w:rsidP="00033C18">
      <w:pPr>
        <w:jc w:val="center"/>
        <w:rPr>
          <w:rFonts w:cs="Calibri"/>
          <w:sz w:val="28"/>
          <w:szCs w:val="28"/>
        </w:rPr>
      </w:pPr>
    </w:p>
    <w:p w:rsidR="00033C18" w:rsidRDefault="00033C18" w:rsidP="00033C18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BE25389" wp14:editId="04AB762E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3C18" w:rsidRDefault="00033C18" w:rsidP="00033C18">
      <w:pPr>
        <w:jc w:val="center"/>
        <w:rPr>
          <w:rFonts w:cs="Calibri"/>
          <w:sz w:val="28"/>
          <w:szCs w:val="28"/>
        </w:rPr>
      </w:pPr>
    </w:p>
    <w:p w:rsidR="00033C18" w:rsidRDefault="00033C18" w:rsidP="00033C18">
      <w:pPr>
        <w:jc w:val="center"/>
        <w:rPr>
          <w:rFonts w:cs="Calibri"/>
          <w:sz w:val="28"/>
          <w:szCs w:val="28"/>
        </w:rPr>
      </w:pPr>
    </w:p>
    <w:p w:rsidR="00033C18" w:rsidRPr="00797E5D" w:rsidRDefault="00033C18" w:rsidP="00033C18">
      <w:pPr>
        <w:jc w:val="center"/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033C18" w:rsidRPr="00797E5D" w:rsidRDefault="00033C18" w:rsidP="00033C18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8B7C73">
        <w:rPr>
          <w:rFonts w:ascii="Times New Roman" w:hAnsi="Times New Roman"/>
          <w:sz w:val="28"/>
          <w:szCs w:val="28"/>
        </w:rPr>
        <w:t>6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>Nekovy a polokovy</w:t>
      </w:r>
    </w:p>
    <w:p w:rsidR="00033C18" w:rsidRPr="00797E5D" w:rsidRDefault="00033C18" w:rsidP="00033C18">
      <w:pPr>
        <w:jc w:val="center"/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jc w:val="center"/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jc w:val="center"/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</w:p>
    <w:p w:rsidR="00033C18" w:rsidRPr="00797E5D" w:rsidRDefault="00033C18" w:rsidP="00033C18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033C18" w:rsidRDefault="00033C18" w:rsidP="00033C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METODICKÝ POKYN:</w:t>
      </w:r>
    </w:p>
    <w:p w:rsidR="00033C18" w:rsidRDefault="00033C18" w:rsidP="00033C18">
      <w:pPr>
        <w:rPr>
          <w:rFonts w:ascii="Times New Roman" w:hAnsi="Times New Roman"/>
          <w:sz w:val="28"/>
          <w:szCs w:val="28"/>
        </w:rPr>
      </w:pPr>
    </w:p>
    <w:p w:rsidR="00033C18" w:rsidRDefault="00033C18" w:rsidP="00033C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033C18" w:rsidRDefault="00033C18" w:rsidP="00033C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033C18" w:rsidRPr="003068F4" w:rsidRDefault="00033C18" w:rsidP="00033C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242B8B" w:rsidRDefault="00242B8B"/>
    <w:p w:rsidR="00033C18" w:rsidRDefault="00033C18"/>
    <w:p w:rsidR="00033C18" w:rsidRDefault="00033C18"/>
    <w:p w:rsidR="00033C18" w:rsidRDefault="00033C18"/>
    <w:p w:rsidR="005D474E" w:rsidRDefault="005D474E" w:rsidP="005D474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/>
    <w:p w:rsidR="00033C18" w:rsidRDefault="00033C18" w:rsidP="00033C18">
      <w:pPr>
        <w:jc w:val="center"/>
        <w:rPr>
          <w:rFonts w:ascii="Times New Roman" w:hAnsi="Times New Roman"/>
          <w:b/>
          <w:color w:val="FF0000"/>
          <w:sz w:val="48"/>
          <w:szCs w:val="48"/>
        </w:rPr>
      </w:pPr>
      <w:r>
        <w:rPr>
          <w:rFonts w:ascii="Times New Roman" w:hAnsi="Times New Roman"/>
          <w:b/>
          <w:color w:val="FF0000"/>
          <w:sz w:val="48"/>
          <w:szCs w:val="48"/>
        </w:rPr>
        <w:t>NEKOVY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nemají kovový vzhled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nevedou elektrický proud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nevedou teplo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cca 20 </w:t>
      </w:r>
      <w:proofErr w:type="gramStart"/>
      <w:r>
        <w:rPr>
          <w:rFonts w:ascii="Times New Roman" w:hAnsi="Times New Roman"/>
          <w:sz w:val="40"/>
          <w:szCs w:val="40"/>
        </w:rPr>
        <w:t>prvků (</w:t>
      </w:r>
      <w:proofErr w:type="spellStart"/>
      <w:r>
        <w:rPr>
          <w:rFonts w:ascii="Times New Roman" w:hAnsi="Times New Roman"/>
          <w:sz w:val="40"/>
          <w:szCs w:val="40"/>
        </w:rPr>
        <w:t>O,N,H,Cl</w:t>
      </w:r>
      <w:proofErr w:type="gramEnd"/>
      <w:r>
        <w:rPr>
          <w:rFonts w:ascii="Times New Roman" w:hAnsi="Times New Roman"/>
          <w:sz w:val="40"/>
          <w:szCs w:val="40"/>
        </w:rPr>
        <w:t>,C,S,P</w:t>
      </w:r>
      <w:proofErr w:type="spellEnd"/>
      <w:r>
        <w:rPr>
          <w:rFonts w:ascii="Times New Roman" w:hAnsi="Times New Roman"/>
          <w:sz w:val="40"/>
          <w:szCs w:val="40"/>
        </w:rPr>
        <w:t>)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Uhlík C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- v přírodě jako diamant nebo grafit (tuha)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obsažen v uhlí, v tělech organismů, v ropě, v zemním plynu </w:t>
      </w:r>
      <w:proofErr w:type="gramStart"/>
      <w:r>
        <w:rPr>
          <w:rFonts w:ascii="Times New Roman" w:hAnsi="Times New Roman"/>
          <w:sz w:val="40"/>
          <w:szCs w:val="40"/>
        </w:rPr>
        <w:t>…..</w:t>
      </w:r>
      <w:proofErr w:type="gramEnd"/>
    </w:p>
    <w:p w:rsidR="00033C18" w:rsidRPr="006F210B" w:rsidRDefault="00033C18" w:rsidP="00033C18">
      <w:pPr>
        <w:rPr>
          <w:rFonts w:ascii="Times New Roman" w:hAnsi="Times New Roman"/>
          <w:b/>
          <w:sz w:val="40"/>
          <w:szCs w:val="40"/>
        </w:rPr>
      </w:pPr>
      <w:r w:rsidRPr="006F210B">
        <w:rPr>
          <w:rFonts w:ascii="Times New Roman" w:hAnsi="Times New Roman"/>
          <w:b/>
          <w:sz w:val="40"/>
          <w:szCs w:val="40"/>
        </w:rPr>
        <w:t xml:space="preserve"> umělé formy: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 w:rsidRPr="006F210B">
        <w:rPr>
          <w:rFonts w:ascii="Times New Roman" w:hAnsi="Times New Roman"/>
          <w:i/>
          <w:sz w:val="40"/>
          <w:szCs w:val="40"/>
        </w:rPr>
        <w:t xml:space="preserve"> a) saze</w:t>
      </w:r>
      <w:r>
        <w:rPr>
          <w:rFonts w:ascii="Times New Roman" w:hAnsi="Times New Roman"/>
          <w:sz w:val="40"/>
          <w:szCs w:val="40"/>
        </w:rPr>
        <w:t xml:space="preserve"> - výroba pryže na pneumatiky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 w:rsidRPr="006F210B">
        <w:rPr>
          <w:rFonts w:ascii="Times New Roman" w:hAnsi="Times New Roman"/>
          <w:i/>
          <w:sz w:val="40"/>
          <w:szCs w:val="40"/>
        </w:rPr>
        <w:t>b)  koks</w:t>
      </w:r>
      <w:r>
        <w:rPr>
          <w:rFonts w:ascii="Times New Roman" w:hAnsi="Times New Roman"/>
          <w:sz w:val="40"/>
          <w:szCs w:val="40"/>
        </w:rPr>
        <w:t xml:space="preserve"> - výroba </w:t>
      </w:r>
      <w:proofErr w:type="spellStart"/>
      <w:r>
        <w:rPr>
          <w:rFonts w:ascii="Times New Roman" w:hAnsi="Times New Roman"/>
          <w:sz w:val="40"/>
          <w:szCs w:val="40"/>
        </w:rPr>
        <w:t>Fe</w:t>
      </w:r>
      <w:proofErr w:type="spellEnd"/>
      <w:r>
        <w:rPr>
          <w:rFonts w:ascii="Times New Roman" w:hAnsi="Times New Roman"/>
          <w:sz w:val="40"/>
          <w:szCs w:val="40"/>
        </w:rPr>
        <w:t>, palivo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proofErr w:type="gramStart"/>
      <w:r w:rsidRPr="006F210B">
        <w:rPr>
          <w:rFonts w:ascii="Times New Roman" w:hAnsi="Times New Roman"/>
          <w:i/>
          <w:sz w:val="40"/>
          <w:szCs w:val="40"/>
        </w:rPr>
        <w:t>c)  aktivní</w:t>
      </w:r>
      <w:proofErr w:type="gramEnd"/>
      <w:r w:rsidRPr="006F210B">
        <w:rPr>
          <w:rFonts w:ascii="Times New Roman" w:hAnsi="Times New Roman"/>
          <w:i/>
          <w:sz w:val="40"/>
          <w:szCs w:val="40"/>
        </w:rPr>
        <w:t xml:space="preserve"> uhlí</w:t>
      </w:r>
      <w:r>
        <w:rPr>
          <w:rFonts w:ascii="Times New Roman" w:hAnsi="Times New Roman"/>
          <w:sz w:val="40"/>
          <w:szCs w:val="40"/>
        </w:rPr>
        <w:t xml:space="preserve"> - filtr ochranných masek, lék při průjmech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lastRenderedPageBreak/>
        <w:t>Síra S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jako volný prvek i ve sloučeninách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nízká teplota tání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pevná, křehká látka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použití při výrobě: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a) kyseliny sírové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b) sirouhlíku (CS2)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c) k výrobě pryže</w:t>
      </w:r>
    </w:p>
    <w:p w:rsidR="00033C18" w:rsidRDefault="00033C18" w:rsidP="00033C18">
      <w:pPr>
        <w:rPr>
          <w:rFonts w:ascii="Times New Roman" w:hAnsi="Times New Roman"/>
          <w:color w:val="00B050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color w:val="00B050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Fosfor P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pouze vázaný ve sloučeninách (jako prvek se musí vyrobit)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Bílý fosfor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velmi jedovatý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samozápalný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velice reaktivní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výroba signalizační munice</w:t>
      </w:r>
    </w:p>
    <w:p w:rsidR="00033C18" w:rsidRDefault="00033C18" w:rsidP="00033C18">
      <w:pPr>
        <w:pStyle w:val="Normlnweb"/>
        <w:spacing w:line="360" w:lineRule="auto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lastRenderedPageBreak/>
        <w:t>Červený fosfor</w:t>
      </w:r>
    </w:p>
    <w:p w:rsidR="00033C18" w:rsidRPr="00152A02" w:rsidRDefault="00033C18" w:rsidP="00033C18">
      <w:pPr>
        <w:pStyle w:val="Normlnweb"/>
        <w:spacing w:line="360" w:lineRule="auto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- není jedovatý- není samozápalný- k výrobě zápalek</w:t>
      </w:r>
    </w:p>
    <w:p w:rsidR="00033C18" w:rsidRPr="00216A16" w:rsidRDefault="00033C18" w:rsidP="00033C18">
      <w:pPr>
        <w:rPr>
          <w:rFonts w:ascii="Times New Roman" w:hAnsi="Times New Roman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b/>
          <w:color w:val="FF0000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b/>
          <w:color w:val="FF0000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POLOKOVY</w:t>
      </w:r>
    </w:p>
    <w:p w:rsidR="005D474E" w:rsidRDefault="005D474E" w:rsidP="00033C18">
      <w:pPr>
        <w:rPr>
          <w:rFonts w:ascii="Times New Roman" w:hAnsi="Times New Roman"/>
          <w:b/>
          <w:color w:val="FF0000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 xml:space="preserve">Křemík – </w:t>
      </w:r>
      <w:r>
        <w:rPr>
          <w:rFonts w:ascii="Times New Roman" w:hAnsi="Times New Roman"/>
          <w:sz w:val="40"/>
          <w:szCs w:val="40"/>
        </w:rPr>
        <w:t>v přírodě pouze ve sloučeninách (křemičitany – součást jílů a písků)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výroba surového křemíku v elektrických pecích </w:t>
      </w:r>
      <w:bookmarkStart w:id="0" w:name="_GoBack"/>
      <w:bookmarkEnd w:id="0"/>
    </w:p>
    <w:p w:rsidR="00033C18" w:rsidRPr="00BC1A0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využití: výroba polovodičů, slunečních baterií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 xml:space="preserve">Germanium – </w:t>
      </w:r>
      <w:r>
        <w:rPr>
          <w:rFonts w:ascii="Times New Roman" w:hAnsi="Times New Roman"/>
          <w:sz w:val="40"/>
          <w:szCs w:val="40"/>
        </w:rPr>
        <w:t xml:space="preserve">v přírodě vázaný ve sloučeninách 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křehká, krystalická tmavě šedá látka</w:t>
      </w:r>
    </w:p>
    <w:p w:rsidR="00033C18" w:rsidRDefault="00033C18" w:rsidP="00033C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dříve k výrobě polovodičů – dnes nahrazena křemíkem</w:t>
      </w:r>
    </w:p>
    <w:p w:rsidR="00033C18" w:rsidRDefault="00033C18"/>
    <w:sectPr w:rsidR="00033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C18"/>
    <w:rsid w:val="00033C18"/>
    <w:rsid w:val="00242B8B"/>
    <w:rsid w:val="005D474E"/>
    <w:rsid w:val="008B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C1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3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C1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33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C1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3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C1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33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3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2012-08-11T19:38:00Z</cp:lastPrinted>
  <dcterms:created xsi:type="dcterms:W3CDTF">2012-04-25T11:07:00Z</dcterms:created>
  <dcterms:modified xsi:type="dcterms:W3CDTF">2012-08-11T19:38:00Z</dcterms:modified>
</cp:coreProperties>
</file>