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2040" w:rsidRDefault="00962040" w:rsidP="00962040">
      <w:pPr>
        <w:rPr>
          <w:rFonts w:ascii="Comic Sans MS" w:hAnsi="Comic Sans MS"/>
          <w:b/>
          <w:sz w:val="16"/>
          <w:szCs w:val="16"/>
        </w:rPr>
      </w:pPr>
    </w:p>
    <w:p w:rsidR="00962040" w:rsidRDefault="003C6D50" w:rsidP="00962040">
      <w:r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" o:spid="_x0000_s1026" type="#_x0000_t202" style="position:absolute;margin-left:292.15pt;margin-top:14.65pt;width:217.5pt;height:107.7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" fillcolor="white [3201]" strokeweight=".5pt">
            <v:path arrowok="t"/>
            <v:textbox>
              <w:txbxContent>
                <w:p w:rsidR="00962040" w:rsidRDefault="00962040" w:rsidP="00962040">
                  <w:pPr>
                    <w:jc w:val="center"/>
                    <w:rPr>
                      <w:rFonts w:ascii="Times New Roman" w:hAnsi="Times New Roman" w:cs="Times New Roman"/>
                      <w:b/>
                      <w:color w:val="E36C0A"/>
                      <w:sz w:val="28"/>
                      <w:szCs w:val="28"/>
                    </w:rPr>
                  </w:pPr>
                  <w:proofErr w:type="gramStart"/>
                  <w:r>
                    <w:rPr>
                      <w:rFonts w:ascii="Times New Roman" w:hAnsi="Times New Roman" w:cs="Times New Roman"/>
                      <w:b/>
                      <w:color w:val="E36C0A"/>
                      <w:sz w:val="28"/>
                      <w:szCs w:val="28"/>
                    </w:rPr>
                    <w:t>Mateřská  škola</w:t>
                  </w:r>
                  <w:proofErr w:type="gramEnd"/>
                  <w:r>
                    <w:rPr>
                      <w:rFonts w:ascii="Times New Roman" w:hAnsi="Times New Roman" w:cs="Times New Roman"/>
                      <w:b/>
                      <w:color w:val="E36C0A"/>
                      <w:sz w:val="28"/>
                      <w:szCs w:val="28"/>
                    </w:rPr>
                    <w:t xml:space="preserve"> a Základní škola Brno,</w:t>
                  </w:r>
                </w:p>
                <w:p w:rsidR="00962040" w:rsidRDefault="00962040" w:rsidP="00962040">
                  <w:pPr>
                    <w:jc w:val="center"/>
                    <w:rPr>
                      <w:rFonts w:ascii="Times New Roman" w:hAnsi="Times New Roman" w:cs="Times New Roman"/>
                      <w:b/>
                      <w:color w:val="E36C0A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E36C0A"/>
                      <w:sz w:val="28"/>
                      <w:szCs w:val="28"/>
                    </w:rPr>
                    <w:t>Barvičova 54</w:t>
                  </w:r>
                </w:p>
                <w:p w:rsidR="00962040" w:rsidRDefault="00962040" w:rsidP="00962040">
                  <w:pPr>
                    <w:jc w:val="center"/>
                    <w:rPr>
                      <w:rFonts w:ascii="Comic Sans MS" w:hAnsi="Comic Sans MS"/>
                      <w:b/>
                      <w:color w:val="E36C0A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E36C0A"/>
                      <w:sz w:val="28"/>
                      <w:szCs w:val="28"/>
                    </w:rPr>
                    <w:t>Škola hrou 0</w:t>
                  </w:r>
                  <w:r w:rsidR="001C36F2">
                    <w:rPr>
                      <w:rFonts w:ascii="Times New Roman" w:hAnsi="Times New Roman" w:cs="Times New Roman"/>
                      <w:b/>
                      <w:color w:val="E36C0A"/>
                      <w:sz w:val="28"/>
                      <w:szCs w:val="28"/>
                    </w:rPr>
                    <w:t>5</w:t>
                  </w:r>
                  <w:bookmarkStart w:id="0" w:name="_GoBack"/>
                  <w:bookmarkEnd w:id="0"/>
                  <w:r>
                    <w:rPr>
                      <w:rFonts w:ascii="Times New Roman" w:hAnsi="Times New Roman" w:cs="Times New Roman"/>
                      <w:b/>
                      <w:color w:val="E36C0A"/>
                      <w:sz w:val="28"/>
                      <w:szCs w:val="28"/>
                    </w:rPr>
                    <w:t>- 4</w:t>
                  </w:r>
                </w:p>
                <w:p w:rsidR="00962040" w:rsidRDefault="00962040" w:rsidP="00962040"/>
                <w:p w:rsidR="00962040" w:rsidRDefault="00962040" w:rsidP="00962040"/>
              </w:txbxContent>
            </v:textbox>
          </v:shape>
        </w:pict>
      </w:r>
      <w:r w:rsidR="00962040">
        <w:rPr>
          <w:noProof/>
          <w:lang w:eastAsia="cs-CZ"/>
        </w:rPr>
        <w:drawing>
          <wp:inline distT="0" distB="0" distL="0" distR="0">
            <wp:extent cx="3771900" cy="146685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1900" cy="146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258" w:rsidRPr="003E48D6" w:rsidRDefault="00256258" w:rsidP="00256258">
      <w:pPr>
        <w:rPr>
          <w:rFonts w:ascii="Times New Roman" w:hAnsi="Times New Roman" w:cs="Times New Roman"/>
          <w:b/>
          <w:sz w:val="56"/>
          <w:szCs w:val="56"/>
        </w:rPr>
      </w:pPr>
      <w:r>
        <w:rPr>
          <w:rFonts w:ascii="Times New Roman" w:hAnsi="Times New Roman" w:cs="Times New Roman"/>
          <w:b/>
          <w:sz w:val="56"/>
          <w:szCs w:val="56"/>
        </w:rPr>
        <w:t>Kočičí</w:t>
      </w:r>
      <w:r w:rsidRPr="003E48D6">
        <w:rPr>
          <w:rFonts w:ascii="Times New Roman" w:hAnsi="Times New Roman" w:cs="Times New Roman"/>
          <w:b/>
          <w:sz w:val="56"/>
          <w:szCs w:val="56"/>
        </w:rPr>
        <w:t xml:space="preserve"> křížovka - </w:t>
      </w:r>
      <w:r>
        <w:rPr>
          <w:rFonts w:ascii="Times New Roman" w:hAnsi="Times New Roman" w:cs="Times New Roman"/>
          <w:b/>
          <w:sz w:val="56"/>
          <w:szCs w:val="56"/>
        </w:rPr>
        <w:t>4</w:t>
      </w:r>
      <w:r w:rsidRPr="003E48D6">
        <w:rPr>
          <w:rFonts w:ascii="Times New Roman" w:hAnsi="Times New Roman" w:cs="Times New Roman"/>
          <w:b/>
          <w:sz w:val="56"/>
          <w:szCs w:val="56"/>
        </w:rPr>
        <w:t xml:space="preserve"> díl</w:t>
      </w:r>
    </w:p>
    <w:p w:rsidR="00256258" w:rsidRDefault="00256258" w:rsidP="0025625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ÚKOL: Přečti si čtení o Tomovi a vylušti křížovku</w:t>
      </w:r>
    </w:p>
    <w:tbl>
      <w:tblPr>
        <w:tblStyle w:val="Mkatabulky"/>
        <w:tblW w:w="0" w:type="auto"/>
        <w:tblLook w:val="04A0"/>
      </w:tblPr>
      <w:tblGrid>
        <w:gridCol w:w="9212"/>
      </w:tblGrid>
      <w:tr w:rsidR="00256258" w:rsidTr="00A648F2">
        <w:tc>
          <w:tcPr>
            <w:tcW w:w="9212" w:type="dxa"/>
          </w:tcPr>
          <w:p w:rsidR="00256258" w:rsidRPr="00664147" w:rsidRDefault="004144D9" w:rsidP="00A648F2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Kočka domácí bydlí</w:t>
            </w:r>
            <w:r w:rsidR="008B29BE">
              <w:rPr>
                <w:rFonts w:ascii="Times New Roman" w:hAnsi="Times New Roman" w:cs="Times New Roman"/>
                <w:sz w:val="40"/>
                <w:szCs w:val="40"/>
              </w:rPr>
              <w:t xml:space="preserve"> u babičky na </w:t>
            </w:r>
            <w:proofErr w:type="gramStart"/>
            <w:r w:rsidR="008B29BE">
              <w:rPr>
                <w:rFonts w:ascii="Times New Roman" w:hAnsi="Times New Roman" w:cs="Times New Roman"/>
                <w:sz w:val="40"/>
                <w:szCs w:val="40"/>
              </w:rPr>
              <w:t>dvorku .</w:t>
            </w:r>
            <w:proofErr w:type="gramEnd"/>
          </w:p>
        </w:tc>
      </w:tr>
      <w:tr w:rsidR="00256258" w:rsidTr="00A648F2">
        <w:tc>
          <w:tcPr>
            <w:tcW w:w="9212" w:type="dxa"/>
          </w:tcPr>
          <w:p w:rsidR="00256258" w:rsidRPr="00664147" w:rsidRDefault="008E5290" w:rsidP="008E5290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Naše k</w:t>
            </w:r>
            <w:r w:rsidR="008B29BE">
              <w:rPr>
                <w:rFonts w:ascii="Times New Roman" w:hAnsi="Times New Roman" w:cs="Times New Roman"/>
                <w:sz w:val="40"/>
                <w:szCs w:val="40"/>
              </w:rPr>
              <w:t>očka</w:t>
            </w:r>
            <w:r>
              <w:rPr>
                <w:rFonts w:ascii="Times New Roman" w:hAnsi="Times New Roman" w:cs="Times New Roman"/>
                <w:sz w:val="40"/>
                <w:szCs w:val="40"/>
              </w:rPr>
              <w:t xml:space="preserve"> Míla</w:t>
            </w:r>
            <w:r w:rsidR="008B29BE">
              <w:rPr>
                <w:rFonts w:ascii="Times New Roman" w:hAnsi="Times New Roman" w:cs="Times New Roman"/>
                <w:sz w:val="40"/>
                <w:szCs w:val="40"/>
              </w:rPr>
              <w:t xml:space="preserve"> loví myši.</w:t>
            </w:r>
          </w:p>
        </w:tc>
      </w:tr>
      <w:tr w:rsidR="00256258" w:rsidTr="00A648F2">
        <w:tc>
          <w:tcPr>
            <w:tcW w:w="9212" w:type="dxa"/>
          </w:tcPr>
          <w:p w:rsidR="00256258" w:rsidRPr="00664147" w:rsidRDefault="008E5290" w:rsidP="00A648F2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Míla je dobrý společník člověka.</w:t>
            </w:r>
          </w:p>
        </w:tc>
      </w:tr>
      <w:tr w:rsidR="00256258" w:rsidTr="00A648F2">
        <w:tc>
          <w:tcPr>
            <w:tcW w:w="9212" w:type="dxa"/>
          </w:tcPr>
          <w:p w:rsidR="00256258" w:rsidRPr="008E5290" w:rsidRDefault="008E5290" w:rsidP="004144D9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1C746A">
              <w:rPr>
                <w:rFonts w:ascii="Times New Roman" w:hAnsi="Times New Roman" w:cs="Times New Roman"/>
                <w:color w:val="000000" w:themeColor="text1"/>
                <w:sz w:val="40"/>
                <w:szCs w:val="40"/>
              </w:rPr>
              <w:t>Má pružné, svalnaté tělo</w:t>
            </w:r>
            <w:r w:rsidR="00A904E9">
              <w:rPr>
                <w:rFonts w:ascii="Times New Roman" w:hAnsi="Times New Roman" w:cs="Times New Roman"/>
                <w:color w:val="000000" w:themeColor="text1"/>
                <w:sz w:val="40"/>
                <w:szCs w:val="40"/>
              </w:rPr>
              <w:t>,</w:t>
            </w:r>
            <w:r w:rsidRPr="001C746A">
              <w:rPr>
                <w:rFonts w:ascii="Times New Roman" w:hAnsi="Times New Roman" w:cs="Times New Roman"/>
                <w:color w:val="000000" w:themeColor="text1"/>
                <w:sz w:val="40"/>
                <w:szCs w:val="40"/>
              </w:rPr>
              <w:t xml:space="preserve"> ostré </w:t>
            </w:r>
            <w:hyperlink r:id="rId6" w:tooltip="Dráp" w:history="1">
              <w:r w:rsidRPr="001C746A">
                <w:rPr>
                  <w:rStyle w:val="Hypertextovodkaz"/>
                  <w:rFonts w:ascii="Times New Roman" w:hAnsi="Times New Roman" w:cs="Times New Roman"/>
                  <w:color w:val="000000" w:themeColor="text1"/>
                  <w:sz w:val="40"/>
                  <w:szCs w:val="40"/>
                  <w:u w:val="none"/>
                </w:rPr>
                <w:t>drápy</w:t>
              </w:r>
            </w:hyperlink>
            <w:r w:rsidRPr="001C746A">
              <w:rPr>
                <w:rFonts w:ascii="Times New Roman" w:hAnsi="Times New Roman" w:cs="Times New Roman"/>
                <w:color w:val="000000" w:themeColor="text1"/>
                <w:sz w:val="40"/>
                <w:szCs w:val="40"/>
              </w:rPr>
              <w:t xml:space="preserve"> a </w:t>
            </w:r>
            <w:hyperlink r:id="rId7" w:tooltip="Zub" w:history="1">
              <w:r w:rsidRPr="001C746A">
                <w:rPr>
                  <w:rStyle w:val="Hypertextovodkaz"/>
                  <w:rFonts w:ascii="Times New Roman" w:hAnsi="Times New Roman" w:cs="Times New Roman"/>
                  <w:color w:val="000000" w:themeColor="text1"/>
                  <w:sz w:val="40"/>
                  <w:szCs w:val="40"/>
                  <w:u w:val="none"/>
                </w:rPr>
                <w:t>zuby</w:t>
              </w:r>
            </w:hyperlink>
            <w:r w:rsidR="00A904E9">
              <w:t>.</w:t>
            </w:r>
          </w:p>
        </w:tc>
      </w:tr>
      <w:tr w:rsidR="00256258" w:rsidTr="00A648F2">
        <w:tc>
          <w:tcPr>
            <w:tcW w:w="9212" w:type="dxa"/>
          </w:tcPr>
          <w:p w:rsidR="00256258" w:rsidRPr="00664147" w:rsidRDefault="008E5290" w:rsidP="001C746A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Ko</w:t>
            </w:r>
            <w:r w:rsidR="001C746A">
              <w:rPr>
                <w:rFonts w:ascii="Times New Roman" w:hAnsi="Times New Roman" w:cs="Times New Roman"/>
                <w:sz w:val="40"/>
                <w:szCs w:val="40"/>
              </w:rPr>
              <w:t xml:space="preserve">čka má čtyři končetiny, krátký krk, </w:t>
            </w:r>
            <w:r w:rsidR="004144D9">
              <w:rPr>
                <w:rFonts w:ascii="Times New Roman" w:hAnsi="Times New Roman" w:cs="Times New Roman"/>
                <w:sz w:val="40"/>
                <w:szCs w:val="40"/>
              </w:rPr>
              <w:t>širokou</w:t>
            </w:r>
            <w:r w:rsidR="001C746A">
              <w:rPr>
                <w:rFonts w:ascii="Times New Roman" w:hAnsi="Times New Roman" w:cs="Times New Roman"/>
                <w:sz w:val="40"/>
                <w:szCs w:val="40"/>
              </w:rPr>
              <w:t xml:space="preserve"> hlavu a dlouhý ocas.</w:t>
            </w:r>
          </w:p>
        </w:tc>
      </w:tr>
      <w:tr w:rsidR="00256258" w:rsidTr="00A648F2">
        <w:tc>
          <w:tcPr>
            <w:tcW w:w="9212" w:type="dxa"/>
          </w:tcPr>
          <w:p w:rsidR="00256258" w:rsidRPr="00664147" w:rsidRDefault="004144D9" w:rsidP="00A648F2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40"/>
                <w:szCs w:val="40"/>
              </w:rPr>
              <w:t>Kočky mají</w:t>
            </w:r>
            <w:r w:rsidRPr="001C746A">
              <w:rPr>
                <w:rFonts w:ascii="Times New Roman" w:hAnsi="Times New Roman" w:cs="Times New Roman"/>
                <w:color w:val="000000" w:themeColor="text1"/>
                <w:sz w:val="40"/>
                <w:szCs w:val="40"/>
              </w:rPr>
              <w:t xml:space="preserve"> vynikající </w:t>
            </w:r>
            <w:hyperlink r:id="rId8" w:tooltip="Zrak" w:history="1">
              <w:r w:rsidRPr="001C746A">
                <w:rPr>
                  <w:rStyle w:val="Hypertextovodkaz"/>
                  <w:rFonts w:ascii="Times New Roman" w:hAnsi="Times New Roman" w:cs="Times New Roman"/>
                  <w:color w:val="000000" w:themeColor="text1"/>
                  <w:sz w:val="40"/>
                  <w:szCs w:val="40"/>
                  <w:u w:val="none"/>
                </w:rPr>
                <w:t>zrak</w:t>
              </w:r>
            </w:hyperlink>
            <w:r w:rsidRPr="001C746A">
              <w:rPr>
                <w:rFonts w:ascii="Times New Roman" w:hAnsi="Times New Roman" w:cs="Times New Roman"/>
                <w:color w:val="000000" w:themeColor="text1"/>
                <w:sz w:val="40"/>
                <w:szCs w:val="40"/>
              </w:rPr>
              <w:t xml:space="preserve">, </w:t>
            </w:r>
            <w:hyperlink r:id="rId9" w:tooltip="Sluch" w:history="1">
              <w:r w:rsidRPr="001C746A">
                <w:rPr>
                  <w:rStyle w:val="Hypertextovodkaz"/>
                  <w:rFonts w:ascii="Times New Roman" w:hAnsi="Times New Roman" w:cs="Times New Roman"/>
                  <w:color w:val="000000" w:themeColor="text1"/>
                  <w:sz w:val="40"/>
                  <w:szCs w:val="40"/>
                  <w:u w:val="none"/>
                </w:rPr>
                <w:t>sluch</w:t>
              </w:r>
            </w:hyperlink>
            <w:r w:rsidRPr="001C746A">
              <w:rPr>
                <w:rFonts w:ascii="Times New Roman" w:hAnsi="Times New Roman" w:cs="Times New Roman"/>
                <w:color w:val="000000" w:themeColor="text1"/>
                <w:sz w:val="40"/>
                <w:szCs w:val="40"/>
              </w:rPr>
              <w:t xml:space="preserve"> a </w:t>
            </w:r>
            <w:hyperlink r:id="rId10" w:tooltip="Čich" w:history="1">
              <w:r w:rsidRPr="001C746A">
                <w:rPr>
                  <w:rStyle w:val="Hypertextovodkaz"/>
                  <w:rFonts w:ascii="Times New Roman" w:hAnsi="Times New Roman" w:cs="Times New Roman"/>
                  <w:color w:val="000000" w:themeColor="text1"/>
                  <w:sz w:val="40"/>
                  <w:szCs w:val="40"/>
                  <w:u w:val="none"/>
                </w:rPr>
                <w:t>čich</w:t>
              </w:r>
            </w:hyperlink>
            <w:r w:rsidRPr="008E5290"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t>.</w:t>
            </w:r>
          </w:p>
        </w:tc>
      </w:tr>
      <w:tr w:rsidR="00256258" w:rsidTr="00A648F2">
        <w:tc>
          <w:tcPr>
            <w:tcW w:w="9212" w:type="dxa"/>
          </w:tcPr>
          <w:p w:rsidR="00256258" w:rsidRPr="00664147" w:rsidRDefault="001C746A" w:rsidP="001C746A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 xml:space="preserve">Kočičí srst je krátká a měkká jako </w:t>
            </w:r>
            <w:r w:rsidR="008E5290">
              <w:rPr>
                <w:rFonts w:ascii="Times New Roman" w:hAnsi="Times New Roman" w:cs="Times New Roman"/>
                <w:sz w:val="40"/>
                <w:szCs w:val="40"/>
              </w:rPr>
              <w:t>hebký</w:t>
            </w:r>
            <w:r>
              <w:rPr>
                <w:rFonts w:ascii="Times New Roman" w:hAnsi="Times New Roman" w:cs="Times New Roman"/>
                <w:sz w:val="40"/>
                <w:szCs w:val="40"/>
              </w:rPr>
              <w:t xml:space="preserve"> kožíšek</w:t>
            </w:r>
            <w:r w:rsidR="008E5290">
              <w:rPr>
                <w:rFonts w:ascii="Times New Roman" w:hAnsi="Times New Roman" w:cs="Times New Roman"/>
                <w:sz w:val="40"/>
                <w:szCs w:val="40"/>
              </w:rPr>
              <w:t>.</w:t>
            </w:r>
          </w:p>
        </w:tc>
      </w:tr>
      <w:tr w:rsidR="00256258" w:rsidTr="00A648F2">
        <w:tc>
          <w:tcPr>
            <w:tcW w:w="9212" w:type="dxa"/>
          </w:tcPr>
          <w:p w:rsidR="00256258" w:rsidRPr="00664147" w:rsidRDefault="001C746A" w:rsidP="00256258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I dvakrát ročně</w:t>
            </w:r>
            <w:r w:rsidR="00256258">
              <w:rPr>
                <w:rFonts w:ascii="Times New Roman" w:hAnsi="Times New Roman" w:cs="Times New Roman"/>
                <w:sz w:val="40"/>
                <w:szCs w:val="40"/>
              </w:rPr>
              <w:t xml:space="preserve"> se kočce narodí koťátka.</w:t>
            </w:r>
          </w:p>
        </w:tc>
      </w:tr>
    </w:tbl>
    <w:p w:rsidR="008B7C5A" w:rsidRDefault="008B7C5A"/>
    <w:p w:rsidR="00332ABB" w:rsidRDefault="00332ABB">
      <w:pPr>
        <w:rPr>
          <w:rFonts w:ascii="Times New Roman" w:hAnsi="Times New Roman" w:cs="Times New Roman"/>
          <w:sz w:val="36"/>
          <w:szCs w:val="36"/>
        </w:rPr>
      </w:pPr>
    </w:p>
    <w:p w:rsidR="00332ABB" w:rsidRDefault="00332ABB">
      <w:pPr>
        <w:rPr>
          <w:rFonts w:ascii="Times New Roman" w:hAnsi="Times New Roman" w:cs="Times New Roman"/>
          <w:sz w:val="36"/>
          <w:szCs w:val="36"/>
        </w:rPr>
      </w:pPr>
    </w:p>
    <w:tbl>
      <w:tblPr>
        <w:tblStyle w:val="Mkatabulky"/>
        <w:tblpPr w:leftFromText="141" w:rightFromText="141" w:vertAnchor="text" w:horzAnchor="page" w:tblpX="3553" w:tblpY="81"/>
        <w:tblW w:w="0" w:type="auto"/>
        <w:tblLook w:val="04A0"/>
      </w:tblPr>
      <w:tblGrid>
        <w:gridCol w:w="567"/>
        <w:gridCol w:w="567"/>
        <w:gridCol w:w="598"/>
        <w:gridCol w:w="536"/>
        <w:gridCol w:w="567"/>
      </w:tblGrid>
      <w:tr w:rsidR="00332ABB" w:rsidTr="00332ABB">
        <w:tc>
          <w:tcPr>
            <w:tcW w:w="567" w:type="dxa"/>
          </w:tcPr>
          <w:p w:rsidR="00332ABB" w:rsidRPr="005520F2" w:rsidRDefault="00332ABB" w:rsidP="00332ABB">
            <w:pPr>
              <w:rPr>
                <w:sz w:val="56"/>
                <w:szCs w:val="56"/>
              </w:rPr>
            </w:pPr>
          </w:p>
        </w:tc>
        <w:tc>
          <w:tcPr>
            <w:tcW w:w="567" w:type="dxa"/>
          </w:tcPr>
          <w:p w:rsidR="00332ABB" w:rsidRDefault="00332ABB" w:rsidP="00332ABB"/>
        </w:tc>
        <w:tc>
          <w:tcPr>
            <w:tcW w:w="598" w:type="dxa"/>
          </w:tcPr>
          <w:p w:rsidR="00332ABB" w:rsidRDefault="00332ABB" w:rsidP="00332ABB"/>
        </w:tc>
        <w:tc>
          <w:tcPr>
            <w:tcW w:w="536" w:type="dxa"/>
          </w:tcPr>
          <w:p w:rsidR="00332ABB" w:rsidRDefault="00332ABB" w:rsidP="00332ABB"/>
        </w:tc>
        <w:tc>
          <w:tcPr>
            <w:tcW w:w="567" w:type="dxa"/>
          </w:tcPr>
          <w:p w:rsidR="00332ABB" w:rsidRDefault="00332ABB" w:rsidP="00332ABB"/>
        </w:tc>
      </w:tr>
    </w:tbl>
    <w:p w:rsidR="00256258" w:rsidRPr="008B29BE" w:rsidRDefault="008B29BE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Naše Míla </w:t>
      </w:r>
      <w:proofErr w:type="gramStart"/>
      <w:r>
        <w:rPr>
          <w:rFonts w:ascii="Times New Roman" w:hAnsi="Times New Roman" w:cs="Times New Roman"/>
          <w:sz w:val="36"/>
          <w:szCs w:val="36"/>
        </w:rPr>
        <w:t>je  domácí</w:t>
      </w:r>
      <w:proofErr w:type="gramEnd"/>
      <w:r>
        <w:rPr>
          <w:rFonts w:ascii="Times New Roman" w:hAnsi="Times New Roman" w:cs="Times New Roman"/>
          <w:sz w:val="36"/>
          <w:szCs w:val="36"/>
        </w:rPr>
        <w:t>.</w:t>
      </w:r>
    </w:p>
    <w:p w:rsidR="00256258" w:rsidRDefault="00256258"/>
    <w:p w:rsidR="00256258" w:rsidRDefault="00256258"/>
    <w:p w:rsidR="00256258" w:rsidRDefault="00256258"/>
    <w:p w:rsidR="00256258" w:rsidRDefault="00117C74" w:rsidP="00117C74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 w:rsidRPr="008B29BE">
        <w:rPr>
          <w:rFonts w:ascii="Times New Roman" w:hAnsi="Times New Roman" w:cs="Times New Roman"/>
          <w:sz w:val="36"/>
          <w:szCs w:val="36"/>
        </w:rPr>
        <w:t xml:space="preserve">Kde bydlí kočka </w:t>
      </w:r>
      <w:proofErr w:type="gramStart"/>
      <w:r w:rsidRPr="008B29BE">
        <w:rPr>
          <w:rFonts w:ascii="Times New Roman" w:hAnsi="Times New Roman" w:cs="Times New Roman"/>
          <w:sz w:val="36"/>
          <w:szCs w:val="36"/>
        </w:rPr>
        <w:t>domácí</w:t>
      </w:r>
      <w:r w:rsidR="008B29BE">
        <w:rPr>
          <w:rFonts w:ascii="Times New Roman" w:hAnsi="Times New Roman" w:cs="Times New Roman"/>
          <w:sz w:val="36"/>
          <w:szCs w:val="36"/>
        </w:rPr>
        <w:t xml:space="preserve"> ?</w:t>
      </w:r>
      <w:proofErr w:type="gramEnd"/>
    </w:p>
    <w:p w:rsidR="008B29BE" w:rsidRDefault="008B29BE" w:rsidP="00117C74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Co dělá kočka s </w:t>
      </w:r>
      <w:proofErr w:type="gramStart"/>
      <w:r>
        <w:rPr>
          <w:rFonts w:ascii="Times New Roman" w:hAnsi="Times New Roman" w:cs="Times New Roman"/>
          <w:sz w:val="36"/>
          <w:szCs w:val="36"/>
        </w:rPr>
        <w:t>myší ?</w:t>
      </w:r>
      <w:proofErr w:type="gramEnd"/>
    </w:p>
    <w:p w:rsidR="008B29BE" w:rsidRDefault="008B29BE" w:rsidP="00117C74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lastRenderedPageBreak/>
        <w:t xml:space="preserve">Kočka má dobrý sluch, zrak a </w:t>
      </w:r>
      <w:r w:rsidR="00A904E9">
        <w:rPr>
          <w:rFonts w:ascii="Times New Roman" w:hAnsi="Times New Roman" w:cs="Times New Roman"/>
          <w:sz w:val="36"/>
          <w:szCs w:val="36"/>
        </w:rPr>
        <w:t>…</w:t>
      </w:r>
      <w:r>
        <w:rPr>
          <w:rFonts w:ascii="Times New Roman" w:hAnsi="Times New Roman" w:cs="Times New Roman"/>
          <w:sz w:val="36"/>
          <w:szCs w:val="36"/>
        </w:rPr>
        <w:t>?</w:t>
      </w:r>
    </w:p>
    <w:p w:rsidR="008B29BE" w:rsidRDefault="008B29BE" w:rsidP="00117C74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Naše Míla má bílý </w:t>
      </w:r>
      <w:r w:rsidR="00A904E9">
        <w:rPr>
          <w:rFonts w:ascii="Times New Roman" w:hAnsi="Times New Roman" w:cs="Times New Roman"/>
          <w:sz w:val="36"/>
          <w:szCs w:val="36"/>
        </w:rPr>
        <w:t>…</w:t>
      </w:r>
      <w:r>
        <w:rPr>
          <w:rFonts w:ascii="Times New Roman" w:hAnsi="Times New Roman" w:cs="Times New Roman"/>
          <w:sz w:val="36"/>
          <w:szCs w:val="36"/>
        </w:rPr>
        <w:t>?</w:t>
      </w:r>
    </w:p>
    <w:p w:rsidR="004144D9" w:rsidRDefault="008B29BE" w:rsidP="004144D9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Na jaře se kočce narodí </w:t>
      </w:r>
      <w:r w:rsidR="00A904E9">
        <w:rPr>
          <w:rFonts w:ascii="Times New Roman" w:hAnsi="Times New Roman" w:cs="Times New Roman"/>
          <w:sz w:val="36"/>
          <w:szCs w:val="36"/>
        </w:rPr>
        <w:t>…</w:t>
      </w:r>
      <w:r>
        <w:rPr>
          <w:rFonts w:ascii="Times New Roman" w:hAnsi="Times New Roman" w:cs="Times New Roman"/>
          <w:sz w:val="36"/>
          <w:szCs w:val="36"/>
        </w:rPr>
        <w:t>?</w:t>
      </w:r>
    </w:p>
    <w:p w:rsidR="00332ABB" w:rsidRDefault="00332ABB" w:rsidP="00A37305">
      <w:pPr>
        <w:rPr>
          <w:rFonts w:ascii="Times New Roman" w:hAnsi="Times New Roman" w:cs="Times New Roman"/>
          <w:sz w:val="36"/>
          <w:szCs w:val="36"/>
        </w:rPr>
      </w:pPr>
    </w:p>
    <w:p w:rsidR="00332ABB" w:rsidRPr="00A37305" w:rsidRDefault="00332ABB" w:rsidP="00A37305">
      <w:pPr>
        <w:rPr>
          <w:rFonts w:ascii="Times New Roman" w:hAnsi="Times New Roman" w:cs="Times New Roman"/>
          <w:sz w:val="36"/>
          <w:szCs w:val="36"/>
        </w:rPr>
      </w:pPr>
    </w:p>
    <w:tbl>
      <w:tblPr>
        <w:tblStyle w:val="Mkatabulky"/>
        <w:tblW w:w="0" w:type="auto"/>
        <w:tblLook w:val="04A0"/>
      </w:tblPr>
      <w:tblGrid>
        <w:gridCol w:w="1008"/>
        <w:gridCol w:w="1022"/>
        <w:gridCol w:w="1017"/>
        <w:gridCol w:w="1191"/>
        <w:gridCol w:w="1010"/>
        <w:gridCol w:w="1010"/>
        <w:gridCol w:w="1010"/>
        <w:gridCol w:w="1010"/>
        <w:gridCol w:w="1010"/>
      </w:tblGrid>
      <w:tr w:rsidR="004144D9" w:rsidRPr="0024285A" w:rsidTr="00332ABB">
        <w:trPr>
          <w:gridAfter w:val="3"/>
          <w:wAfter w:w="3072" w:type="dxa"/>
        </w:trPr>
        <w:tc>
          <w:tcPr>
            <w:tcW w:w="1023" w:type="dxa"/>
          </w:tcPr>
          <w:p w:rsidR="004144D9" w:rsidRPr="0024285A" w:rsidRDefault="004144D9" w:rsidP="004144D9">
            <w:pPr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</w:p>
        </w:tc>
        <w:tc>
          <w:tcPr>
            <w:tcW w:w="1023" w:type="dxa"/>
          </w:tcPr>
          <w:p w:rsidR="004144D9" w:rsidRPr="0024285A" w:rsidRDefault="004144D9" w:rsidP="004144D9">
            <w:pPr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</w:p>
        </w:tc>
        <w:tc>
          <w:tcPr>
            <w:tcW w:w="1023" w:type="dxa"/>
          </w:tcPr>
          <w:p w:rsidR="004144D9" w:rsidRPr="0024285A" w:rsidRDefault="004144D9" w:rsidP="004144D9">
            <w:pPr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</w:p>
        </w:tc>
        <w:tc>
          <w:tcPr>
            <w:tcW w:w="1023" w:type="dxa"/>
            <w:tcBorders>
              <w:right w:val="single" w:sz="24" w:space="0" w:color="auto"/>
            </w:tcBorders>
          </w:tcPr>
          <w:p w:rsidR="004144D9" w:rsidRPr="0024285A" w:rsidRDefault="004144D9" w:rsidP="004144D9">
            <w:pPr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</w:p>
        </w:tc>
        <w:tc>
          <w:tcPr>
            <w:tcW w:w="1024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4144D9" w:rsidRPr="0024285A" w:rsidRDefault="004144D9" w:rsidP="004144D9">
            <w:pPr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</w:p>
        </w:tc>
        <w:tc>
          <w:tcPr>
            <w:tcW w:w="1024" w:type="dxa"/>
            <w:tcBorders>
              <w:left w:val="single" w:sz="24" w:space="0" w:color="auto"/>
            </w:tcBorders>
          </w:tcPr>
          <w:p w:rsidR="004144D9" w:rsidRPr="0024285A" w:rsidRDefault="004144D9" w:rsidP="004144D9">
            <w:pPr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</w:p>
        </w:tc>
      </w:tr>
      <w:tr w:rsidR="004144D9" w:rsidRPr="004144D9" w:rsidTr="00332ABB">
        <w:tc>
          <w:tcPr>
            <w:tcW w:w="1023" w:type="dxa"/>
            <w:vMerge w:val="restart"/>
            <w:tcBorders>
              <w:left w:val="nil"/>
              <w:right w:val="single" w:sz="4" w:space="0" w:color="auto"/>
            </w:tcBorders>
          </w:tcPr>
          <w:p w:rsidR="004144D9" w:rsidRPr="0024285A" w:rsidRDefault="004144D9" w:rsidP="004144D9">
            <w:pPr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</w:p>
        </w:tc>
        <w:tc>
          <w:tcPr>
            <w:tcW w:w="2046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144D9" w:rsidRPr="0024285A" w:rsidRDefault="00332ABB" w:rsidP="004144D9">
            <w:pPr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 w:rsidRPr="0024285A">
              <w:rPr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948690" cy="968051"/>
                  <wp:effectExtent l="0" t="0" r="3810" b="3810"/>
                  <wp:docPr id="5" name="Obrázek 4" descr="C:\Users\Barv03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Barv03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8690" cy="9680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23" w:type="dxa"/>
            <w:tcBorders>
              <w:left w:val="single" w:sz="4" w:space="0" w:color="auto"/>
              <w:right w:val="single" w:sz="24" w:space="0" w:color="auto"/>
            </w:tcBorders>
          </w:tcPr>
          <w:p w:rsidR="004144D9" w:rsidRPr="0024285A" w:rsidRDefault="004144D9" w:rsidP="004144D9">
            <w:pPr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</w:p>
        </w:tc>
        <w:tc>
          <w:tcPr>
            <w:tcW w:w="1024" w:type="dxa"/>
            <w:tcBorders>
              <w:left w:val="single" w:sz="24" w:space="0" w:color="auto"/>
              <w:right w:val="single" w:sz="24" w:space="0" w:color="auto"/>
            </w:tcBorders>
          </w:tcPr>
          <w:p w:rsidR="004144D9" w:rsidRPr="0024285A" w:rsidRDefault="004144D9" w:rsidP="004144D9">
            <w:pPr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</w:p>
        </w:tc>
        <w:tc>
          <w:tcPr>
            <w:tcW w:w="1024" w:type="dxa"/>
            <w:tcBorders>
              <w:left w:val="single" w:sz="24" w:space="0" w:color="auto"/>
            </w:tcBorders>
          </w:tcPr>
          <w:p w:rsidR="004144D9" w:rsidRPr="0024285A" w:rsidRDefault="004144D9" w:rsidP="004144D9">
            <w:pPr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</w:p>
        </w:tc>
        <w:tc>
          <w:tcPr>
            <w:tcW w:w="1024" w:type="dxa"/>
          </w:tcPr>
          <w:p w:rsidR="004144D9" w:rsidRPr="0024285A" w:rsidRDefault="004144D9" w:rsidP="004144D9">
            <w:pPr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</w:p>
        </w:tc>
        <w:tc>
          <w:tcPr>
            <w:tcW w:w="2048" w:type="dxa"/>
            <w:gridSpan w:val="2"/>
            <w:vMerge w:val="restart"/>
            <w:tcBorders>
              <w:top w:val="nil"/>
              <w:right w:val="nil"/>
            </w:tcBorders>
          </w:tcPr>
          <w:p w:rsidR="004144D9" w:rsidRPr="0024285A" w:rsidRDefault="004144D9" w:rsidP="004144D9">
            <w:pPr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</w:p>
        </w:tc>
      </w:tr>
      <w:tr w:rsidR="004144D9" w:rsidRPr="004144D9" w:rsidTr="00332ABB">
        <w:tc>
          <w:tcPr>
            <w:tcW w:w="1023" w:type="dxa"/>
            <w:vMerge/>
            <w:tcBorders>
              <w:left w:val="nil"/>
              <w:right w:val="single" w:sz="4" w:space="0" w:color="auto"/>
            </w:tcBorders>
          </w:tcPr>
          <w:p w:rsidR="004144D9" w:rsidRPr="0024285A" w:rsidRDefault="004144D9" w:rsidP="004144D9">
            <w:pPr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</w:p>
        </w:tc>
        <w:tc>
          <w:tcPr>
            <w:tcW w:w="204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4144D9" w:rsidRPr="0024285A" w:rsidRDefault="004144D9" w:rsidP="004144D9">
            <w:pPr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</w:p>
        </w:tc>
        <w:tc>
          <w:tcPr>
            <w:tcW w:w="1023" w:type="dxa"/>
            <w:vMerge w:val="restart"/>
            <w:tcBorders>
              <w:left w:val="single" w:sz="4" w:space="0" w:color="auto"/>
              <w:right w:val="single" w:sz="24" w:space="0" w:color="auto"/>
            </w:tcBorders>
          </w:tcPr>
          <w:p w:rsidR="004144D9" w:rsidRPr="0024285A" w:rsidRDefault="00332ABB" w:rsidP="004144D9">
            <w:pPr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 w:rsidRPr="0024285A">
              <w:rPr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618582" cy="581025"/>
                  <wp:effectExtent l="0" t="0" r="0" b="0"/>
                  <wp:docPr id="6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1320" cy="58359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24" w:type="dxa"/>
            <w:tcBorders>
              <w:left w:val="single" w:sz="24" w:space="0" w:color="auto"/>
              <w:right w:val="single" w:sz="24" w:space="0" w:color="auto"/>
            </w:tcBorders>
          </w:tcPr>
          <w:p w:rsidR="004144D9" w:rsidRPr="0024285A" w:rsidRDefault="004144D9" w:rsidP="004144D9">
            <w:pPr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</w:p>
        </w:tc>
        <w:tc>
          <w:tcPr>
            <w:tcW w:w="1024" w:type="dxa"/>
            <w:tcBorders>
              <w:left w:val="single" w:sz="24" w:space="0" w:color="auto"/>
            </w:tcBorders>
          </w:tcPr>
          <w:p w:rsidR="004144D9" w:rsidRPr="0024285A" w:rsidRDefault="004144D9" w:rsidP="004144D9">
            <w:pPr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</w:p>
        </w:tc>
        <w:tc>
          <w:tcPr>
            <w:tcW w:w="1024" w:type="dxa"/>
          </w:tcPr>
          <w:p w:rsidR="004144D9" w:rsidRPr="0024285A" w:rsidRDefault="004144D9" w:rsidP="004144D9">
            <w:pPr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</w:p>
        </w:tc>
        <w:tc>
          <w:tcPr>
            <w:tcW w:w="2048" w:type="dxa"/>
            <w:gridSpan w:val="2"/>
            <w:vMerge/>
            <w:tcBorders>
              <w:top w:val="nil"/>
              <w:right w:val="nil"/>
            </w:tcBorders>
          </w:tcPr>
          <w:p w:rsidR="004144D9" w:rsidRPr="0024285A" w:rsidRDefault="004144D9" w:rsidP="004144D9">
            <w:pPr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</w:p>
        </w:tc>
      </w:tr>
      <w:tr w:rsidR="004144D9" w:rsidRPr="004144D9" w:rsidTr="00332ABB">
        <w:tc>
          <w:tcPr>
            <w:tcW w:w="1023" w:type="dxa"/>
            <w:vMerge/>
            <w:tcBorders>
              <w:left w:val="nil"/>
              <w:right w:val="single" w:sz="4" w:space="0" w:color="auto"/>
            </w:tcBorders>
          </w:tcPr>
          <w:p w:rsidR="004144D9" w:rsidRPr="0024285A" w:rsidRDefault="004144D9" w:rsidP="004144D9">
            <w:pPr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</w:p>
        </w:tc>
        <w:tc>
          <w:tcPr>
            <w:tcW w:w="204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4144D9" w:rsidRPr="0024285A" w:rsidRDefault="004144D9" w:rsidP="004144D9">
            <w:pPr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</w:p>
        </w:tc>
        <w:tc>
          <w:tcPr>
            <w:tcW w:w="1023" w:type="dxa"/>
            <w:vMerge/>
            <w:tcBorders>
              <w:left w:val="single" w:sz="4" w:space="0" w:color="auto"/>
              <w:right w:val="single" w:sz="24" w:space="0" w:color="auto"/>
            </w:tcBorders>
          </w:tcPr>
          <w:p w:rsidR="004144D9" w:rsidRPr="0024285A" w:rsidRDefault="004144D9" w:rsidP="004144D9">
            <w:pPr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</w:p>
        </w:tc>
        <w:tc>
          <w:tcPr>
            <w:tcW w:w="1024" w:type="dxa"/>
            <w:tcBorders>
              <w:left w:val="single" w:sz="24" w:space="0" w:color="auto"/>
              <w:right w:val="single" w:sz="24" w:space="0" w:color="auto"/>
            </w:tcBorders>
          </w:tcPr>
          <w:p w:rsidR="004144D9" w:rsidRPr="0024285A" w:rsidRDefault="004144D9" w:rsidP="004144D9">
            <w:pPr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</w:p>
        </w:tc>
        <w:tc>
          <w:tcPr>
            <w:tcW w:w="1024" w:type="dxa"/>
            <w:tcBorders>
              <w:left w:val="single" w:sz="24" w:space="0" w:color="auto"/>
            </w:tcBorders>
          </w:tcPr>
          <w:p w:rsidR="004144D9" w:rsidRPr="0024285A" w:rsidRDefault="004144D9" w:rsidP="004144D9">
            <w:pPr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</w:p>
        </w:tc>
        <w:tc>
          <w:tcPr>
            <w:tcW w:w="1024" w:type="dxa"/>
          </w:tcPr>
          <w:p w:rsidR="004144D9" w:rsidRPr="0024285A" w:rsidRDefault="004144D9" w:rsidP="004144D9">
            <w:pPr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</w:p>
        </w:tc>
        <w:tc>
          <w:tcPr>
            <w:tcW w:w="1024" w:type="dxa"/>
          </w:tcPr>
          <w:p w:rsidR="004144D9" w:rsidRPr="0024285A" w:rsidRDefault="004144D9" w:rsidP="004144D9">
            <w:pPr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</w:p>
        </w:tc>
        <w:tc>
          <w:tcPr>
            <w:tcW w:w="1024" w:type="dxa"/>
          </w:tcPr>
          <w:p w:rsidR="004144D9" w:rsidRPr="0024285A" w:rsidRDefault="004144D9" w:rsidP="004144D9">
            <w:pPr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</w:p>
        </w:tc>
      </w:tr>
      <w:tr w:rsidR="004144D9" w:rsidRPr="004144D9" w:rsidTr="00332ABB">
        <w:tc>
          <w:tcPr>
            <w:tcW w:w="1023" w:type="dxa"/>
            <w:vMerge/>
            <w:tcBorders>
              <w:left w:val="nil"/>
              <w:bottom w:val="nil"/>
              <w:right w:val="single" w:sz="4" w:space="0" w:color="auto"/>
            </w:tcBorders>
          </w:tcPr>
          <w:p w:rsidR="004144D9" w:rsidRPr="0024285A" w:rsidRDefault="004144D9" w:rsidP="004144D9">
            <w:pPr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</w:p>
        </w:tc>
        <w:tc>
          <w:tcPr>
            <w:tcW w:w="1023" w:type="dxa"/>
            <w:tcBorders>
              <w:left w:val="single" w:sz="4" w:space="0" w:color="auto"/>
            </w:tcBorders>
          </w:tcPr>
          <w:p w:rsidR="004144D9" w:rsidRPr="0024285A" w:rsidRDefault="004144D9" w:rsidP="004144D9">
            <w:pPr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</w:p>
        </w:tc>
        <w:tc>
          <w:tcPr>
            <w:tcW w:w="1023" w:type="dxa"/>
          </w:tcPr>
          <w:p w:rsidR="004144D9" w:rsidRPr="0024285A" w:rsidRDefault="004144D9" w:rsidP="004144D9">
            <w:pPr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</w:p>
        </w:tc>
        <w:tc>
          <w:tcPr>
            <w:tcW w:w="1023" w:type="dxa"/>
            <w:tcBorders>
              <w:right w:val="single" w:sz="24" w:space="0" w:color="auto"/>
            </w:tcBorders>
          </w:tcPr>
          <w:p w:rsidR="004144D9" w:rsidRPr="0024285A" w:rsidRDefault="004144D9" w:rsidP="004144D9">
            <w:pPr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</w:p>
        </w:tc>
        <w:tc>
          <w:tcPr>
            <w:tcW w:w="1024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4144D9" w:rsidRPr="0024285A" w:rsidRDefault="004144D9" w:rsidP="004144D9">
            <w:pPr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</w:p>
        </w:tc>
        <w:tc>
          <w:tcPr>
            <w:tcW w:w="1024" w:type="dxa"/>
            <w:tcBorders>
              <w:left w:val="single" w:sz="24" w:space="0" w:color="auto"/>
            </w:tcBorders>
          </w:tcPr>
          <w:p w:rsidR="004144D9" w:rsidRPr="0024285A" w:rsidRDefault="004144D9" w:rsidP="004144D9">
            <w:pPr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</w:p>
        </w:tc>
        <w:tc>
          <w:tcPr>
            <w:tcW w:w="1024" w:type="dxa"/>
          </w:tcPr>
          <w:p w:rsidR="004144D9" w:rsidRPr="0024285A" w:rsidRDefault="004144D9" w:rsidP="004144D9">
            <w:pPr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</w:p>
        </w:tc>
        <w:tc>
          <w:tcPr>
            <w:tcW w:w="2048" w:type="dxa"/>
            <w:gridSpan w:val="2"/>
            <w:tcBorders>
              <w:bottom w:val="nil"/>
              <w:right w:val="nil"/>
            </w:tcBorders>
          </w:tcPr>
          <w:p w:rsidR="004144D9" w:rsidRPr="0024285A" w:rsidRDefault="004144D9" w:rsidP="004144D9">
            <w:pPr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</w:p>
        </w:tc>
      </w:tr>
    </w:tbl>
    <w:p w:rsidR="004144D9" w:rsidRDefault="004144D9" w:rsidP="004144D9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332ABB" w:rsidRDefault="00332ABB" w:rsidP="004144D9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332ABB" w:rsidRDefault="00332ABB" w:rsidP="004144D9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332ABB" w:rsidRDefault="00332ABB" w:rsidP="00332ABB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Nápověda:</w:t>
      </w:r>
    </w:p>
    <w:p w:rsidR="00332ABB" w:rsidRPr="00A37305" w:rsidRDefault="00332ABB" w:rsidP="00332ABB">
      <w:pPr>
        <w:rPr>
          <w:rFonts w:ascii="Times New Roman" w:hAnsi="Times New Roman" w:cs="Times New Roman"/>
          <w:sz w:val="36"/>
          <w:szCs w:val="36"/>
        </w:rPr>
      </w:pPr>
    </w:p>
    <w:tbl>
      <w:tblPr>
        <w:tblStyle w:val="Mkatabulky"/>
        <w:tblW w:w="0" w:type="auto"/>
        <w:tblLook w:val="04A0"/>
      </w:tblPr>
      <w:tblGrid>
        <w:gridCol w:w="1007"/>
        <w:gridCol w:w="1020"/>
        <w:gridCol w:w="1015"/>
        <w:gridCol w:w="1191"/>
        <w:gridCol w:w="1008"/>
        <w:gridCol w:w="1008"/>
        <w:gridCol w:w="1018"/>
        <w:gridCol w:w="1003"/>
        <w:gridCol w:w="1018"/>
      </w:tblGrid>
      <w:tr w:rsidR="00332ABB" w:rsidRPr="0024285A" w:rsidTr="00A648F2">
        <w:trPr>
          <w:gridAfter w:val="3"/>
          <w:wAfter w:w="3072" w:type="dxa"/>
        </w:trPr>
        <w:tc>
          <w:tcPr>
            <w:tcW w:w="1023" w:type="dxa"/>
          </w:tcPr>
          <w:p w:rsidR="00332ABB" w:rsidRPr="0024285A" w:rsidRDefault="00332ABB" w:rsidP="00A648F2">
            <w:pPr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 w:rsidRPr="0024285A">
              <w:rPr>
                <w:rFonts w:ascii="Times New Roman" w:hAnsi="Times New Roman" w:cs="Times New Roman"/>
                <w:sz w:val="44"/>
                <w:szCs w:val="44"/>
              </w:rPr>
              <w:t>D</w:t>
            </w:r>
          </w:p>
        </w:tc>
        <w:tc>
          <w:tcPr>
            <w:tcW w:w="1023" w:type="dxa"/>
          </w:tcPr>
          <w:p w:rsidR="00332ABB" w:rsidRPr="0024285A" w:rsidRDefault="00332ABB" w:rsidP="00A648F2">
            <w:pPr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 w:rsidRPr="0024285A">
              <w:rPr>
                <w:rFonts w:ascii="Times New Roman" w:hAnsi="Times New Roman" w:cs="Times New Roman"/>
                <w:sz w:val="44"/>
                <w:szCs w:val="44"/>
              </w:rPr>
              <w:t>V</w:t>
            </w:r>
          </w:p>
        </w:tc>
        <w:tc>
          <w:tcPr>
            <w:tcW w:w="1023" w:type="dxa"/>
          </w:tcPr>
          <w:p w:rsidR="00332ABB" w:rsidRPr="0024285A" w:rsidRDefault="00332ABB" w:rsidP="00A648F2">
            <w:pPr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 w:rsidRPr="0024285A">
              <w:rPr>
                <w:rFonts w:ascii="Times New Roman" w:hAnsi="Times New Roman" w:cs="Times New Roman"/>
                <w:sz w:val="44"/>
                <w:szCs w:val="44"/>
              </w:rPr>
              <w:t>O</w:t>
            </w:r>
          </w:p>
        </w:tc>
        <w:tc>
          <w:tcPr>
            <w:tcW w:w="1023" w:type="dxa"/>
            <w:tcBorders>
              <w:right w:val="single" w:sz="24" w:space="0" w:color="auto"/>
            </w:tcBorders>
          </w:tcPr>
          <w:p w:rsidR="00332ABB" w:rsidRPr="0024285A" w:rsidRDefault="00332ABB" w:rsidP="00A648F2">
            <w:pPr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 w:rsidRPr="0024285A">
              <w:rPr>
                <w:rFonts w:ascii="Times New Roman" w:hAnsi="Times New Roman" w:cs="Times New Roman"/>
                <w:sz w:val="44"/>
                <w:szCs w:val="44"/>
              </w:rPr>
              <w:t>R</w:t>
            </w:r>
          </w:p>
        </w:tc>
        <w:tc>
          <w:tcPr>
            <w:tcW w:w="1024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332ABB" w:rsidRPr="0024285A" w:rsidRDefault="00332ABB" w:rsidP="00A648F2">
            <w:pPr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 w:rsidRPr="0024285A">
              <w:rPr>
                <w:rFonts w:ascii="Times New Roman" w:hAnsi="Times New Roman" w:cs="Times New Roman"/>
                <w:sz w:val="44"/>
                <w:szCs w:val="44"/>
              </w:rPr>
              <w:t>K</w:t>
            </w:r>
          </w:p>
        </w:tc>
        <w:tc>
          <w:tcPr>
            <w:tcW w:w="1024" w:type="dxa"/>
            <w:tcBorders>
              <w:left w:val="single" w:sz="24" w:space="0" w:color="auto"/>
            </w:tcBorders>
          </w:tcPr>
          <w:p w:rsidR="00332ABB" w:rsidRPr="0024285A" w:rsidRDefault="00332ABB" w:rsidP="00A648F2">
            <w:pPr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 w:rsidRPr="0024285A">
              <w:rPr>
                <w:rFonts w:ascii="Times New Roman" w:hAnsi="Times New Roman" w:cs="Times New Roman"/>
                <w:sz w:val="44"/>
                <w:szCs w:val="44"/>
              </w:rPr>
              <w:t>U</w:t>
            </w:r>
          </w:p>
        </w:tc>
      </w:tr>
      <w:tr w:rsidR="00332ABB" w:rsidRPr="0024285A" w:rsidTr="00A648F2">
        <w:tc>
          <w:tcPr>
            <w:tcW w:w="1023" w:type="dxa"/>
            <w:vMerge w:val="restart"/>
            <w:tcBorders>
              <w:left w:val="nil"/>
              <w:right w:val="single" w:sz="4" w:space="0" w:color="auto"/>
            </w:tcBorders>
          </w:tcPr>
          <w:p w:rsidR="00332ABB" w:rsidRPr="0024285A" w:rsidRDefault="00332ABB" w:rsidP="00A648F2">
            <w:pPr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</w:p>
        </w:tc>
        <w:tc>
          <w:tcPr>
            <w:tcW w:w="2046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332ABB" w:rsidRPr="0024285A" w:rsidRDefault="00332ABB" w:rsidP="00A648F2">
            <w:pPr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 w:rsidRPr="0024285A">
              <w:rPr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948690" cy="968051"/>
                  <wp:effectExtent l="0" t="0" r="3810" b="3810"/>
                  <wp:docPr id="3" name="Obrázek 4" descr="C:\Users\Barv03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Barv03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8690" cy="9680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23" w:type="dxa"/>
            <w:tcBorders>
              <w:left w:val="single" w:sz="4" w:space="0" w:color="auto"/>
              <w:right w:val="single" w:sz="24" w:space="0" w:color="auto"/>
            </w:tcBorders>
          </w:tcPr>
          <w:p w:rsidR="00332ABB" w:rsidRPr="0024285A" w:rsidRDefault="00332ABB" w:rsidP="00A648F2">
            <w:pPr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 w:rsidRPr="0024285A">
              <w:rPr>
                <w:rFonts w:ascii="Times New Roman" w:hAnsi="Times New Roman" w:cs="Times New Roman"/>
                <w:sz w:val="44"/>
                <w:szCs w:val="44"/>
              </w:rPr>
              <w:t>L</w:t>
            </w:r>
          </w:p>
        </w:tc>
        <w:tc>
          <w:tcPr>
            <w:tcW w:w="1024" w:type="dxa"/>
            <w:tcBorders>
              <w:left w:val="single" w:sz="24" w:space="0" w:color="auto"/>
              <w:right w:val="single" w:sz="24" w:space="0" w:color="auto"/>
            </w:tcBorders>
          </w:tcPr>
          <w:p w:rsidR="00332ABB" w:rsidRPr="0024285A" w:rsidRDefault="00332ABB" w:rsidP="00A648F2">
            <w:pPr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 w:rsidRPr="0024285A">
              <w:rPr>
                <w:rFonts w:ascii="Times New Roman" w:hAnsi="Times New Roman" w:cs="Times New Roman"/>
                <w:sz w:val="44"/>
                <w:szCs w:val="44"/>
              </w:rPr>
              <w:t>O</w:t>
            </w:r>
          </w:p>
        </w:tc>
        <w:tc>
          <w:tcPr>
            <w:tcW w:w="1024" w:type="dxa"/>
            <w:tcBorders>
              <w:left w:val="single" w:sz="24" w:space="0" w:color="auto"/>
            </w:tcBorders>
          </w:tcPr>
          <w:p w:rsidR="00332ABB" w:rsidRPr="0024285A" w:rsidRDefault="00332ABB" w:rsidP="00A648F2">
            <w:pPr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 w:rsidRPr="0024285A">
              <w:rPr>
                <w:rFonts w:ascii="Times New Roman" w:hAnsi="Times New Roman" w:cs="Times New Roman"/>
                <w:sz w:val="44"/>
                <w:szCs w:val="44"/>
              </w:rPr>
              <w:t>V</w:t>
            </w:r>
          </w:p>
        </w:tc>
        <w:tc>
          <w:tcPr>
            <w:tcW w:w="1024" w:type="dxa"/>
          </w:tcPr>
          <w:p w:rsidR="00332ABB" w:rsidRPr="0024285A" w:rsidRDefault="00332ABB" w:rsidP="00A648F2">
            <w:pPr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 w:rsidRPr="0024285A">
              <w:rPr>
                <w:rFonts w:ascii="Times New Roman" w:hAnsi="Times New Roman" w:cs="Times New Roman"/>
                <w:sz w:val="44"/>
                <w:szCs w:val="44"/>
              </w:rPr>
              <w:t>Í</w:t>
            </w:r>
          </w:p>
        </w:tc>
        <w:tc>
          <w:tcPr>
            <w:tcW w:w="2048" w:type="dxa"/>
            <w:gridSpan w:val="2"/>
            <w:vMerge w:val="restart"/>
            <w:tcBorders>
              <w:top w:val="nil"/>
              <w:right w:val="nil"/>
            </w:tcBorders>
          </w:tcPr>
          <w:p w:rsidR="00332ABB" w:rsidRPr="0024285A" w:rsidRDefault="00332ABB" w:rsidP="00A648F2">
            <w:pPr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</w:p>
        </w:tc>
      </w:tr>
      <w:tr w:rsidR="00332ABB" w:rsidRPr="0024285A" w:rsidTr="00A648F2">
        <w:tc>
          <w:tcPr>
            <w:tcW w:w="1023" w:type="dxa"/>
            <w:vMerge/>
            <w:tcBorders>
              <w:left w:val="nil"/>
              <w:right w:val="single" w:sz="4" w:space="0" w:color="auto"/>
            </w:tcBorders>
          </w:tcPr>
          <w:p w:rsidR="00332ABB" w:rsidRPr="0024285A" w:rsidRDefault="00332ABB" w:rsidP="00A648F2">
            <w:pPr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</w:p>
        </w:tc>
        <w:tc>
          <w:tcPr>
            <w:tcW w:w="204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32ABB" w:rsidRPr="0024285A" w:rsidRDefault="00332ABB" w:rsidP="00A648F2">
            <w:pPr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</w:p>
        </w:tc>
        <w:tc>
          <w:tcPr>
            <w:tcW w:w="1023" w:type="dxa"/>
            <w:vMerge w:val="restart"/>
            <w:tcBorders>
              <w:left w:val="single" w:sz="4" w:space="0" w:color="auto"/>
              <w:right w:val="single" w:sz="24" w:space="0" w:color="auto"/>
            </w:tcBorders>
          </w:tcPr>
          <w:p w:rsidR="00332ABB" w:rsidRPr="0024285A" w:rsidRDefault="00332ABB" w:rsidP="00A648F2">
            <w:pPr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 w:rsidRPr="0024285A">
              <w:rPr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618582" cy="581025"/>
                  <wp:effectExtent l="0" t="0" r="0" b="0"/>
                  <wp:docPr id="4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1320" cy="58359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24" w:type="dxa"/>
            <w:tcBorders>
              <w:left w:val="single" w:sz="24" w:space="0" w:color="auto"/>
              <w:right w:val="single" w:sz="24" w:space="0" w:color="auto"/>
            </w:tcBorders>
          </w:tcPr>
          <w:p w:rsidR="00332ABB" w:rsidRPr="0024285A" w:rsidRDefault="00332ABB" w:rsidP="00A648F2">
            <w:pPr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 w:rsidRPr="0024285A">
              <w:rPr>
                <w:rFonts w:ascii="Times New Roman" w:hAnsi="Times New Roman" w:cs="Times New Roman"/>
                <w:sz w:val="44"/>
                <w:szCs w:val="44"/>
              </w:rPr>
              <w:t>Č</w:t>
            </w:r>
          </w:p>
        </w:tc>
        <w:tc>
          <w:tcPr>
            <w:tcW w:w="1024" w:type="dxa"/>
            <w:tcBorders>
              <w:left w:val="single" w:sz="24" w:space="0" w:color="auto"/>
            </w:tcBorders>
          </w:tcPr>
          <w:p w:rsidR="00332ABB" w:rsidRPr="0024285A" w:rsidRDefault="00332ABB" w:rsidP="00A648F2">
            <w:pPr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 w:rsidRPr="0024285A">
              <w:rPr>
                <w:rFonts w:ascii="Times New Roman" w:hAnsi="Times New Roman" w:cs="Times New Roman"/>
                <w:sz w:val="44"/>
                <w:szCs w:val="44"/>
              </w:rPr>
              <w:t>I</w:t>
            </w:r>
          </w:p>
        </w:tc>
        <w:tc>
          <w:tcPr>
            <w:tcW w:w="1024" w:type="dxa"/>
          </w:tcPr>
          <w:p w:rsidR="00332ABB" w:rsidRPr="0024285A" w:rsidRDefault="00332ABB" w:rsidP="00A648F2">
            <w:pPr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 w:rsidRPr="0024285A">
              <w:rPr>
                <w:rFonts w:ascii="Times New Roman" w:hAnsi="Times New Roman" w:cs="Times New Roman"/>
                <w:sz w:val="44"/>
                <w:szCs w:val="44"/>
              </w:rPr>
              <w:t>CH</w:t>
            </w:r>
          </w:p>
        </w:tc>
        <w:tc>
          <w:tcPr>
            <w:tcW w:w="2048" w:type="dxa"/>
            <w:gridSpan w:val="2"/>
            <w:vMerge/>
            <w:tcBorders>
              <w:top w:val="nil"/>
              <w:right w:val="nil"/>
            </w:tcBorders>
          </w:tcPr>
          <w:p w:rsidR="00332ABB" w:rsidRPr="0024285A" w:rsidRDefault="00332ABB" w:rsidP="00A648F2">
            <w:pPr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</w:p>
        </w:tc>
      </w:tr>
      <w:tr w:rsidR="00332ABB" w:rsidRPr="0024285A" w:rsidTr="00A648F2">
        <w:tc>
          <w:tcPr>
            <w:tcW w:w="1023" w:type="dxa"/>
            <w:vMerge/>
            <w:tcBorders>
              <w:left w:val="nil"/>
              <w:right w:val="single" w:sz="4" w:space="0" w:color="auto"/>
            </w:tcBorders>
          </w:tcPr>
          <w:p w:rsidR="00332ABB" w:rsidRPr="0024285A" w:rsidRDefault="00332ABB" w:rsidP="00A648F2">
            <w:pPr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</w:p>
        </w:tc>
        <w:tc>
          <w:tcPr>
            <w:tcW w:w="204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32ABB" w:rsidRPr="0024285A" w:rsidRDefault="00332ABB" w:rsidP="00A648F2">
            <w:pPr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</w:p>
        </w:tc>
        <w:tc>
          <w:tcPr>
            <w:tcW w:w="1023" w:type="dxa"/>
            <w:vMerge/>
            <w:tcBorders>
              <w:left w:val="single" w:sz="4" w:space="0" w:color="auto"/>
              <w:right w:val="single" w:sz="24" w:space="0" w:color="auto"/>
            </w:tcBorders>
          </w:tcPr>
          <w:p w:rsidR="00332ABB" w:rsidRPr="0024285A" w:rsidRDefault="00332ABB" w:rsidP="00A648F2">
            <w:pPr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</w:p>
        </w:tc>
        <w:tc>
          <w:tcPr>
            <w:tcW w:w="1024" w:type="dxa"/>
            <w:tcBorders>
              <w:left w:val="single" w:sz="24" w:space="0" w:color="auto"/>
              <w:right w:val="single" w:sz="24" w:space="0" w:color="auto"/>
            </w:tcBorders>
          </w:tcPr>
          <w:p w:rsidR="00332ABB" w:rsidRPr="0024285A" w:rsidRDefault="00332ABB" w:rsidP="00A648F2">
            <w:pPr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 w:rsidRPr="0024285A">
              <w:rPr>
                <w:rFonts w:ascii="Times New Roman" w:hAnsi="Times New Roman" w:cs="Times New Roman"/>
                <w:sz w:val="44"/>
                <w:szCs w:val="44"/>
              </w:rPr>
              <w:t>K</w:t>
            </w:r>
          </w:p>
        </w:tc>
        <w:tc>
          <w:tcPr>
            <w:tcW w:w="1024" w:type="dxa"/>
            <w:tcBorders>
              <w:left w:val="single" w:sz="24" w:space="0" w:color="auto"/>
            </w:tcBorders>
          </w:tcPr>
          <w:p w:rsidR="00332ABB" w:rsidRPr="0024285A" w:rsidRDefault="00332ABB" w:rsidP="00A648F2">
            <w:pPr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 w:rsidRPr="0024285A">
              <w:rPr>
                <w:rFonts w:ascii="Times New Roman" w:hAnsi="Times New Roman" w:cs="Times New Roman"/>
                <w:sz w:val="44"/>
                <w:szCs w:val="44"/>
              </w:rPr>
              <w:t>O</w:t>
            </w:r>
          </w:p>
        </w:tc>
        <w:tc>
          <w:tcPr>
            <w:tcW w:w="1024" w:type="dxa"/>
          </w:tcPr>
          <w:p w:rsidR="00332ABB" w:rsidRPr="0024285A" w:rsidRDefault="00332ABB" w:rsidP="00A648F2">
            <w:pPr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 w:rsidRPr="0024285A">
              <w:rPr>
                <w:rFonts w:ascii="Times New Roman" w:hAnsi="Times New Roman" w:cs="Times New Roman"/>
                <w:sz w:val="44"/>
                <w:szCs w:val="44"/>
              </w:rPr>
              <w:t>Ž</w:t>
            </w:r>
          </w:p>
        </w:tc>
        <w:tc>
          <w:tcPr>
            <w:tcW w:w="1024" w:type="dxa"/>
          </w:tcPr>
          <w:p w:rsidR="00332ABB" w:rsidRPr="0024285A" w:rsidRDefault="00332ABB" w:rsidP="00A648F2">
            <w:pPr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 w:rsidRPr="0024285A">
              <w:rPr>
                <w:rFonts w:ascii="Times New Roman" w:hAnsi="Times New Roman" w:cs="Times New Roman"/>
                <w:sz w:val="44"/>
                <w:szCs w:val="44"/>
              </w:rPr>
              <w:t>I</w:t>
            </w:r>
          </w:p>
        </w:tc>
        <w:tc>
          <w:tcPr>
            <w:tcW w:w="1024" w:type="dxa"/>
          </w:tcPr>
          <w:p w:rsidR="00332ABB" w:rsidRPr="0024285A" w:rsidRDefault="00332ABB" w:rsidP="00A648F2">
            <w:pPr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 w:rsidRPr="0024285A">
              <w:rPr>
                <w:rFonts w:ascii="Times New Roman" w:hAnsi="Times New Roman" w:cs="Times New Roman"/>
                <w:sz w:val="44"/>
                <w:szCs w:val="44"/>
              </w:rPr>
              <w:t>CH</w:t>
            </w:r>
          </w:p>
        </w:tc>
      </w:tr>
      <w:tr w:rsidR="0024285A" w:rsidRPr="0024285A" w:rsidTr="00A648F2">
        <w:tc>
          <w:tcPr>
            <w:tcW w:w="1023" w:type="dxa"/>
            <w:vMerge/>
            <w:tcBorders>
              <w:left w:val="nil"/>
              <w:bottom w:val="nil"/>
              <w:right w:val="single" w:sz="4" w:space="0" w:color="auto"/>
            </w:tcBorders>
          </w:tcPr>
          <w:p w:rsidR="00332ABB" w:rsidRPr="0024285A" w:rsidRDefault="00332ABB" w:rsidP="00A648F2">
            <w:pPr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</w:p>
        </w:tc>
        <w:tc>
          <w:tcPr>
            <w:tcW w:w="1023" w:type="dxa"/>
            <w:tcBorders>
              <w:left w:val="single" w:sz="4" w:space="0" w:color="auto"/>
            </w:tcBorders>
          </w:tcPr>
          <w:p w:rsidR="00332ABB" w:rsidRPr="0024285A" w:rsidRDefault="00332ABB" w:rsidP="00A648F2">
            <w:pPr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 w:rsidRPr="0024285A">
              <w:rPr>
                <w:rFonts w:ascii="Times New Roman" w:hAnsi="Times New Roman" w:cs="Times New Roman"/>
                <w:sz w:val="44"/>
                <w:szCs w:val="44"/>
              </w:rPr>
              <w:t>K</w:t>
            </w:r>
          </w:p>
        </w:tc>
        <w:tc>
          <w:tcPr>
            <w:tcW w:w="1023" w:type="dxa"/>
          </w:tcPr>
          <w:p w:rsidR="00332ABB" w:rsidRPr="0024285A" w:rsidRDefault="00332ABB" w:rsidP="00A648F2">
            <w:pPr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 w:rsidRPr="0024285A">
              <w:rPr>
                <w:rFonts w:ascii="Times New Roman" w:hAnsi="Times New Roman" w:cs="Times New Roman"/>
                <w:sz w:val="44"/>
                <w:szCs w:val="44"/>
              </w:rPr>
              <w:t>O</w:t>
            </w:r>
          </w:p>
        </w:tc>
        <w:tc>
          <w:tcPr>
            <w:tcW w:w="1023" w:type="dxa"/>
            <w:tcBorders>
              <w:right w:val="single" w:sz="24" w:space="0" w:color="auto"/>
            </w:tcBorders>
          </w:tcPr>
          <w:p w:rsidR="00332ABB" w:rsidRPr="0024285A" w:rsidRDefault="00332ABB" w:rsidP="00A648F2">
            <w:pPr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 w:rsidRPr="0024285A">
              <w:rPr>
                <w:rFonts w:ascii="Times New Roman" w:hAnsi="Times New Roman" w:cs="Times New Roman"/>
                <w:sz w:val="44"/>
                <w:szCs w:val="44"/>
              </w:rPr>
              <w:t>Ť</w:t>
            </w:r>
          </w:p>
        </w:tc>
        <w:tc>
          <w:tcPr>
            <w:tcW w:w="1024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332ABB" w:rsidRPr="0024285A" w:rsidRDefault="00332ABB" w:rsidP="00A648F2">
            <w:pPr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 w:rsidRPr="0024285A">
              <w:rPr>
                <w:rFonts w:ascii="Times New Roman" w:hAnsi="Times New Roman" w:cs="Times New Roman"/>
                <w:sz w:val="44"/>
                <w:szCs w:val="44"/>
              </w:rPr>
              <w:t>A</w:t>
            </w:r>
          </w:p>
        </w:tc>
        <w:tc>
          <w:tcPr>
            <w:tcW w:w="1024" w:type="dxa"/>
            <w:tcBorders>
              <w:left w:val="single" w:sz="24" w:space="0" w:color="auto"/>
            </w:tcBorders>
          </w:tcPr>
          <w:p w:rsidR="00332ABB" w:rsidRPr="0024285A" w:rsidRDefault="00332ABB" w:rsidP="00A648F2">
            <w:pPr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 w:rsidRPr="0024285A">
              <w:rPr>
                <w:rFonts w:ascii="Times New Roman" w:hAnsi="Times New Roman" w:cs="Times New Roman"/>
                <w:sz w:val="44"/>
                <w:szCs w:val="44"/>
              </w:rPr>
              <w:t>T</w:t>
            </w:r>
          </w:p>
        </w:tc>
        <w:tc>
          <w:tcPr>
            <w:tcW w:w="1024" w:type="dxa"/>
          </w:tcPr>
          <w:p w:rsidR="00332ABB" w:rsidRPr="0024285A" w:rsidRDefault="00332ABB" w:rsidP="00A648F2">
            <w:pPr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 w:rsidRPr="0024285A">
              <w:rPr>
                <w:rFonts w:ascii="Times New Roman" w:hAnsi="Times New Roman" w:cs="Times New Roman"/>
                <w:sz w:val="44"/>
                <w:szCs w:val="44"/>
              </w:rPr>
              <w:t>A</w:t>
            </w:r>
          </w:p>
        </w:tc>
        <w:tc>
          <w:tcPr>
            <w:tcW w:w="2048" w:type="dxa"/>
            <w:gridSpan w:val="2"/>
            <w:tcBorders>
              <w:bottom w:val="nil"/>
              <w:right w:val="nil"/>
            </w:tcBorders>
          </w:tcPr>
          <w:p w:rsidR="00332ABB" w:rsidRPr="0024285A" w:rsidRDefault="00332ABB" w:rsidP="00A648F2">
            <w:pPr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</w:p>
        </w:tc>
      </w:tr>
    </w:tbl>
    <w:p w:rsidR="00332ABB" w:rsidRPr="0024285A" w:rsidRDefault="00332ABB" w:rsidP="00332ABB">
      <w:pPr>
        <w:jc w:val="center"/>
        <w:rPr>
          <w:rFonts w:ascii="Times New Roman" w:hAnsi="Times New Roman" w:cs="Times New Roman"/>
          <w:sz w:val="44"/>
          <w:szCs w:val="44"/>
        </w:rPr>
      </w:pPr>
    </w:p>
    <w:p w:rsidR="00332ABB" w:rsidRPr="004144D9" w:rsidRDefault="00332ABB" w:rsidP="004144D9">
      <w:pPr>
        <w:jc w:val="center"/>
        <w:rPr>
          <w:rFonts w:ascii="Times New Roman" w:hAnsi="Times New Roman" w:cs="Times New Roman"/>
          <w:sz w:val="40"/>
          <w:szCs w:val="40"/>
        </w:rPr>
      </w:pPr>
    </w:p>
    <w:sectPr w:rsidR="00332ABB" w:rsidRPr="004144D9" w:rsidSect="003C6D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5217CD"/>
    <w:multiLevelType w:val="hybridMultilevel"/>
    <w:tmpl w:val="BC28F3B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62040"/>
    <w:rsid w:val="00117C74"/>
    <w:rsid w:val="001C36F2"/>
    <w:rsid w:val="001C746A"/>
    <w:rsid w:val="0024285A"/>
    <w:rsid w:val="00256258"/>
    <w:rsid w:val="00332ABB"/>
    <w:rsid w:val="003C6D50"/>
    <w:rsid w:val="004144D9"/>
    <w:rsid w:val="005520F2"/>
    <w:rsid w:val="008B29BE"/>
    <w:rsid w:val="008B7C5A"/>
    <w:rsid w:val="008E5290"/>
    <w:rsid w:val="00962040"/>
    <w:rsid w:val="00A37305"/>
    <w:rsid w:val="00A904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6204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620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62040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25625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semiHidden/>
    <w:unhideWhenUsed/>
    <w:rsid w:val="00256258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117C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6204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620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62040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25625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semiHidden/>
    <w:unhideWhenUsed/>
    <w:rsid w:val="00256258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117C7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s.wikipedia.org/wiki/Zrak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cs.wikipedia.org/wiki/Zub" TargetMode="External"/><Relationship Id="rId12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cs.wikipedia.org/wiki/Dr%C3%A1p" TargetMode="External"/><Relationship Id="rId11" Type="http://schemas.openxmlformats.org/officeDocument/2006/relationships/image" Target="media/image2.png"/><Relationship Id="rId5" Type="http://schemas.openxmlformats.org/officeDocument/2006/relationships/image" Target="media/image1.png"/><Relationship Id="rId15" Type="http://schemas.microsoft.com/office/2007/relationships/stylesWithEffects" Target="stylesWithEffects.xml"/><Relationship Id="rId10" Type="http://schemas.openxmlformats.org/officeDocument/2006/relationships/hyperlink" Target="http://cs.wikipedia.org/wiki/%C4%8Cich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cs.wikipedia.org/wiki/Sluch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2</Pages>
  <Words>148</Words>
  <Characters>877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Barv03</dc:creator>
  <cp:lastModifiedBy>Rodina</cp:lastModifiedBy>
  <cp:revision>6</cp:revision>
  <cp:lastPrinted>2012-04-12T09:19:00Z</cp:lastPrinted>
  <dcterms:created xsi:type="dcterms:W3CDTF">2012-04-11T10:08:00Z</dcterms:created>
  <dcterms:modified xsi:type="dcterms:W3CDTF">2012-06-17T15:43:00Z</dcterms:modified>
</cp:coreProperties>
</file>