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A98" w:rsidRDefault="007D0A98" w:rsidP="007D0A98">
      <w:pPr>
        <w:rPr>
          <w:sz w:val="28"/>
        </w:rPr>
      </w:pPr>
      <w:bookmarkStart w:id="0" w:name="_GoBack"/>
      <w:bookmarkEnd w:id="0"/>
    </w:p>
    <w:p w:rsidR="007D0A98" w:rsidRDefault="007D0A98" w:rsidP="007D0A98">
      <w:pPr>
        <w:rPr>
          <w:sz w:val="28"/>
        </w:rPr>
      </w:pPr>
    </w:p>
    <w:p w:rsidR="007D0A98" w:rsidRDefault="007D0A98" w:rsidP="007D0A98">
      <w:pPr>
        <w:rPr>
          <w:sz w:val="28"/>
        </w:rPr>
      </w:pPr>
    </w:p>
    <w:p w:rsidR="007D0A98" w:rsidRDefault="007D0A98" w:rsidP="007D0A98">
      <w:pPr>
        <w:rPr>
          <w:sz w:val="28"/>
        </w:rPr>
      </w:pPr>
    </w:p>
    <w:p w:rsidR="007D0A98" w:rsidRDefault="007D0A98" w:rsidP="007D0A98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2112E58F" wp14:editId="6CFD5B30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EA04223" wp14:editId="751622BC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7D0A98" w:rsidRDefault="007D0A98" w:rsidP="007D0A98">
      <w:pPr>
        <w:rPr>
          <w:sz w:val="28"/>
        </w:rPr>
      </w:pPr>
    </w:p>
    <w:p w:rsidR="007D0A98" w:rsidRPr="00777E1F" w:rsidRDefault="007D0A98" w:rsidP="007D0A98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7D0A98" w:rsidRPr="00777E1F" w:rsidTr="006C0D70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0A98" w:rsidRPr="00777E1F" w:rsidRDefault="007D0A98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0A98" w:rsidRPr="00777E1F" w:rsidRDefault="007D0A98" w:rsidP="006C0D70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777E1F">
              <w:rPr>
                <w:sz w:val="28"/>
              </w:rPr>
              <w:t>.</w:t>
            </w:r>
          </w:p>
        </w:tc>
      </w:tr>
      <w:tr w:rsidR="007D0A98" w:rsidRPr="00777E1F" w:rsidTr="006C0D70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0A98" w:rsidRPr="00777E1F" w:rsidRDefault="007D0A98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0A98" w:rsidRPr="00777E1F" w:rsidRDefault="007D0A98" w:rsidP="006C0D70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7D0A98" w:rsidRPr="00777E1F" w:rsidTr="006C0D70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0A98" w:rsidRPr="00777E1F" w:rsidRDefault="007D0A98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0A98" w:rsidRDefault="007D0A98" w:rsidP="006C0D70">
            <w:pPr>
              <w:pStyle w:val="Default"/>
            </w:pPr>
          </w:p>
          <w:p w:rsidR="007D0A98" w:rsidRPr="00777E1F" w:rsidRDefault="007D0A98" w:rsidP="006C0D70">
            <w:pPr>
              <w:rPr>
                <w:sz w:val="28"/>
              </w:rPr>
            </w:pPr>
            <w:r>
              <w:rPr>
                <w:sz w:val="28"/>
              </w:rPr>
              <w:t>Uč. Čtení pro radost – Praha 1994; Fortuna; str. 112-114</w:t>
            </w:r>
          </w:p>
        </w:tc>
      </w:tr>
      <w:tr w:rsidR="007D0A98" w:rsidRPr="00777E1F" w:rsidTr="006C0D70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0A98" w:rsidRPr="00777E1F" w:rsidRDefault="007D0A98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0A98" w:rsidRDefault="007D0A98" w:rsidP="006C0D7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7D0A98" w:rsidTr="006C0D70">
              <w:trPr>
                <w:trHeight w:val="396"/>
              </w:trPr>
              <w:tc>
                <w:tcPr>
                  <w:tcW w:w="0" w:type="auto"/>
                </w:tcPr>
                <w:p w:rsidR="007D0A98" w:rsidRPr="00456159" w:rsidRDefault="007D0A98" w:rsidP="00567A41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</w:t>
                  </w:r>
                  <w:r w:rsidR="00263F9F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se snaží porozumět informacím;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hledají a vybírají </w:t>
                  </w:r>
                  <w:r w:rsidR="00263F9F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nejlepší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řešení</w:t>
                  </w:r>
                  <w:r w:rsidR="00263F9F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7D0A98" w:rsidRPr="00777E1F" w:rsidRDefault="007D0A98" w:rsidP="006C0D70">
            <w:pPr>
              <w:rPr>
                <w:sz w:val="28"/>
              </w:rPr>
            </w:pPr>
          </w:p>
        </w:tc>
      </w:tr>
      <w:tr w:rsidR="007D0A98" w:rsidRPr="00777E1F" w:rsidTr="006C0D70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0A98" w:rsidRPr="00777E1F" w:rsidRDefault="007D0A98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D0A98" w:rsidRDefault="007D0A98" w:rsidP="006C0D7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59"/>
            </w:tblGrid>
            <w:tr w:rsidR="007D0A98" w:rsidTr="006C0D70">
              <w:trPr>
                <w:trHeight w:val="612"/>
              </w:trPr>
              <w:tc>
                <w:tcPr>
                  <w:tcW w:w="0" w:type="auto"/>
                </w:tcPr>
                <w:p w:rsidR="007D0A98" w:rsidRPr="00456159" w:rsidRDefault="007D0A98" w:rsidP="00567A41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správné odpovědi dávají do kroužku</w:t>
                  </w:r>
                  <w:r w:rsidR="00263F9F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7D0A98" w:rsidRPr="00777E1F" w:rsidRDefault="007D0A98" w:rsidP="006C0D70">
            <w:pPr>
              <w:rPr>
                <w:sz w:val="28"/>
              </w:rPr>
            </w:pPr>
          </w:p>
        </w:tc>
      </w:tr>
    </w:tbl>
    <w:p w:rsidR="00486227" w:rsidRDefault="007D0A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……………………………</w:t>
      </w:r>
    </w:p>
    <w:p w:rsidR="007D0A98" w:rsidRDefault="007D0A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Datum: …………………………...</w:t>
      </w:r>
    </w:p>
    <w:p w:rsidR="007D0A98" w:rsidRPr="00263F9F" w:rsidRDefault="007D0A98">
      <w:pPr>
        <w:rPr>
          <w:rFonts w:ascii="Times New Roman" w:hAnsi="Times New Roman" w:cs="Times New Roman"/>
          <w:b/>
          <w:sz w:val="28"/>
          <w:szCs w:val="28"/>
        </w:rPr>
      </w:pPr>
      <w:r w:rsidRPr="00263F9F">
        <w:rPr>
          <w:rFonts w:ascii="Times New Roman" w:hAnsi="Times New Roman" w:cs="Times New Roman"/>
          <w:b/>
          <w:sz w:val="28"/>
          <w:szCs w:val="28"/>
        </w:rPr>
        <w:t>Čtení pro radost – doplň:</w:t>
      </w:r>
    </w:p>
    <w:p w:rsidR="007D0A98" w:rsidRDefault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Název úryvku: ……………………………………………………………………</w:t>
      </w:r>
    </w:p>
    <w:p w:rsidR="007D0A98" w:rsidRDefault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Jméno autora: …………………………………………………………………….</w:t>
      </w:r>
    </w:p>
    <w:p w:rsidR="007D0A98" w:rsidRDefault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Úryvek z knihy: ………………………………………………………………….</w:t>
      </w:r>
    </w:p>
    <w:p w:rsidR="007D0A98" w:rsidRDefault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7D0A98" w:rsidRPr="00263F9F" w:rsidRDefault="00263F9F">
      <w:pPr>
        <w:rPr>
          <w:rFonts w:ascii="Times New Roman" w:hAnsi="Times New Roman" w:cs="Times New Roman"/>
          <w:b/>
          <w:sz w:val="28"/>
          <w:szCs w:val="28"/>
        </w:rPr>
      </w:pPr>
      <w:r w:rsidRPr="00263F9F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7D0A98" w:rsidRPr="00263F9F">
        <w:rPr>
          <w:rFonts w:ascii="Times New Roman" w:hAnsi="Times New Roman" w:cs="Times New Roman"/>
          <w:b/>
          <w:sz w:val="28"/>
          <w:szCs w:val="28"/>
        </w:rPr>
        <w:t>Otázky si pozorně přečti. Správnou odpověď zakroužkuj:</w:t>
      </w:r>
    </w:p>
    <w:p w:rsidR="007D0A98" w:rsidRDefault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Ukázalo sluníčko zlatým prstem na semínko?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7D0A98" w:rsidRDefault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Mluvilo semínko po </w:t>
      </w:r>
      <w:proofErr w:type="spellStart"/>
      <w:r>
        <w:rPr>
          <w:rFonts w:ascii="Times New Roman" w:hAnsi="Times New Roman" w:cs="Times New Roman"/>
          <w:sz w:val="28"/>
          <w:szCs w:val="28"/>
        </w:rPr>
        <w:t>italsku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7D0A98" w:rsidRDefault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Zasadili semínko do důlku, zalívali ho a zpívali mu?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7D0A98" w:rsidRDefault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Začal tam růst kopeček, za kterého vykoukl krtek?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7D0A98" w:rsidRDefault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Semínko se pod zemí ani nehnulo, protože bylo líné?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7D0A98" w:rsidRDefault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Pomáhalo semínku sluníčko, aby rostlo?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7D0A98" w:rsidRPr="00263F9F" w:rsidRDefault="00263F9F">
      <w:pPr>
        <w:rPr>
          <w:rFonts w:ascii="Times New Roman" w:hAnsi="Times New Roman" w:cs="Times New Roman"/>
          <w:b/>
          <w:sz w:val="28"/>
          <w:szCs w:val="28"/>
        </w:rPr>
      </w:pPr>
      <w:r w:rsidRPr="00263F9F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D0A98" w:rsidRPr="00263F9F">
        <w:rPr>
          <w:rFonts w:ascii="Times New Roman" w:hAnsi="Times New Roman" w:cs="Times New Roman"/>
          <w:b/>
          <w:sz w:val="28"/>
          <w:szCs w:val="28"/>
        </w:rPr>
        <w:t>Do neúplných vět doplň správná slova. Ve větách pak vyhledej a barevně vyznač v jednotlivých slovech měkké slabiky:</w:t>
      </w:r>
    </w:p>
    <w:p w:rsidR="007D0A98" w:rsidRPr="00263F9F" w:rsidRDefault="007D0A98" w:rsidP="007D0A9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63F9F">
        <w:rPr>
          <w:rFonts w:ascii="Times New Roman" w:hAnsi="Times New Roman" w:cs="Times New Roman"/>
          <w:b/>
          <w:i/>
          <w:sz w:val="28"/>
          <w:szCs w:val="28"/>
        </w:rPr>
        <w:t xml:space="preserve">* divizna * kytka * Sluníčko * kořínků * </w:t>
      </w:r>
      <w:proofErr w:type="spellStart"/>
      <w:r w:rsidRPr="00263F9F">
        <w:rPr>
          <w:rFonts w:ascii="Times New Roman" w:hAnsi="Times New Roman" w:cs="Times New Roman"/>
          <w:b/>
          <w:i/>
          <w:sz w:val="28"/>
          <w:szCs w:val="28"/>
        </w:rPr>
        <w:t>holala</w:t>
      </w:r>
      <w:proofErr w:type="spellEnd"/>
      <w:r w:rsidRPr="00263F9F">
        <w:rPr>
          <w:rFonts w:ascii="Times New Roman" w:hAnsi="Times New Roman" w:cs="Times New Roman"/>
          <w:b/>
          <w:i/>
          <w:sz w:val="28"/>
          <w:szCs w:val="28"/>
        </w:rPr>
        <w:t xml:space="preserve"> * fiala *</w:t>
      </w:r>
    </w:p>
    <w:p w:rsidR="007D0A98" w:rsidRDefault="007D0A98" w:rsidP="007D0A98">
      <w:pPr>
        <w:rPr>
          <w:rFonts w:ascii="Times New Roman" w:hAnsi="Times New Roman" w:cs="Times New Roman"/>
          <w:sz w:val="28"/>
          <w:szCs w:val="28"/>
        </w:rPr>
      </w:pPr>
      <w:r w:rsidRPr="007D0A98">
        <w:rPr>
          <w:rFonts w:ascii="Times New Roman" w:hAnsi="Times New Roman" w:cs="Times New Roman"/>
          <w:sz w:val="28"/>
          <w:szCs w:val="28"/>
        </w:rPr>
        <w:t>„Vstávej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D0A98">
        <w:rPr>
          <w:rFonts w:ascii="Times New Roman" w:hAnsi="Times New Roman" w:cs="Times New Roman"/>
          <w:sz w:val="28"/>
          <w:szCs w:val="28"/>
        </w:rPr>
        <w:t xml:space="preserve"> semínko</w:t>
      </w:r>
      <w:r>
        <w:rPr>
          <w:rFonts w:ascii="Times New Roman" w:hAnsi="Times New Roman" w:cs="Times New Roman"/>
          <w:sz w:val="28"/>
          <w:szCs w:val="28"/>
        </w:rPr>
        <w:t>, …………………….. , a bude z tebe …………..………. !“</w:t>
      </w:r>
    </w:p>
    <w:p w:rsidR="007D0A98" w:rsidRDefault="007D0A98" w:rsidP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jak pomáhalo, rostla tam pořád větší ………………………………. .</w:t>
      </w:r>
    </w:p>
    <w:p w:rsidR="00263F9F" w:rsidRDefault="007D0A98" w:rsidP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…………………….. si kytku prohlídlo od …………………… až po </w:t>
      </w:r>
      <w:r w:rsidR="00263F9F">
        <w:rPr>
          <w:rFonts w:ascii="Times New Roman" w:hAnsi="Times New Roman" w:cs="Times New Roman"/>
          <w:sz w:val="28"/>
          <w:szCs w:val="28"/>
        </w:rPr>
        <w:t xml:space="preserve">poupata a </w:t>
      </w:r>
    </w:p>
    <w:p w:rsidR="00263F9F" w:rsidRDefault="00263F9F" w:rsidP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leklo se: „Propána, ty nejsi fiala.“ </w:t>
      </w:r>
    </w:p>
    <w:p w:rsidR="007D0A98" w:rsidRDefault="00263F9F" w:rsidP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„Kdepak“, řekla kytka, „já jsem ………………………………….. .</w:t>
      </w:r>
    </w:p>
    <w:p w:rsidR="00263F9F" w:rsidRDefault="00263F9F" w:rsidP="007D0A98">
      <w:pPr>
        <w:rPr>
          <w:rFonts w:ascii="Times New Roman" w:hAnsi="Times New Roman" w:cs="Times New Roman"/>
          <w:sz w:val="28"/>
          <w:szCs w:val="28"/>
        </w:rPr>
      </w:pPr>
      <w:r w:rsidRPr="00263F9F">
        <w:rPr>
          <w:rFonts w:ascii="Times New Roman" w:hAnsi="Times New Roman" w:cs="Times New Roman"/>
          <w:b/>
          <w:sz w:val="28"/>
          <w:szCs w:val="28"/>
        </w:rPr>
        <w:t>3. Napiš, jak se jmenovali dva kamarádi, kteří chtěli, aby jim na zahrádce vyrostla kytka a nakresli je: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F9F" w:rsidRPr="007D0A98" w:rsidRDefault="00263F9F" w:rsidP="007D0A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………………………………………………………………………………..…</w:t>
      </w:r>
    </w:p>
    <w:sectPr w:rsidR="00263F9F" w:rsidRPr="007D0A98" w:rsidSect="007D0A9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F451D"/>
    <w:multiLevelType w:val="hybridMultilevel"/>
    <w:tmpl w:val="FB662D2E"/>
    <w:lvl w:ilvl="0" w:tplc="B3821BA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A98"/>
    <w:rsid w:val="00263F9F"/>
    <w:rsid w:val="00486227"/>
    <w:rsid w:val="00567A41"/>
    <w:rsid w:val="007D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0A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D0A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0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0A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D0A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0A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D0A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0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0A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D0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VY_32_INOVACE_2M_06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487496B-7EA9-45A3-A286-CBF205DA2CE1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139EFA6-4ACF-4D3A-8646-028CAAE27367}" type="presOf" srcId="{019433A1-1324-4DE1-9E6F-32B851095F74}" destId="{E7297F21-D4FD-4A41-AE58-814D01A6B5E7}" srcOrd="1" destOrd="0" presId="urn:microsoft.com/office/officeart/2005/8/layout/target3"/>
    <dgm:cxn modelId="{22E24C09-184C-4F6C-8023-2AEC741E0CA2}" type="presOf" srcId="{C73C7642-F245-4585-8F88-243F9FAEF6CA}" destId="{E213CEB3-AC26-46A5-B5EF-966295AE67FD}" srcOrd="0" destOrd="0" presId="urn:microsoft.com/office/officeart/2005/8/layout/target3"/>
    <dgm:cxn modelId="{41365F7B-B6F3-4B2D-99C3-EE3DE06AE088}" type="presOf" srcId="{C73C7642-F245-4585-8F88-243F9FAEF6CA}" destId="{84FF5322-1F04-4756-ACED-CA93D9AD61A4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6F571D9-7AB4-4E90-A738-93DB9BF3AEFC}" type="presOf" srcId="{39F8B381-5807-488E-AC22-73DD4140ED4A}" destId="{71045F8C-00FA-488E-A7BD-E2E6753D979D}" srcOrd="0" destOrd="0" presId="urn:microsoft.com/office/officeart/2005/8/layout/target3"/>
    <dgm:cxn modelId="{AB168CCF-1074-4A53-B4C9-8262F6DFA91B}" type="presOf" srcId="{EBC41103-E2E5-4D48-9B4B-425520D3D098}" destId="{A2474844-2EB7-46F1-B77E-38A6D8B3368D}" srcOrd="1" destOrd="0" presId="urn:microsoft.com/office/officeart/2005/8/layout/target3"/>
    <dgm:cxn modelId="{B2E0FDC7-0718-49A4-9160-4047131CEE42}" type="presOf" srcId="{EBC41103-E2E5-4D48-9B4B-425520D3D098}" destId="{C1E95C55-4B1A-4F71-B859-65D1F40A46E0}" srcOrd="0" destOrd="0" presId="urn:microsoft.com/office/officeart/2005/8/layout/target3"/>
    <dgm:cxn modelId="{82280B6E-5319-4E07-ABA0-9D828B3E2338}" type="presOf" srcId="{445C7998-7549-48B0-BD68-D4F0167F02E5}" destId="{4D19AB04-24FA-40C2-B203-52AE3D15E171}" srcOrd="1" destOrd="0" presId="urn:microsoft.com/office/officeart/2005/8/layout/target3"/>
    <dgm:cxn modelId="{A3C823D7-0E94-4C79-8E24-0C7B649181B1}" type="presOf" srcId="{FBBFC3EA-9D9D-4F3A-BEA6-9C2C0E46BF20}" destId="{643EA938-EDE0-4533-ACCC-D2BD6F3A527C}" srcOrd="0" destOrd="0" presId="urn:microsoft.com/office/officeart/2005/8/layout/target3"/>
    <dgm:cxn modelId="{D81EDA61-8BC9-4C3A-9D7E-1B07AEC99446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0F27B03-937C-43C4-95F5-744A1ED7DE8B}" type="presOf" srcId="{FBBFC3EA-9D9D-4F3A-BEA6-9C2C0E46BF20}" destId="{832BF48F-0145-4429-9E02-8FCA946CCE9E}" srcOrd="1" destOrd="0" presId="urn:microsoft.com/office/officeart/2005/8/layout/target3"/>
    <dgm:cxn modelId="{50308768-5923-44AF-B87C-E133CFD38933}" type="presParOf" srcId="{71045F8C-00FA-488E-A7BD-E2E6753D979D}" destId="{3577EC6B-C980-4F34-8C69-4365E7B8FC8C}" srcOrd="0" destOrd="0" presId="urn:microsoft.com/office/officeart/2005/8/layout/target3"/>
    <dgm:cxn modelId="{90DC726C-C7B1-469F-B17E-D7119E626D3F}" type="presParOf" srcId="{71045F8C-00FA-488E-A7BD-E2E6753D979D}" destId="{6940EB87-DC1D-4BC3-9408-9AC2E1FFC039}" srcOrd="1" destOrd="0" presId="urn:microsoft.com/office/officeart/2005/8/layout/target3"/>
    <dgm:cxn modelId="{1C7C1487-3B65-4838-A208-B76C7CC64EE8}" type="presParOf" srcId="{71045F8C-00FA-488E-A7BD-E2E6753D979D}" destId="{BC35EE03-4121-4EF9-923D-7CB6D30D358D}" srcOrd="2" destOrd="0" presId="urn:microsoft.com/office/officeart/2005/8/layout/target3"/>
    <dgm:cxn modelId="{1014A70E-F683-488C-AEFF-B70917A5906B}" type="presParOf" srcId="{71045F8C-00FA-488E-A7BD-E2E6753D979D}" destId="{C95EEA27-3CBF-4645-A92D-9D8AF5C1CBFC}" srcOrd="3" destOrd="0" presId="urn:microsoft.com/office/officeart/2005/8/layout/target3"/>
    <dgm:cxn modelId="{E21E80A5-A509-4741-A0DE-113C3537E4B7}" type="presParOf" srcId="{71045F8C-00FA-488E-A7BD-E2E6753D979D}" destId="{851BB866-B6AE-4566-893F-4C635BA974FC}" srcOrd="4" destOrd="0" presId="urn:microsoft.com/office/officeart/2005/8/layout/target3"/>
    <dgm:cxn modelId="{81A18A6B-8286-4F77-9294-63AC1301D0E4}" type="presParOf" srcId="{71045F8C-00FA-488E-A7BD-E2E6753D979D}" destId="{643EA938-EDE0-4533-ACCC-D2BD6F3A527C}" srcOrd="5" destOrd="0" presId="urn:microsoft.com/office/officeart/2005/8/layout/target3"/>
    <dgm:cxn modelId="{7C1AA83B-9108-4C6C-8D93-DFE874DAB4E5}" type="presParOf" srcId="{71045F8C-00FA-488E-A7BD-E2E6753D979D}" destId="{92F31B18-D66D-4CC7-89B9-378928DE877D}" srcOrd="6" destOrd="0" presId="urn:microsoft.com/office/officeart/2005/8/layout/target3"/>
    <dgm:cxn modelId="{31A13155-D6CF-4D28-9598-9354A606D5BE}" type="presParOf" srcId="{71045F8C-00FA-488E-A7BD-E2E6753D979D}" destId="{902074E1-B931-4618-97F1-FADBE82E9C3C}" srcOrd="7" destOrd="0" presId="urn:microsoft.com/office/officeart/2005/8/layout/target3"/>
    <dgm:cxn modelId="{1F36A4A7-4249-460D-8B62-089B33DB9B00}" type="presParOf" srcId="{71045F8C-00FA-488E-A7BD-E2E6753D979D}" destId="{A3817367-F2BC-482F-8832-FA00B51DCCF3}" srcOrd="8" destOrd="0" presId="urn:microsoft.com/office/officeart/2005/8/layout/target3"/>
    <dgm:cxn modelId="{85A0098C-A6EA-40F0-86C3-F1281E1540A2}" type="presParOf" srcId="{71045F8C-00FA-488E-A7BD-E2E6753D979D}" destId="{A73430F2-8247-4ED0-AA10-577C6B4449AD}" srcOrd="9" destOrd="0" presId="urn:microsoft.com/office/officeart/2005/8/layout/target3"/>
    <dgm:cxn modelId="{703F6EC1-3551-4540-8C5E-C551AAB8EC72}" type="presParOf" srcId="{71045F8C-00FA-488E-A7BD-E2E6753D979D}" destId="{2225F4B7-D5E5-4ABC-A74D-89DF612FD43B}" srcOrd="10" destOrd="0" presId="urn:microsoft.com/office/officeart/2005/8/layout/target3"/>
    <dgm:cxn modelId="{5108126C-190E-40CA-995D-F0FC575AA5F8}" type="presParOf" srcId="{71045F8C-00FA-488E-A7BD-E2E6753D979D}" destId="{E213CEB3-AC26-46A5-B5EF-966295AE67FD}" srcOrd="11" destOrd="0" presId="urn:microsoft.com/office/officeart/2005/8/layout/target3"/>
    <dgm:cxn modelId="{9AFADEF5-AB2F-47A9-A1E4-ACE3DCF95422}" type="presParOf" srcId="{71045F8C-00FA-488E-A7BD-E2E6753D979D}" destId="{8686AAFC-9326-4364-BC47-A59E252FDEAE}" srcOrd="12" destOrd="0" presId="urn:microsoft.com/office/officeart/2005/8/layout/target3"/>
    <dgm:cxn modelId="{34CFE162-FFF3-4159-B2D6-3BB5518ED885}" type="presParOf" srcId="{71045F8C-00FA-488E-A7BD-E2E6753D979D}" destId="{48C8C429-3407-4AFD-B49F-99646D5DA08A}" srcOrd="13" destOrd="0" presId="urn:microsoft.com/office/officeart/2005/8/layout/target3"/>
    <dgm:cxn modelId="{CDCE95B0-913C-41AC-8F86-DBA5BAF507DD}" type="presParOf" srcId="{71045F8C-00FA-488E-A7BD-E2E6753D979D}" destId="{C1E95C55-4B1A-4F71-B859-65D1F40A46E0}" srcOrd="14" destOrd="0" presId="urn:microsoft.com/office/officeart/2005/8/layout/target3"/>
    <dgm:cxn modelId="{F2FFD075-3F87-4B29-A1B6-7E598C0573BA}" type="presParOf" srcId="{71045F8C-00FA-488E-A7BD-E2E6753D979D}" destId="{4D19AB04-24FA-40C2-B203-52AE3D15E171}" srcOrd="15" destOrd="0" presId="urn:microsoft.com/office/officeart/2005/8/layout/target3"/>
    <dgm:cxn modelId="{DAABB558-5C02-4B1C-A10F-86C4D7549170}" type="presParOf" srcId="{71045F8C-00FA-488E-A7BD-E2E6753D979D}" destId="{832BF48F-0145-4429-9E02-8FCA946CCE9E}" srcOrd="16" destOrd="0" presId="urn:microsoft.com/office/officeart/2005/8/layout/target3"/>
    <dgm:cxn modelId="{8EEB6609-5112-4D5A-80CA-46FE6B80AD75}" type="presParOf" srcId="{71045F8C-00FA-488E-A7BD-E2E6753D979D}" destId="{E7297F21-D4FD-4A41-AE58-814D01A6B5E7}" srcOrd="17" destOrd="0" presId="urn:microsoft.com/office/officeart/2005/8/layout/target3"/>
    <dgm:cxn modelId="{31003BBE-527A-4F35-B304-61CF7D340368}" type="presParOf" srcId="{71045F8C-00FA-488E-A7BD-E2E6753D979D}" destId="{84FF5322-1F04-4756-ACED-CA93D9AD61A4}" srcOrd="18" destOrd="0" presId="urn:microsoft.com/office/officeart/2005/8/layout/target3"/>
    <dgm:cxn modelId="{485817CA-90B7-45C7-82E4-69316B6440DB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VY_32_INOVACE_2M_06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2012-08-28T18:23:00Z</cp:lastPrinted>
  <dcterms:created xsi:type="dcterms:W3CDTF">2012-06-23T10:52:00Z</dcterms:created>
  <dcterms:modified xsi:type="dcterms:W3CDTF">2012-08-28T18:23:00Z</dcterms:modified>
</cp:coreProperties>
</file>