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16" w:rsidRDefault="00044F16" w:rsidP="00044F16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2229485</wp:posOffset>
                </wp:positionV>
                <wp:extent cx="4804410" cy="4140835"/>
                <wp:effectExtent l="0" t="0" r="15240" b="12065"/>
                <wp:wrapNone/>
                <wp:docPr id="12" name="Zaoblený 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4410" cy="4140835"/>
                        </a:xfrm>
                        <a:prstGeom prst="roundRect">
                          <a:avLst/>
                        </a:prstGeom>
                        <a:solidFill>
                          <a:srgbClr val="F8DE9E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F16" w:rsidRPr="00637E59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Název školy: Soukromá základní škola Adélka, o.p.s.</w:t>
                            </w:r>
                          </w:p>
                          <w:p w:rsidR="00044F16" w:rsidRPr="00637E59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Autor: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Martin Anderle</w:t>
                            </w:r>
                          </w:p>
                          <w:p w:rsidR="00044F16" w:rsidRPr="00637E59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Název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: VY_32_INOVACE_18</w:t>
                            </w: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:rsidR="00044F16" w:rsidRPr="00637E59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Téma: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konstrukce trojúhelníku, kružnice opsané a vepsané</w:t>
                            </w:r>
                          </w:p>
                          <w:p w:rsidR="00044F16" w:rsidRPr="00637E59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37E5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Číslo projektu: CZ.1.07/1.4.00/21.3045</w:t>
                            </w:r>
                          </w:p>
                          <w:p w:rsidR="00044F16" w:rsidRPr="00447846" w:rsidRDefault="00044F16" w:rsidP="00044F16">
                            <w:pPr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44F1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Anotace</w:t>
                            </w:r>
                            <w:r w:rsidRPr="00044F1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  <w:r w:rsidRPr="00044F1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44F1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cílem materiálu je procvičit SSS konstrukci trojúhelník</w:t>
                            </w:r>
                            <w:r w:rsidR="00DF607E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u</w:t>
                            </w:r>
                            <w:r w:rsidRPr="00044F16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, kružnice opsané a vepsané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left:0;text-align:left;margin-left:42.55pt;margin-top:175.55pt;width:378.3pt;height:32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" fillcolor="#f8de9e" strokecolor="windowText" strokeweight="2pt">
                <v:path arrowok="t"/>
                <v:textbox>
                  <w:txbxContent>
                    <w:p w:rsidR="00044F16" w:rsidRPr="00637E59" w:rsidRDefault="00044F16" w:rsidP="00044F16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Název školy: Soukromá základní škola Adélka, o.p.s.</w:t>
                      </w:r>
                    </w:p>
                    <w:p w:rsidR="00044F16" w:rsidRPr="00637E59" w:rsidRDefault="00044F16" w:rsidP="00044F16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Autor: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Martin Anderle</w:t>
                      </w:r>
                    </w:p>
                    <w:p w:rsidR="00044F16" w:rsidRPr="00637E59" w:rsidRDefault="00044F16" w:rsidP="00044F16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Název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: VY_32_INOVACE_18</w:t>
                      </w: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_</w:t>
                      </w:r>
                    </w:p>
                    <w:p w:rsidR="00044F16" w:rsidRPr="00637E59" w:rsidRDefault="00044F16" w:rsidP="00044F16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Téma: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konstrukce trojúhelníku, kružnice opsané a vepsané</w:t>
                      </w:r>
                    </w:p>
                    <w:p w:rsidR="00044F16" w:rsidRPr="00637E59" w:rsidRDefault="00044F16" w:rsidP="00044F16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637E5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Číslo projektu: CZ.1.07/1.4.00/21.3045</w:t>
                      </w:r>
                    </w:p>
                    <w:p w:rsidR="00044F16" w:rsidRPr="00447846" w:rsidRDefault="00044F16" w:rsidP="00044F16">
                      <w:pPr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44F1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Anotace</w:t>
                      </w:r>
                      <w:r w:rsidRPr="00044F1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:</w:t>
                      </w:r>
                      <w:r w:rsidRPr="00044F1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44F1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cílem materiálu je procvičit SSS konstrukci trojúhelník</w:t>
                      </w:r>
                      <w:r w:rsidR="00DF607E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u</w:t>
                      </w:r>
                      <w:r w:rsidRPr="00044F16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, kružnice opsané a vepsané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4D76FF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20F8CF21" wp14:editId="042EE1E9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44F16" w:rsidRDefault="00044F16" w:rsidP="00044F16"/>
    <w:p w:rsidR="00044F16" w:rsidRDefault="00044F16" w:rsidP="00044F16">
      <w:pPr>
        <w:tabs>
          <w:tab w:val="left" w:pos="7825"/>
        </w:tabs>
      </w:pPr>
      <w:r>
        <w:tab/>
      </w:r>
    </w:p>
    <w:p w:rsidR="00DF607E" w:rsidRDefault="00044F16" w:rsidP="00044F16">
      <w:r>
        <w:br w:type="page"/>
      </w:r>
    </w:p>
    <w:p w:rsidR="00DF607E" w:rsidRDefault="00DF607E" w:rsidP="00044F16">
      <w:pPr>
        <w:rPr>
          <w:sz w:val="72"/>
          <w:szCs w:val="72"/>
        </w:rPr>
      </w:pPr>
      <w:r w:rsidRPr="00DF607E">
        <w:rPr>
          <w:sz w:val="36"/>
          <w:szCs w:val="36"/>
        </w:rPr>
        <w:lastRenderedPageBreak/>
        <w:t>Na následujících dvou stranách jsou zobrazeny dva trojúhelníky a pět kružnic. Čtyři z kružnic jsou kružnice opsané nebo vepsané těmto trojúhelníkům. Vaším úkolem je správně vybrat které patří prvnímu a které druhému trojúhelníku.  Nejdříve odhadem, pak svůj odhad ověřte geometrickou</w:t>
      </w:r>
      <w:r w:rsidRPr="00DF607E">
        <w:rPr>
          <w:sz w:val="72"/>
          <w:szCs w:val="72"/>
        </w:rPr>
        <w:t xml:space="preserve"> </w:t>
      </w:r>
      <w:r w:rsidRPr="00DF607E">
        <w:rPr>
          <w:sz w:val="36"/>
          <w:szCs w:val="36"/>
        </w:rPr>
        <w:t>konstrukcí.</w:t>
      </w:r>
    </w:p>
    <w:p w:rsidR="00DF607E" w:rsidRDefault="00DF607E" w:rsidP="00044F16">
      <w:pPr>
        <w:rPr>
          <w:sz w:val="72"/>
          <w:szCs w:val="72"/>
        </w:rPr>
      </w:pPr>
    </w:p>
    <w:p w:rsidR="00DF607E" w:rsidRDefault="00DF607E">
      <w:pPr>
        <w:rPr>
          <w:sz w:val="72"/>
          <w:szCs w:val="72"/>
        </w:rPr>
      </w:pPr>
      <w:r>
        <w:rPr>
          <w:sz w:val="72"/>
          <w:szCs w:val="72"/>
        </w:rPr>
        <w:br w:type="page"/>
      </w:r>
    </w:p>
    <w:p w:rsidR="00DF607E" w:rsidRDefault="00DF607E" w:rsidP="00044F16"/>
    <w:p w:rsidR="00772218" w:rsidRDefault="00765F95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26B9087F" wp14:editId="2387BE24">
            <wp:simplePos x="0" y="0"/>
            <wp:positionH relativeFrom="column">
              <wp:posOffset>2395855</wp:posOffset>
            </wp:positionH>
            <wp:positionV relativeFrom="paragraph">
              <wp:posOffset>-156845</wp:posOffset>
            </wp:positionV>
            <wp:extent cx="2000250" cy="1990725"/>
            <wp:effectExtent l="0" t="0" r="0" b="952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299621ED" wp14:editId="7FA0596F">
            <wp:simplePos x="0" y="0"/>
            <wp:positionH relativeFrom="column">
              <wp:posOffset>-185420</wp:posOffset>
            </wp:positionH>
            <wp:positionV relativeFrom="paragraph">
              <wp:posOffset>-347345</wp:posOffset>
            </wp:positionV>
            <wp:extent cx="1857375" cy="180022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4593FD72" wp14:editId="596EDD7F">
            <wp:simplePos x="0" y="0"/>
            <wp:positionH relativeFrom="column">
              <wp:posOffset>152400</wp:posOffset>
            </wp:positionH>
            <wp:positionV relativeFrom="paragraph">
              <wp:posOffset>4038600</wp:posOffset>
            </wp:positionV>
            <wp:extent cx="4476750" cy="290512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218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0D343E3C" wp14:editId="28444942">
            <wp:simplePos x="0" y="0"/>
            <wp:positionH relativeFrom="column">
              <wp:posOffset>157480</wp:posOffset>
            </wp:positionH>
            <wp:positionV relativeFrom="paragraph">
              <wp:posOffset>14605</wp:posOffset>
            </wp:positionV>
            <wp:extent cx="5343525" cy="5029200"/>
            <wp:effectExtent l="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218">
        <w:br w:type="page"/>
      </w:r>
    </w:p>
    <w:p w:rsidR="00765F95" w:rsidRDefault="00765F95"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 wp14:anchorId="5EBB2B10" wp14:editId="4D6FE698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4333875" cy="4362450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218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8EE30A1" wp14:editId="44CC8168">
            <wp:simplePos x="0" y="0"/>
            <wp:positionH relativeFrom="column">
              <wp:posOffset>3757930</wp:posOffset>
            </wp:positionH>
            <wp:positionV relativeFrom="paragraph">
              <wp:posOffset>1605280</wp:posOffset>
            </wp:positionV>
            <wp:extent cx="1409700" cy="138112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F16" w:rsidRDefault="00765F95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7358563C" wp14:editId="1EF12107">
            <wp:simplePos x="0" y="0"/>
            <wp:positionH relativeFrom="column">
              <wp:posOffset>147955</wp:posOffset>
            </wp:positionH>
            <wp:positionV relativeFrom="paragraph">
              <wp:posOffset>3672205</wp:posOffset>
            </wp:positionV>
            <wp:extent cx="5353050" cy="2724150"/>
            <wp:effectExtent l="0" t="0" r="8255" b="571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C044E2" w:rsidRPr="00CE6763" w:rsidRDefault="00CE6763">
      <w:pPr>
        <w:rPr>
          <w:sz w:val="96"/>
          <w:szCs w:val="96"/>
        </w:rPr>
      </w:pPr>
      <w:r w:rsidRPr="00CE6763">
        <w:rPr>
          <w:noProof/>
          <w:sz w:val="96"/>
          <w:szCs w:val="96"/>
          <w:lang w:eastAsia="cs-CZ"/>
        </w:rPr>
        <w:lastRenderedPageBreak/>
        <w:drawing>
          <wp:anchor distT="0" distB="0" distL="114300" distR="114300" simplePos="0" relativeHeight="251676672" behindDoc="1" locked="0" layoutInCell="1" allowOverlap="1" wp14:anchorId="616F36E1" wp14:editId="02992F5B">
            <wp:simplePos x="0" y="0"/>
            <wp:positionH relativeFrom="column">
              <wp:posOffset>443230</wp:posOffset>
            </wp:positionH>
            <wp:positionV relativeFrom="paragraph">
              <wp:posOffset>4643755</wp:posOffset>
            </wp:positionV>
            <wp:extent cx="5191125" cy="49625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763">
        <w:rPr>
          <w:noProof/>
          <w:sz w:val="96"/>
          <w:szCs w:val="96"/>
          <w:lang w:eastAsia="cs-CZ"/>
        </w:rPr>
        <w:drawing>
          <wp:anchor distT="0" distB="0" distL="114300" distR="114300" simplePos="0" relativeHeight="251661312" behindDoc="0" locked="0" layoutInCell="1" allowOverlap="1" wp14:anchorId="170944AD" wp14:editId="599C6F85">
            <wp:simplePos x="0" y="0"/>
            <wp:positionH relativeFrom="column">
              <wp:posOffset>5080</wp:posOffset>
            </wp:positionH>
            <wp:positionV relativeFrom="paragraph">
              <wp:posOffset>700405</wp:posOffset>
            </wp:positionV>
            <wp:extent cx="5019675" cy="493395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763">
        <w:rPr>
          <w:sz w:val="96"/>
          <w:szCs w:val="96"/>
        </w:rPr>
        <w:t>Řešení</w:t>
      </w:r>
      <w:r>
        <w:rPr>
          <w:sz w:val="96"/>
          <w:szCs w:val="96"/>
        </w:rPr>
        <w:t>:</w:t>
      </w:r>
    </w:p>
    <w:sectPr w:rsidR="00C044E2" w:rsidRPr="00CE6763" w:rsidSect="00DC024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01"/>
    <w:rsid w:val="00044F16"/>
    <w:rsid w:val="002966FD"/>
    <w:rsid w:val="00765F95"/>
    <w:rsid w:val="00772218"/>
    <w:rsid w:val="00BE5801"/>
    <w:rsid w:val="00C044E2"/>
    <w:rsid w:val="00CE6763"/>
    <w:rsid w:val="00DC0243"/>
    <w:rsid w:val="00DF607E"/>
    <w:rsid w:val="00F4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8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8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dovolená</dc:creator>
  <cp:lastModifiedBy>dovolená</cp:lastModifiedBy>
  <cp:revision>1</cp:revision>
  <dcterms:created xsi:type="dcterms:W3CDTF">2012-09-02T13:54:00Z</dcterms:created>
  <dcterms:modified xsi:type="dcterms:W3CDTF">2012-09-02T14:58:00Z</dcterms:modified>
</cp:coreProperties>
</file>