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DD2C26">
        <w:rPr>
          <w:sz w:val="28"/>
          <w:szCs w:val="28"/>
        </w:rPr>
        <w:t>ázev materiálu: VY_12_INOVACE_04_</w:t>
      </w:r>
      <w:r w:rsidR="009016B3">
        <w:rPr>
          <w:sz w:val="28"/>
          <w:szCs w:val="28"/>
        </w:rPr>
        <w:t>NAUČNÝ_TEXT_</w:t>
      </w:r>
      <w:r w:rsidR="00DD2C26">
        <w:rPr>
          <w:sz w:val="28"/>
          <w:szCs w:val="28"/>
        </w:rPr>
        <w:t>TIS</w:t>
      </w:r>
      <w:r w:rsidR="009016B3">
        <w:rPr>
          <w:sz w:val="28"/>
          <w:szCs w:val="28"/>
        </w:rPr>
        <w:t>_</w:t>
      </w:r>
      <w:r w:rsidR="00DD2C26">
        <w:rPr>
          <w:sz w:val="28"/>
          <w:szCs w:val="28"/>
        </w:rPr>
        <w:t>ČERVENÝ</w:t>
      </w:r>
      <w:r w:rsidR="00C005C1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355FA6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D2C26" w:rsidRDefault="000A5D11" w:rsidP="00355FA6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DD2C26">
        <w:rPr>
          <w:sz w:val="28"/>
          <w:szCs w:val="28"/>
        </w:rPr>
        <w:t>jazyk a jazyková komunikace/český jazyk a literatura/český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9E3888">
        <w:rPr>
          <w:sz w:val="28"/>
          <w:szCs w:val="28"/>
        </w:rPr>
        <w:t>čtení naučného textu</w:t>
      </w:r>
      <w:r w:rsidR="00F35617">
        <w:rPr>
          <w:sz w:val="28"/>
          <w:szCs w:val="28"/>
        </w:rPr>
        <w:t xml:space="preserve"> s porozuměním.</w:t>
      </w:r>
    </w:p>
    <w:p w:rsidR="00C9413B" w:rsidRPr="00271743" w:rsidRDefault="00CB5147" w:rsidP="00B90E31">
      <w:pPr>
        <w:ind w:left="1248" w:hanging="1191"/>
        <w:jc w:val="both"/>
        <w:rPr>
          <w:sz w:val="28"/>
          <w:szCs w:val="28"/>
        </w:rPr>
      </w:pPr>
      <w:r w:rsidRPr="00271743">
        <w:rPr>
          <w:sz w:val="28"/>
          <w:szCs w:val="28"/>
        </w:rPr>
        <w:t xml:space="preserve">Anotace: </w:t>
      </w:r>
      <w:r w:rsidR="00712A60" w:rsidRPr="00271743">
        <w:rPr>
          <w:sz w:val="28"/>
          <w:szCs w:val="28"/>
        </w:rPr>
        <w:t>V tomto pracovním listu si žáci procvičí tiché čtení a čtení s porozuměním. Získají navíc základní informace o tisu če</w:t>
      </w:r>
      <w:r w:rsidR="00AF000E" w:rsidRPr="00271743">
        <w:rPr>
          <w:sz w:val="28"/>
          <w:szCs w:val="28"/>
        </w:rPr>
        <w:t>r</w:t>
      </w:r>
      <w:r w:rsidR="00712A60" w:rsidRPr="00271743">
        <w:rPr>
          <w:sz w:val="28"/>
          <w:szCs w:val="28"/>
        </w:rPr>
        <w:t>veném,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Pr="00D22373">
        <w:rPr>
          <w:sz w:val="28"/>
          <w:szCs w:val="28"/>
        </w:rPr>
        <w:t xml:space="preserve"> řešením</w:t>
      </w:r>
      <w:r w:rsidR="00DF36F9" w:rsidRPr="00D22373">
        <w:rPr>
          <w:sz w:val="28"/>
          <w:szCs w:val="28"/>
        </w:rPr>
        <w:t xml:space="preserve"> 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6738D3">
      <w:pPr>
        <w:spacing w:after="72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6A61F4">
        <w:rPr>
          <w:b/>
          <w:sz w:val="28"/>
          <w:szCs w:val="28"/>
        </w:rPr>
        <w:t xml:space="preserve"> tis červený</w:t>
      </w:r>
      <w:r w:rsidR="00E22ACD" w:rsidRPr="002249FE">
        <w:rPr>
          <w:b/>
          <w:sz w:val="28"/>
          <w:szCs w:val="28"/>
        </w:rPr>
        <w:t>? Je p</w:t>
      </w:r>
      <w:r w:rsidR="00272C54">
        <w:rPr>
          <w:b/>
          <w:sz w:val="28"/>
          <w:szCs w:val="28"/>
        </w:rPr>
        <w:t>ro člověka prospěšný</w:t>
      </w:r>
      <w:r w:rsidR="004D73AC" w:rsidRPr="002249FE">
        <w:rPr>
          <w:b/>
          <w:sz w:val="28"/>
          <w:szCs w:val="28"/>
        </w:rPr>
        <w:t xml:space="preserve">? Odpověď na tyto otázky najdete v textu. Při čtení </w:t>
      </w:r>
      <w:r w:rsidR="005E3754">
        <w:rPr>
          <w:b/>
          <w:sz w:val="28"/>
          <w:szCs w:val="28"/>
        </w:rPr>
        <w:t>využijte vysvětlivky na straně 2</w:t>
      </w:r>
      <w:r w:rsidR="004D73AC" w:rsidRPr="002249FE">
        <w:rPr>
          <w:b/>
          <w:sz w:val="28"/>
          <w:szCs w:val="28"/>
        </w:rPr>
        <w:t>.</w:t>
      </w:r>
    </w:p>
    <w:p w:rsidR="00272C54" w:rsidRPr="006A61F4" w:rsidRDefault="006A61F4" w:rsidP="00E666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Tis červený</w:t>
      </w:r>
    </w:p>
    <w:p w:rsidR="004577E3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59610B">
        <w:rPr>
          <w:rFonts w:cstheme="minorHAnsi"/>
          <w:sz w:val="28"/>
          <w:szCs w:val="28"/>
        </w:rPr>
        <w:t xml:space="preserve"> </w:t>
      </w:r>
      <w:r w:rsidR="006A61F4">
        <w:rPr>
          <w:rFonts w:cstheme="minorHAnsi"/>
          <w:sz w:val="28"/>
          <w:szCs w:val="28"/>
        </w:rPr>
        <w:t>Hus</w:t>
      </w:r>
      <w:r w:rsidR="00B867C1">
        <w:rPr>
          <w:rFonts w:cstheme="minorHAnsi"/>
          <w:sz w:val="28"/>
          <w:szCs w:val="28"/>
        </w:rPr>
        <w:t>tě rozvětvený keř nebo strom až 20</w:t>
      </w:r>
      <w:r w:rsidR="006A61F4">
        <w:rPr>
          <w:rFonts w:cstheme="minorHAnsi"/>
          <w:sz w:val="28"/>
          <w:szCs w:val="28"/>
        </w:rPr>
        <w:t xml:space="preserve"> m vysoký.</w:t>
      </w:r>
      <w:r w:rsidR="003B7788">
        <w:rPr>
          <w:rFonts w:cstheme="minorHAnsi"/>
          <w:sz w:val="28"/>
          <w:szCs w:val="28"/>
        </w:rPr>
        <w:t xml:space="preserve"> K</w:t>
      </w:r>
      <w:r w:rsidR="00B76D7B">
        <w:rPr>
          <w:rFonts w:cstheme="minorHAnsi"/>
          <w:sz w:val="28"/>
          <w:szCs w:val="28"/>
        </w:rPr>
        <w:t>ůra je hnědošedá</w:t>
      </w:r>
      <w:r w:rsidR="003B7788">
        <w:rPr>
          <w:rFonts w:cstheme="minorHAnsi"/>
          <w:sz w:val="28"/>
          <w:szCs w:val="28"/>
        </w:rPr>
        <w:t>, odlupuje se v plátech.</w:t>
      </w:r>
      <w:r w:rsidR="006A61F4">
        <w:rPr>
          <w:rFonts w:cstheme="minorHAnsi"/>
          <w:sz w:val="28"/>
          <w:szCs w:val="28"/>
        </w:rPr>
        <w:t xml:space="preserve"> Listy se nazývají jehlice.</w:t>
      </w:r>
      <w:r w:rsidR="004577E3">
        <w:rPr>
          <w:rFonts w:cstheme="minorHAnsi"/>
          <w:sz w:val="28"/>
          <w:szCs w:val="28"/>
        </w:rPr>
        <w:t xml:space="preserve"> Jehlice jsou ploché</w:t>
      </w:r>
      <w:r w:rsidR="00B867C1">
        <w:rPr>
          <w:rFonts w:cstheme="minorHAnsi"/>
          <w:sz w:val="28"/>
          <w:szCs w:val="28"/>
        </w:rPr>
        <w:t>, měkké</w:t>
      </w:r>
      <w:r w:rsidR="003B7788">
        <w:rPr>
          <w:rFonts w:cstheme="minorHAnsi"/>
          <w:sz w:val="28"/>
          <w:szCs w:val="28"/>
        </w:rPr>
        <w:t xml:space="preserve"> a</w:t>
      </w:r>
      <w:r w:rsidR="004577E3">
        <w:rPr>
          <w:rFonts w:cstheme="minorHAnsi"/>
          <w:sz w:val="28"/>
          <w:szCs w:val="28"/>
        </w:rPr>
        <w:t xml:space="preserve"> rozdělené do dvou řad. Na líci mají barvu tmavozelenou, na</w:t>
      </w:r>
      <w:r w:rsidR="00524F09">
        <w:rPr>
          <w:rFonts w:cstheme="minorHAnsi"/>
          <w:sz w:val="28"/>
          <w:szCs w:val="28"/>
        </w:rPr>
        <w:t xml:space="preserve"> rubu žlutozelenou.</w:t>
      </w:r>
      <w:r w:rsidR="003B7788">
        <w:rPr>
          <w:rFonts w:cstheme="minorHAnsi"/>
          <w:sz w:val="28"/>
          <w:szCs w:val="28"/>
        </w:rPr>
        <w:t xml:space="preserve"> Dlouhé jsou asi 3 cm.</w:t>
      </w:r>
      <w:r w:rsidR="00524F09">
        <w:rPr>
          <w:rFonts w:cstheme="minorHAnsi"/>
          <w:sz w:val="28"/>
          <w:szCs w:val="28"/>
        </w:rPr>
        <w:t xml:space="preserve"> Tis kvete na</w:t>
      </w:r>
      <w:r w:rsidR="004577E3">
        <w:rPr>
          <w:rFonts w:cstheme="minorHAnsi"/>
          <w:sz w:val="28"/>
          <w:szCs w:val="28"/>
        </w:rPr>
        <w:t xml:space="preserve"> jaře. </w:t>
      </w:r>
      <w:r w:rsidR="001872B0">
        <w:rPr>
          <w:rFonts w:cstheme="minorHAnsi"/>
          <w:sz w:val="28"/>
          <w:szCs w:val="28"/>
        </w:rPr>
        <w:t>Je to dvoudomá rostlina</w:t>
      </w:r>
      <w:r w:rsidR="004577E3">
        <w:rPr>
          <w:rFonts w:cstheme="minorHAnsi"/>
          <w:sz w:val="28"/>
          <w:szCs w:val="28"/>
        </w:rPr>
        <w:t>. Po opylení vznikne červený plod.</w:t>
      </w:r>
      <w:r w:rsidR="00450F04">
        <w:rPr>
          <w:rFonts w:cstheme="minorHAnsi"/>
          <w:sz w:val="28"/>
          <w:szCs w:val="28"/>
        </w:rPr>
        <w:t xml:space="preserve"> </w:t>
      </w:r>
      <w:r w:rsidR="00450F04" w:rsidRPr="00291249">
        <w:rPr>
          <w:rFonts w:cstheme="minorHAnsi"/>
          <w:sz w:val="28"/>
          <w:szCs w:val="28"/>
        </w:rPr>
        <w:t>Téměř</w:t>
      </w:r>
      <w:r w:rsidR="00450F04" w:rsidRPr="003A7A8A">
        <w:rPr>
          <w:rFonts w:cstheme="minorHAnsi"/>
          <w:b/>
          <w:sz w:val="28"/>
          <w:szCs w:val="28"/>
        </w:rPr>
        <w:t xml:space="preserve"> </w:t>
      </w:r>
      <w:r w:rsidR="00450F04" w:rsidRPr="00291249">
        <w:rPr>
          <w:rFonts w:cstheme="minorHAnsi"/>
          <w:sz w:val="28"/>
          <w:szCs w:val="28"/>
        </w:rPr>
        <w:t>všechny části rostliny jsou</w:t>
      </w:r>
      <w:r w:rsidR="00450F04" w:rsidRPr="003A7A8A">
        <w:rPr>
          <w:rFonts w:cstheme="minorHAnsi"/>
          <w:b/>
          <w:sz w:val="28"/>
          <w:szCs w:val="28"/>
        </w:rPr>
        <w:t xml:space="preserve"> silně jedovaté</w:t>
      </w:r>
      <w:r w:rsidR="00450F04">
        <w:rPr>
          <w:rFonts w:cstheme="minorHAnsi"/>
          <w:sz w:val="28"/>
          <w:szCs w:val="28"/>
        </w:rPr>
        <w:t xml:space="preserve"> (n</w:t>
      </w:r>
      <w:r w:rsidR="0090465F">
        <w:rPr>
          <w:rFonts w:cstheme="minorHAnsi"/>
          <w:sz w:val="28"/>
          <w:szCs w:val="28"/>
        </w:rPr>
        <w:t>ení jedovatý pouze červený obal semene</w:t>
      </w:r>
      <w:r w:rsidR="00FD764B">
        <w:rPr>
          <w:rFonts w:cstheme="minorHAnsi"/>
          <w:sz w:val="28"/>
          <w:szCs w:val="28"/>
        </w:rPr>
        <w:t xml:space="preserve"> tzv. míšek</w:t>
      </w:r>
      <w:r w:rsidR="00450F04">
        <w:rPr>
          <w:rFonts w:cstheme="minorHAnsi"/>
          <w:sz w:val="28"/>
          <w:szCs w:val="28"/>
        </w:rPr>
        <w:t>)</w:t>
      </w:r>
      <w:r w:rsidR="007623FB">
        <w:rPr>
          <w:rFonts w:cstheme="minorHAnsi"/>
          <w:sz w:val="28"/>
          <w:szCs w:val="28"/>
        </w:rPr>
        <w:t>.</w:t>
      </w:r>
      <w:r w:rsidR="00141E67">
        <w:rPr>
          <w:rFonts w:cstheme="minorHAnsi"/>
          <w:sz w:val="28"/>
          <w:szCs w:val="28"/>
        </w:rPr>
        <w:t xml:space="preserve"> Jed způsobuje zpomalení srdeční činnosti. Rostlinou se mohou otrávit při jejím požití lidé i zvířata.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 xml:space="preserve">: </w:t>
      </w:r>
      <w:r w:rsidR="004577E3">
        <w:rPr>
          <w:rFonts w:cstheme="minorHAnsi"/>
          <w:sz w:val="28"/>
          <w:szCs w:val="28"/>
        </w:rPr>
        <w:t>V minulosti byl tis v našich lesích hojně rozšířen. Nyní roste v České republice velmi zřídka. Pěstuje se v parcích.</w:t>
      </w:r>
      <w:r w:rsidR="00B76D7B">
        <w:rPr>
          <w:rFonts w:cstheme="minorHAnsi"/>
          <w:sz w:val="28"/>
          <w:szCs w:val="28"/>
        </w:rPr>
        <w:t xml:space="preserve"> V přírodě je přísně chráněný.</w:t>
      </w:r>
      <w:r w:rsidR="00450F04">
        <w:rPr>
          <w:rFonts w:cstheme="minorHAnsi"/>
          <w:sz w:val="28"/>
          <w:szCs w:val="28"/>
        </w:rPr>
        <w:t xml:space="preserve"> </w:t>
      </w:r>
      <w:r w:rsidR="0019135A">
        <w:rPr>
          <w:rFonts w:cstheme="minorHAnsi"/>
          <w:sz w:val="28"/>
          <w:szCs w:val="28"/>
        </w:rPr>
        <w:t>Určité množství</w:t>
      </w:r>
      <w:r w:rsidR="00450F04">
        <w:rPr>
          <w:rFonts w:cstheme="minorHAnsi"/>
          <w:sz w:val="28"/>
          <w:szCs w:val="28"/>
        </w:rPr>
        <w:t xml:space="preserve"> jedinců se vyskytuje například v CHKO Křivoklátsko.</w:t>
      </w:r>
    </w:p>
    <w:p w:rsidR="00E634FD" w:rsidRPr="00D6189F" w:rsidRDefault="00131A4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4577E3">
        <w:rPr>
          <w:rFonts w:cstheme="minorHAnsi"/>
          <w:sz w:val="28"/>
          <w:szCs w:val="28"/>
        </w:rPr>
        <w:t>: Velm</w:t>
      </w:r>
      <w:r w:rsidR="00B76D7B">
        <w:rPr>
          <w:rFonts w:cstheme="minorHAnsi"/>
          <w:sz w:val="28"/>
          <w:szCs w:val="28"/>
        </w:rPr>
        <w:t xml:space="preserve">i tvrdé a pěkně žilkované dřevo bylo v minulosti využíváno k výrobě luků, </w:t>
      </w:r>
      <w:r w:rsidR="00450F04">
        <w:rPr>
          <w:rFonts w:cstheme="minorHAnsi"/>
          <w:sz w:val="28"/>
          <w:szCs w:val="28"/>
        </w:rPr>
        <w:t>nábytku a vyřezávaných šperků. Jeho dřevo je vysoce ceněno.</w:t>
      </w:r>
    </w:p>
    <w:p w:rsidR="00956F60" w:rsidRDefault="008A40F8" w:rsidP="006738D3">
      <w:pPr>
        <w:spacing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Pěstování: </w:t>
      </w:r>
      <w:r>
        <w:rPr>
          <w:rFonts w:cstheme="minorHAnsi"/>
          <w:sz w:val="28"/>
          <w:szCs w:val="28"/>
        </w:rPr>
        <w:t>Množí se řízk</w:t>
      </w:r>
      <w:r w:rsidR="009C404D">
        <w:rPr>
          <w:rFonts w:cstheme="minorHAnsi"/>
          <w:sz w:val="28"/>
          <w:szCs w:val="28"/>
        </w:rPr>
        <w:t>ováním</w:t>
      </w:r>
      <w:r w:rsidR="003B7788">
        <w:rPr>
          <w:rFonts w:cstheme="minorHAnsi"/>
          <w:sz w:val="28"/>
          <w:szCs w:val="28"/>
        </w:rPr>
        <w:t xml:space="preserve"> nebo semenem. </w:t>
      </w:r>
      <w:r>
        <w:rPr>
          <w:rFonts w:cstheme="minorHAnsi"/>
          <w:sz w:val="28"/>
          <w:szCs w:val="28"/>
        </w:rPr>
        <w:t>Roste velmi pomalu.</w:t>
      </w:r>
      <w:r w:rsidR="00C660C0">
        <w:rPr>
          <w:rFonts w:cstheme="minorHAnsi"/>
          <w:sz w:val="28"/>
          <w:szCs w:val="28"/>
        </w:rPr>
        <w:t xml:space="preserve"> Miluje stín a vlhkou půdu.</w:t>
      </w:r>
      <w:r>
        <w:rPr>
          <w:rFonts w:cstheme="minorHAnsi"/>
          <w:sz w:val="28"/>
          <w:szCs w:val="28"/>
        </w:rPr>
        <w:t xml:space="preserve"> Dosahuje věku</w:t>
      </w:r>
      <w:r w:rsidR="003B7788">
        <w:rPr>
          <w:rFonts w:cstheme="minorHAnsi"/>
          <w:sz w:val="28"/>
          <w:szCs w:val="28"/>
        </w:rPr>
        <w:t xml:space="preserve"> </w:t>
      </w:r>
      <w:r w:rsidR="00F677A7">
        <w:rPr>
          <w:rFonts w:cstheme="minorHAnsi"/>
          <w:sz w:val="28"/>
          <w:szCs w:val="28"/>
        </w:rPr>
        <w:t>přes</w:t>
      </w:r>
      <w:r w:rsidR="00BC099D">
        <w:rPr>
          <w:rFonts w:cstheme="minorHAnsi"/>
          <w:sz w:val="28"/>
          <w:szCs w:val="28"/>
        </w:rPr>
        <w:t xml:space="preserve"> </w:t>
      </w:r>
      <w:r w:rsidR="003B7788">
        <w:rPr>
          <w:rFonts w:cstheme="minorHAnsi"/>
          <w:sz w:val="28"/>
          <w:szCs w:val="28"/>
        </w:rPr>
        <w:t>1 000 let.</w:t>
      </w:r>
      <w:r w:rsidR="006C6678">
        <w:rPr>
          <w:rFonts w:cstheme="minorHAnsi"/>
          <w:sz w:val="28"/>
          <w:szCs w:val="28"/>
        </w:rPr>
        <w:t xml:space="preserve"> Ve středověku byla</w:t>
      </w:r>
      <w:r w:rsidR="00F677A7">
        <w:rPr>
          <w:rFonts w:cstheme="minorHAnsi"/>
          <w:sz w:val="28"/>
          <w:szCs w:val="28"/>
        </w:rPr>
        <w:t xml:space="preserve"> na našem území</w:t>
      </w:r>
      <w:r w:rsidR="00D329AA">
        <w:rPr>
          <w:rFonts w:cstheme="minorHAnsi"/>
          <w:sz w:val="28"/>
          <w:szCs w:val="28"/>
        </w:rPr>
        <w:t xml:space="preserve"> většina těchto stromů vykácena pro své kvalitní dřevo.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2A6A34" w:rsidRDefault="00305AB3" w:rsidP="00EF2B4A">
      <w:pPr>
        <w:jc w:val="both"/>
        <w:rPr>
          <w:rFonts w:cstheme="minorHAnsi"/>
          <w:b/>
          <w:sz w:val="24"/>
          <w:szCs w:val="24"/>
        </w:rPr>
      </w:pPr>
      <w:r w:rsidRPr="00305AB3">
        <w:rPr>
          <w:rFonts w:cstheme="minorHAnsi"/>
          <w:b/>
          <w:sz w:val="28"/>
          <w:szCs w:val="28"/>
        </w:rPr>
        <w:lastRenderedPageBreak/>
        <w:t>Vysvětlivky:</w:t>
      </w:r>
    </w:p>
    <w:p w:rsidR="002E7B1A" w:rsidRDefault="0019135A" w:rsidP="00E36629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</w:t>
      </w:r>
      <w:r w:rsidR="00524F09">
        <w:rPr>
          <w:rFonts w:cstheme="minorHAnsi"/>
          <w:b/>
          <w:sz w:val="28"/>
          <w:szCs w:val="28"/>
        </w:rPr>
        <w:t>voudomá rostlina</w:t>
      </w:r>
      <w:r w:rsidR="00524F09">
        <w:rPr>
          <w:rFonts w:cstheme="minorHAnsi"/>
          <w:sz w:val="28"/>
          <w:szCs w:val="28"/>
        </w:rPr>
        <w:t xml:space="preserve"> – rostlina, která má samčí rozmnožovací orgány na jednom jedinci a samičí na druhém jedinci, k opylení jsou tedy potřebné dvě rostliny</w:t>
      </w:r>
      <w:r w:rsidR="00E36629">
        <w:rPr>
          <w:rFonts w:cstheme="minorHAnsi"/>
          <w:sz w:val="28"/>
          <w:szCs w:val="28"/>
        </w:rPr>
        <w:t>.</w:t>
      </w:r>
    </w:p>
    <w:p w:rsidR="004D66E1" w:rsidRDefault="0019135A" w:rsidP="00EF2B4A">
      <w:pPr>
        <w:jc w:val="both"/>
        <w:rPr>
          <w:rFonts w:cstheme="minorHAnsi"/>
          <w:noProof/>
          <w:sz w:val="28"/>
          <w:szCs w:val="28"/>
        </w:rPr>
      </w:pPr>
      <w:r>
        <w:rPr>
          <w:rFonts w:cstheme="minorHAnsi"/>
          <w:b/>
          <w:sz w:val="28"/>
          <w:szCs w:val="28"/>
        </w:rPr>
        <w:t>M</w:t>
      </w:r>
      <w:r w:rsidR="0090465F" w:rsidRPr="0090465F">
        <w:rPr>
          <w:rFonts w:cstheme="minorHAnsi"/>
          <w:b/>
          <w:sz w:val="28"/>
          <w:szCs w:val="28"/>
        </w:rPr>
        <w:t>nožení řízkováním</w:t>
      </w:r>
      <w:r w:rsidR="0090465F">
        <w:rPr>
          <w:rFonts w:cstheme="minorHAnsi"/>
          <w:b/>
          <w:sz w:val="28"/>
          <w:szCs w:val="28"/>
        </w:rPr>
        <w:t xml:space="preserve"> </w:t>
      </w:r>
      <w:r w:rsidR="00CA096B">
        <w:rPr>
          <w:rFonts w:cstheme="minorHAnsi"/>
          <w:b/>
          <w:sz w:val="28"/>
          <w:szCs w:val="28"/>
        </w:rPr>
        <w:t>–</w:t>
      </w:r>
      <w:r w:rsidR="0090465F">
        <w:rPr>
          <w:rFonts w:cstheme="minorHAnsi"/>
          <w:b/>
          <w:sz w:val="28"/>
          <w:szCs w:val="28"/>
        </w:rPr>
        <w:t xml:space="preserve"> </w:t>
      </w:r>
      <w:r w:rsidR="00CA096B">
        <w:rPr>
          <w:rFonts w:cstheme="minorHAnsi"/>
          <w:sz w:val="28"/>
          <w:szCs w:val="28"/>
        </w:rPr>
        <w:t>způsob rozmnožování rostlin; z mateřské rostliny se odřízne jedna její část (např. část nedřevnatého stonku, list, kořen…) a ta se potom umístí do vlhké půdy, aby tam zakořenila. Po zakořenění rostlina vytvoří stonek s listy. Vznikne tak nová rostliny, která má stejné vlastnosti jako rostlina mateřská.</w:t>
      </w:r>
      <w:r w:rsidR="002F6801" w:rsidRPr="002F6801">
        <w:rPr>
          <w:rFonts w:cstheme="minorHAnsi"/>
          <w:noProof/>
          <w:sz w:val="28"/>
          <w:szCs w:val="28"/>
        </w:rPr>
        <w:t xml:space="preserve"> </w:t>
      </w:r>
    </w:p>
    <w:p w:rsidR="009A7CCF" w:rsidRPr="00E36629" w:rsidRDefault="009A7CCF" w:rsidP="00EF2B4A">
      <w:pPr>
        <w:jc w:val="both"/>
        <w:rPr>
          <w:rFonts w:cstheme="minorHAnsi"/>
          <w:b/>
          <w:sz w:val="24"/>
          <w:szCs w:val="24"/>
        </w:rPr>
      </w:pPr>
      <w:r w:rsidRPr="009A7CCF">
        <w:rPr>
          <w:rFonts w:cstheme="minorHAnsi"/>
          <w:b/>
          <w:noProof/>
          <w:sz w:val="28"/>
          <w:szCs w:val="28"/>
        </w:rPr>
        <w:t>CHKO</w:t>
      </w:r>
      <w:r>
        <w:rPr>
          <w:rFonts w:cstheme="minorHAnsi"/>
          <w:noProof/>
          <w:sz w:val="28"/>
          <w:szCs w:val="28"/>
        </w:rPr>
        <w:t xml:space="preserve"> – chráněná krajinná oblast</w:t>
      </w:r>
      <w:r w:rsidR="00312E15">
        <w:rPr>
          <w:rFonts w:cstheme="minorHAnsi"/>
          <w:noProof/>
          <w:sz w:val="28"/>
          <w:szCs w:val="28"/>
        </w:rPr>
        <w:t>.</w:t>
      </w:r>
    </w:p>
    <w:p w:rsidR="00A728DB" w:rsidRDefault="002F6801" w:rsidP="00A20517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 wp14:anchorId="3940E1F2" wp14:editId="0928C268">
            <wp:extent cx="3733800" cy="5429250"/>
            <wp:effectExtent l="0" t="0" r="0" b="0"/>
            <wp:docPr id="1" name="Obrázek 1" descr="C:\Users\doma\AppData\Local\Temp\Rar$DI11.241\t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Temp\Rar$DI11.241\tis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8DB">
        <w:rPr>
          <w:rFonts w:cstheme="minorHAnsi"/>
          <w:sz w:val="28"/>
          <w:szCs w:val="28"/>
        </w:rPr>
        <w:br w:type="page"/>
      </w:r>
    </w:p>
    <w:p w:rsidR="00A728DB" w:rsidRPr="005570AC" w:rsidRDefault="00812300" w:rsidP="00EF2B4A">
      <w:pPr>
        <w:jc w:val="both"/>
        <w:rPr>
          <w:rFonts w:cstheme="minorHAnsi"/>
          <w:b/>
          <w:sz w:val="28"/>
          <w:szCs w:val="28"/>
        </w:rPr>
      </w:pPr>
      <w:r w:rsidRPr="005570AC">
        <w:rPr>
          <w:rFonts w:cstheme="minorHAnsi"/>
          <w:b/>
          <w:sz w:val="28"/>
          <w:szCs w:val="28"/>
        </w:rPr>
        <w:lastRenderedPageBreak/>
        <w:t>Pracují jednotlivci:</w:t>
      </w:r>
    </w:p>
    <w:p w:rsidR="00BF4F9C" w:rsidRDefault="00BF4F9C" w:rsidP="00BF4F9C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 roztržené“ věty tak, aby dávaly smysl. </w:t>
      </w:r>
      <w:r w:rsidR="006738D3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DE5579" w:rsidTr="00DA7D64"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V minulosti byl tis v našich zemích</w:t>
            </w:r>
          </w:p>
        </w:tc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velmi zřídka.</w:t>
            </w:r>
          </w:p>
        </w:tc>
      </w:tr>
      <w:tr w:rsidR="00DE5579" w:rsidTr="00DA7D64"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Ve středověku byla většina</w:t>
            </w:r>
          </w:p>
        </w:tc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rozdělené do dvou řad.</w:t>
            </w:r>
          </w:p>
        </w:tc>
      </w:tr>
      <w:tr w:rsidR="00DE5579" w:rsidTr="00DA7D64"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Není jedovatý pouze</w:t>
            </w:r>
          </w:p>
        </w:tc>
        <w:tc>
          <w:tcPr>
            <w:tcW w:w="4605" w:type="dxa"/>
          </w:tcPr>
          <w:p w:rsidR="00DE5579" w:rsidRPr="00252EB8" w:rsidRDefault="00647303" w:rsidP="00DE55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jsou jedovaté</w:t>
            </w:r>
            <w:r w:rsidR="00DE5579" w:rsidRPr="00252EB8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E5579" w:rsidTr="00DA7D64"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Nyní roste v České republice</w:t>
            </w:r>
          </w:p>
        </w:tc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červený obal semene.</w:t>
            </w:r>
          </w:p>
        </w:tc>
      </w:tr>
      <w:tr w:rsidR="00DE5579" w:rsidTr="00DA7D64"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 xml:space="preserve">Jehlice jsou ploché a </w:t>
            </w:r>
          </w:p>
        </w:tc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hojně rozšířen.</w:t>
            </w:r>
          </w:p>
        </w:tc>
      </w:tr>
      <w:tr w:rsidR="00DE5579" w:rsidTr="00DA7D64">
        <w:tc>
          <w:tcPr>
            <w:tcW w:w="4605" w:type="dxa"/>
          </w:tcPr>
          <w:p w:rsidR="00DE5579" w:rsidRPr="00252EB8" w:rsidRDefault="002D03CE" w:rsidP="00DE55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="0012540C">
              <w:rPr>
                <w:rFonts w:cstheme="minorHAnsi"/>
                <w:sz w:val="24"/>
                <w:szCs w:val="24"/>
              </w:rPr>
              <w:t>emena</w:t>
            </w:r>
            <w:r>
              <w:rPr>
                <w:rFonts w:cstheme="minorHAnsi"/>
                <w:sz w:val="24"/>
                <w:szCs w:val="24"/>
              </w:rPr>
              <w:t xml:space="preserve">, </w:t>
            </w:r>
            <w:r w:rsidR="00DE5579" w:rsidRPr="00252EB8">
              <w:rPr>
                <w:rFonts w:cstheme="minorHAnsi"/>
                <w:sz w:val="24"/>
                <w:szCs w:val="24"/>
              </w:rPr>
              <w:t xml:space="preserve"> jehličí </w:t>
            </w:r>
            <w:r>
              <w:rPr>
                <w:rFonts w:cstheme="minorHAnsi"/>
                <w:sz w:val="24"/>
                <w:szCs w:val="24"/>
              </w:rPr>
              <w:t>a větve jsou</w:t>
            </w:r>
          </w:p>
        </w:tc>
        <w:tc>
          <w:tcPr>
            <w:tcW w:w="4605" w:type="dxa"/>
          </w:tcPr>
          <w:p w:rsidR="00DE5579" w:rsidRPr="00252EB8" w:rsidRDefault="00DE5579" w:rsidP="00DE5579">
            <w:pPr>
              <w:rPr>
                <w:rFonts w:cstheme="minorHAnsi"/>
                <w:sz w:val="24"/>
                <w:szCs w:val="24"/>
              </w:rPr>
            </w:pPr>
            <w:r w:rsidRPr="00252EB8">
              <w:rPr>
                <w:rFonts w:cstheme="minorHAnsi"/>
                <w:sz w:val="24"/>
                <w:szCs w:val="24"/>
              </w:rPr>
              <w:t>těchto stromů vykácena.</w:t>
            </w:r>
          </w:p>
        </w:tc>
      </w:tr>
    </w:tbl>
    <w:p w:rsidR="002072F2" w:rsidRDefault="001C66C5" w:rsidP="00B27ABD">
      <w:pPr>
        <w:spacing w:before="480" w:after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Rozhodni, kter</w:t>
      </w:r>
      <w:r w:rsidR="00C81D6F">
        <w:rPr>
          <w:rFonts w:cstheme="minorHAnsi"/>
          <w:b/>
          <w:sz w:val="28"/>
          <w:szCs w:val="28"/>
        </w:rPr>
        <w:t>é věty o tisu červeném jsou pravdivé</w:t>
      </w:r>
      <w:r w:rsidR="006C6678">
        <w:rPr>
          <w:rFonts w:cstheme="minorHAnsi"/>
          <w:b/>
          <w:sz w:val="28"/>
          <w:szCs w:val="28"/>
        </w:rPr>
        <w:t xml:space="preserve">. </w:t>
      </w:r>
      <w:r w:rsidR="00BF4F9C">
        <w:rPr>
          <w:rFonts w:cstheme="minorHAnsi"/>
          <w:b/>
          <w:sz w:val="28"/>
          <w:szCs w:val="28"/>
        </w:rPr>
        <w:t xml:space="preserve">Vyber </w:t>
      </w:r>
      <w:r w:rsidR="006C6678">
        <w:rPr>
          <w:rFonts w:cstheme="minorHAnsi"/>
          <w:b/>
          <w:sz w:val="28"/>
          <w:szCs w:val="28"/>
        </w:rPr>
        <w:t>odpověď</w:t>
      </w:r>
      <w:r w:rsidR="00060012">
        <w:rPr>
          <w:rFonts w:cstheme="minorHAnsi"/>
          <w:b/>
          <w:sz w:val="28"/>
          <w:szCs w:val="28"/>
        </w:rPr>
        <w:t xml:space="preserve"> (ANO – NE)</w:t>
      </w:r>
      <w:r w:rsidR="00BF4F9C">
        <w:rPr>
          <w:rFonts w:cstheme="minorHAnsi"/>
          <w:b/>
          <w:sz w:val="28"/>
          <w:szCs w:val="28"/>
        </w:rPr>
        <w:t xml:space="preserve"> a</w:t>
      </w:r>
      <w:r w:rsidR="00060012">
        <w:rPr>
          <w:rFonts w:cstheme="minorHAnsi"/>
          <w:b/>
          <w:sz w:val="28"/>
          <w:szCs w:val="28"/>
        </w:rPr>
        <w:t xml:space="preserve"> vy</w:t>
      </w:r>
      <w:r w:rsidR="006C6678">
        <w:rPr>
          <w:rFonts w:cstheme="minorHAnsi"/>
          <w:b/>
          <w:sz w:val="28"/>
          <w:szCs w:val="28"/>
        </w:rPr>
        <w:t xml:space="preserve">barvi </w:t>
      </w:r>
      <w:r w:rsidR="00BF4F9C">
        <w:rPr>
          <w:rFonts w:cstheme="minorHAnsi"/>
          <w:b/>
          <w:sz w:val="28"/>
          <w:szCs w:val="28"/>
        </w:rPr>
        <w:t xml:space="preserve">ji </w:t>
      </w:r>
      <w:r w:rsidR="006C6678">
        <w:rPr>
          <w:rFonts w:cstheme="minorHAnsi"/>
          <w:b/>
          <w:sz w:val="28"/>
          <w:szCs w:val="28"/>
        </w:rPr>
        <w:t>pastelkou.</w:t>
      </w:r>
      <w:r w:rsidR="0097019E">
        <w:rPr>
          <w:rFonts w:cstheme="minorHAnsi"/>
          <w:b/>
          <w:sz w:val="28"/>
          <w:szCs w:val="28"/>
        </w:rPr>
        <w:t xml:space="preserve"> </w:t>
      </w:r>
    </w:p>
    <w:tbl>
      <w:tblPr>
        <w:tblStyle w:val="Mkatabulky"/>
        <w:tblW w:w="9300" w:type="dxa"/>
        <w:tblLook w:val="04A0" w:firstRow="1" w:lastRow="0" w:firstColumn="1" w:lastColumn="0" w:noHBand="0" w:noVBand="1"/>
      </w:tblPr>
      <w:tblGrid>
        <w:gridCol w:w="7839"/>
        <w:gridCol w:w="716"/>
        <w:gridCol w:w="745"/>
      </w:tblGrid>
      <w:tr w:rsidR="00FC09CB" w:rsidTr="00A20517">
        <w:trPr>
          <w:trHeight w:val="431"/>
        </w:trPr>
        <w:tc>
          <w:tcPr>
            <w:tcW w:w="7839" w:type="dxa"/>
            <w:vAlign w:val="center"/>
          </w:tcPr>
          <w:p w:rsidR="00FC09CB" w:rsidRDefault="006C667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Tis červený je bylina.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B5D7A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 současné době je v našich lesích velmi hojný.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velmi měkké.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Rostlina je jedovatá.  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Obal plodu je také jedovatý.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31"/>
        </w:trPr>
        <w:tc>
          <w:tcPr>
            <w:tcW w:w="7839" w:type="dxa"/>
            <w:vAlign w:val="center"/>
          </w:tcPr>
          <w:p w:rsidR="00FC09CB" w:rsidRDefault="004F6C1B" w:rsidP="00A20517">
            <w:pPr>
              <w:tabs>
                <w:tab w:val="left" w:pos="90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Dožívá se nejvýše 200 let.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Rostlina roste velmi rychle.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31"/>
        </w:trPr>
        <w:tc>
          <w:tcPr>
            <w:tcW w:w="7839" w:type="dxa"/>
            <w:vAlign w:val="center"/>
          </w:tcPr>
          <w:p w:rsidR="00FC09CB" w:rsidRDefault="001042B4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Množí se řízkováním i semeny.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31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jehličí je rozdělené do dvou řad.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A20517">
        <w:trPr>
          <w:trHeight w:val="416"/>
        </w:trPr>
        <w:tc>
          <w:tcPr>
            <w:tcW w:w="7839" w:type="dxa"/>
            <w:vAlign w:val="center"/>
          </w:tcPr>
          <w:p w:rsidR="00FC09CB" w:rsidRDefault="004F6C1B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Rostlina dorůstá do výšky 30 metrů.</w:t>
            </w:r>
          </w:p>
        </w:tc>
        <w:tc>
          <w:tcPr>
            <w:tcW w:w="716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FC09CB" w:rsidRDefault="00FC09CB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087603" w:rsidRDefault="001042B4" w:rsidP="00A20517">
      <w:pPr>
        <w:spacing w:before="36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Jaké využití mělo v minulosti</w:t>
      </w:r>
      <w:r w:rsidR="00087603">
        <w:rPr>
          <w:rFonts w:cstheme="minorHAnsi"/>
          <w:b/>
          <w:sz w:val="28"/>
          <w:szCs w:val="28"/>
        </w:rPr>
        <w:t xml:space="preserve"> tisové dřevo? Odpovědi vyhledej v textu, napiš co nejvíce možností.</w:t>
      </w:r>
    </w:p>
    <w:p w:rsidR="00087603" w:rsidRDefault="00087603" w:rsidP="00087603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087603" w:rsidRDefault="00087603" w:rsidP="00087603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087603" w:rsidRDefault="00087603" w:rsidP="00087603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177B16" w:rsidRDefault="00087603" w:rsidP="00B27ABD">
      <w:pPr>
        <w:spacing w:before="36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Domácí úkol:</w:t>
      </w:r>
      <w:r>
        <w:rPr>
          <w:rFonts w:cstheme="minorHAnsi"/>
          <w:sz w:val="28"/>
          <w:szCs w:val="28"/>
        </w:rPr>
        <w:t xml:space="preserve"> Vyhledej, zda se v okolí tvého bydliště nachází </w:t>
      </w:r>
      <w:r>
        <w:rPr>
          <w:rFonts w:cstheme="minorHAnsi"/>
          <w:b/>
          <w:sz w:val="28"/>
          <w:szCs w:val="28"/>
        </w:rPr>
        <w:t xml:space="preserve">památný strom </w:t>
      </w:r>
      <w:r w:rsidR="00F455F4">
        <w:rPr>
          <w:rFonts w:cstheme="minorHAnsi"/>
          <w:sz w:val="28"/>
          <w:szCs w:val="28"/>
        </w:rPr>
        <w:t>tis červený</w:t>
      </w:r>
      <w:r w:rsidR="00A72669">
        <w:rPr>
          <w:rFonts w:cstheme="minorHAnsi"/>
          <w:sz w:val="28"/>
          <w:szCs w:val="28"/>
        </w:rPr>
        <w:t>. Zjisti jeho stáří.</w:t>
      </w:r>
      <w:r>
        <w:rPr>
          <w:rFonts w:cstheme="minorHAnsi"/>
          <w:sz w:val="28"/>
          <w:szCs w:val="28"/>
        </w:rPr>
        <w:t xml:space="preserve"> Hledej na internetu, v mapě apod.</w:t>
      </w:r>
    </w:p>
    <w:p w:rsidR="00F16E78" w:rsidRPr="008338E8" w:rsidRDefault="0096467D" w:rsidP="00177B16">
      <w:pPr>
        <w:spacing w:before="120"/>
        <w:jc w:val="both"/>
        <w:rPr>
          <w:b/>
          <w:sz w:val="28"/>
          <w:szCs w:val="28"/>
        </w:rPr>
      </w:pPr>
      <w:r>
        <w:rPr>
          <w:rFonts w:cstheme="minorHAnsi"/>
          <w:sz w:val="24"/>
          <w:szCs w:val="24"/>
        </w:rPr>
        <w:br w:type="page"/>
      </w:r>
    </w:p>
    <w:p w:rsidR="00473098" w:rsidRDefault="00AB4460" w:rsidP="00AB4460">
      <w:pPr>
        <w:jc w:val="both"/>
        <w:rPr>
          <w:rFonts w:cstheme="minorHAnsi"/>
          <w:b/>
          <w:sz w:val="32"/>
          <w:szCs w:val="32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 w:rsidR="00473098">
        <w:rPr>
          <w:rFonts w:cstheme="minorHAnsi"/>
          <w:b/>
          <w:sz w:val="32"/>
          <w:szCs w:val="32"/>
        </w:rPr>
        <w:t> materiálu:</w:t>
      </w:r>
    </w:p>
    <w:p w:rsidR="00AB4460" w:rsidRPr="00F37223" w:rsidRDefault="00AB4460" w:rsidP="007369CD">
      <w:pPr>
        <w:spacing w:after="480"/>
        <w:jc w:val="both"/>
        <w:rPr>
          <w:sz w:val="28"/>
          <w:szCs w:val="28"/>
        </w:rPr>
      </w:pPr>
      <w:r w:rsidRPr="00F37223">
        <w:rPr>
          <w:sz w:val="28"/>
          <w:szCs w:val="28"/>
        </w:rPr>
        <w:t xml:space="preserve"> VY_12_INOVACE_04_NAUČNÝ_TEXT_TIS_ČERVENÝ_iš2</w:t>
      </w:r>
    </w:p>
    <w:p w:rsidR="008338E8" w:rsidRDefault="00CE5A18" w:rsidP="007369CD">
      <w:pPr>
        <w:spacing w:before="12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Rozhodni, které věty o tisu červeném jsou pravdivé.</w:t>
      </w:r>
    </w:p>
    <w:p w:rsidR="003B0D6F" w:rsidRPr="00B70766" w:rsidRDefault="003B0D6F" w:rsidP="008338E8">
      <w:pPr>
        <w:spacing w:before="120"/>
        <w:jc w:val="both"/>
        <w:rPr>
          <w:rFonts w:cstheme="minorHAnsi"/>
          <w:sz w:val="24"/>
          <w:szCs w:val="24"/>
        </w:rPr>
      </w:pPr>
      <w:r w:rsidRPr="00B70766">
        <w:rPr>
          <w:rFonts w:cstheme="minorHAnsi"/>
          <w:sz w:val="28"/>
          <w:szCs w:val="28"/>
        </w:rPr>
        <w:t>Správné odpovědi zní:</w:t>
      </w:r>
    </w:p>
    <w:tbl>
      <w:tblPr>
        <w:tblStyle w:val="Mkatabulky"/>
        <w:tblW w:w="9300" w:type="dxa"/>
        <w:tblLook w:val="04A0" w:firstRow="1" w:lastRow="0" w:firstColumn="1" w:lastColumn="0" w:noHBand="0" w:noVBand="1"/>
      </w:tblPr>
      <w:tblGrid>
        <w:gridCol w:w="7839"/>
        <w:gridCol w:w="716"/>
        <w:gridCol w:w="745"/>
      </w:tblGrid>
      <w:tr w:rsidR="008338E8" w:rsidTr="00A20517">
        <w:trPr>
          <w:trHeight w:val="431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Tis červený je bylina.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 současné době je v našich lesích velmi hojný.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velmi měkké.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CC5732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Rostlina je silně </w:t>
            </w:r>
            <w:r w:rsidR="008338E8">
              <w:rPr>
                <w:rFonts w:cstheme="minorHAnsi"/>
                <w:sz w:val="24"/>
                <w:szCs w:val="24"/>
              </w:rPr>
              <w:t xml:space="preserve">jedovatá.  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Obal plodu je také jedovatý.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31"/>
        </w:trPr>
        <w:tc>
          <w:tcPr>
            <w:tcW w:w="7839" w:type="dxa"/>
            <w:vAlign w:val="center"/>
          </w:tcPr>
          <w:p w:rsidR="008338E8" w:rsidRDefault="008338E8" w:rsidP="00A20517">
            <w:pPr>
              <w:tabs>
                <w:tab w:val="left" w:pos="90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Dožívá se nejvýše 200 let.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Rostlina roste velmi rychle.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8338E8" w:rsidTr="00A20517">
        <w:trPr>
          <w:trHeight w:val="431"/>
        </w:trPr>
        <w:tc>
          <w:tcPr>
            <w:tcW w:w="7839" w:type="dxa"/>
            <w:vAlign w:val="center"/>
          </w:tcPr>
          <w:p w:rsidR="008338E8" w:rsidRDefault="001042B4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Množí se řízkováním i semeny.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338E8" w:rsidTr="00A20517">
        <w:trPr>
          <w:trHeight w:val="431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jehličí je rozdělené do dvou řad.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8338E8" w:rsidTr="00A20517">
        <w:trPr>
          <w:trHeight w:val="416"/>
        </w:trPr>
        <w:tc>
          <w:tcPr>
            <w:tcW w:w="7839" w:type="dxa"/>
            <w:vAlign w:val="center"/>
          </w:tcPr>
          <w:p w:rsidR="008338E8" w:rsidRDefault="008338E8" w:rsidP="00A2051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Rostlina dorůstá do výšky 30 metrů.</w:t>
            </w:r>
          </w:p>
        </w:tc>
        <w:tc>
          <w:tcPr>
            <w:tcW w:w="716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8338E8" w:rsidRDefault="008338E8" w:rsidP="00A2051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9A3DA9" w:rsidRDefault="009A3DA9" w:rsidP="000265B1">
      <w:pPr>
        <w:spacing w:before="60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Spoj „ roztržené“ věty tak, aby dávaly smysl.</w:t>
      </w:r>
      <w:r w:rsidR="006738D3">
        <w:rPr>
          <w:rFonts w:cstheme="minorHAnsi"/>
          <w:b/>
          <w:sz w:val="28"/>
          <w:szCs w:val="28"/>
        </w:rPr>
        <w:t xml:space="preserve"> Každou spojenou vět</w:t>
      </w:r>
      <w:bookmarkStart w:id="0" w:name="_GoBack"/>
      <w:bookmarkEnd w:id="0"/>
      <w:r w:rsidR="006738D3">
        <w:rPr>
          <w:rFonts w:cstheme="minorHAnsi"/>
          <w:b/>
          <w:sz w:val="28"/>
          <w:szCs w:val="28"/>
        </w:rPr>
        <w:t>u vybarvi jinou pastelkou.</w:t>
      </w:r>
    </w:p>
    <w:p w:rsidR="00B665A9" w:rsidRDefault="00B665A9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 minulosti byl tis v našich zemích hojně rozšířen.</w:t>
      </w:r>
    </w:p>
    <w:p w:rsidR="00B665A9" w:rsidRDefault="00B665A9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 středověku byla většina těchto stromů vykácena.</w:t>
      </w:r>
    </w:p>
    <w:p w:rsidR="00B665A9" w:rsidRDefault="00B665A9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Není jedovatý pouze červený obal semene.</w:t>
      </w:r>
    </w:p>
    <w:p w:rsidR="00A90546" w:rsidRDefault="00A90546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Nyní roste v České republice velmi zřídka.</w:t>
      </w:r>
    </w:p>
    <w:p w:rsidR="00A90546" w:rsidRDefault="00B665A9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Jehlice jsou ploché a rozdělené do dvou řad.</w:t>
      </w:r>
    </w:p>
    <w:p w:rsidR="00B665A9" w:rsidRPr="00B665A9" w:rsidRDefault="00A90546" w:rsidP="008A5C05">
      <w:pPr>
        <w:tabs>
          <w:tab w:val="left" w:pos="1560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Semena,</w:t>
      </w:r>
      <w:r w:rsidR="00B665A9">
        <w:rPr>
          <w:rFonts w:cstheme="minorHAnsi"/>
          <w:sz w:val="28"/>
          <w:szCs w:val="28"/>
        </w:rPr>
        <w:t xml:space="preserve"> jehličí </w:t>
      </w:r>
      <w:r>
        <w:rPr>
          <w:rFonts w:cstheme="minorHAnsi"/>
          <w:sz w:val="28"/>
          <w:szCs w:val="28"/>
        </w:rPr>
        <w:t xml:space="preserve">a větve </w:t>
      </w:r>
      <w:r w:rsidR="00B665A9">
        <w:rPr>
          <w:rFonts w:cstheme="minorHAnsi"/>
          <w:sz w:val="28"/>
          <w:szCs w:val="28"/>
        </w:rPr>
        <w:t>jsou jedovaté.</w:t>
      </w:r>
    </w:p>
    <w:sectPr w:rsidR="00B665A9" w:rsidRPr="00B665A9" w:rsidSect="00512A6E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D2" w:rsidRDefault="005248D2" w:rsidP="00C9413B">
      <w:pPr>
        <w:spacing w:after="0" w:line="240" w:lineRule="auto"/>
      </w:pPr>
      <w:r>
        <w:separator/>
      </w:r>
    </w:p>
  </w:endnote>
  <w:endnote w:type="continuationSeparator" w:id="0">
    <w:p w:rsidR="005248D2" w:rsidRDefault="005248D2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1605C97" wp14:editId="18CCEF17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1E7" w:rsidRPr="00C9413B" w:rsidRDefault="008231E7" w:rsidP="008231E7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7862F6C7" wp14:editId="07A21E37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8231E7" w:rsidRPr="00C9413B" w:rsidRDefault="008231E7" w:rsidP="008231E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8231E7" w:rsidRDefault="008231E7" w:rsidP="008231E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8231E7" w:rsidRDefault="008231E7" w:rsidP="008231E7">
    <w:pPr>
      <w:pStyle w:val="Zpat"/>
    </w:pPr>
  </w:p>
  <w:p w:rsidR="00180332" w:rsidRDefault="0018033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D2" w:rsidRDefault="005248D2" w:rsidP="00C9413B">
      <w:pPr>
        <w:spacing w:after="0" w:line="240" w:lineRule="auto"/>
      </w:pPr>
      <w:r>
        <w:separator/>
      </w:r>
    </w:p>
  </w:footnote>
  <w:footnote w:type="continuationSeparator" w:id="0">
    <w:p w:rsidR="005248D2" w:rsidRDefault="005248D2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512A6E" w:rsidP="00512A6E">
        <w:pPr>
          <w:pStyle w:val="Zhlav"/>
          <w:tabs>
            <w:tab w:val="clear" w:pos="9072"/>
            <w:tab w:val="left" w:pos="3510"/>
            <w:tab w:val="right" w:pos="9070"/>
          </w:tabs>
        </w:pPr>
        <w:r>
          <w:tab/>
        </w:r>
        <w:r>
          <w:tab/>
        </w:r>
        <w:r>
          <w:tab/>
        </w:r>
        <w:r w:rsidR="00F03505">
          <w:fldChar w:fldCharType="begin"/>
        </w:r>
        <w:r w:rsidR="00F03505">
          <w:instrText>PAGE   \* MERGEFORMAT</w:instrText>
        </w:r>
        <w:r w:rsidR="00F03505">
          <w:fldChar w:fldCharType="separate"/>
        </w:r>
        <w:r w:rsidR="000265B1">
          <w:rPr>
            <w:noProof/>
          </w:rPr>
          <w:t>4</w:t>
        </w:r>
        <w:r w:rsidR="00F03505"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246E"/>
    <w:rsid w:val="0000346A"/>
    <w:rsid w:val="00007880"/>
    <w:rsid w:val="0000796C"/>
    <w:rsid w:val="00010352"/>
    <w:rsid w:val="00013A83"/>
    <w:rsid w:val="00020A5B"/>
    <w:rsid w:val="000265B1"/>
    <w:rsid w:val="00032B29"/>
    <w:rsid w:val="000472BE"/>
    <w:rsid w:val="00047796"/>
    <w:rsid w:val="000517A4"/>
    <w:rsid w:val="0005496C"/>
    <w:rsid w:val="00060012"/>
    <w:rsid w:val="000625E5"/>
    <w:rsid w:val="0006355E"/>
    <w:rsid w:val="000660F4"/>
    <w:rsid w:val="0007207D"/>
    <w:rsid w:val="00072213"/>
    <w:rsid w:val="0008405D"/>
    <w:rsid w:val="00085190"/>
    <w:rsid w:val="00085194"/>
    <w:rsid w:val="0008677F"/>
    <w:rsid w:val="00087603"/>
    <w:rsid w:val="00096481"/>
    <w:rsid w:val="000A18A3"/>
    <w:rsid w:val="000A255E"/>
    <w:rsid w:val="000A4E5C"/>
    <w:rsid w:val="000A5D11"/>
    <w:rsid w:val="000A76FC"/>
    <w:rsid w:val="000B24FD"/>
    <w:rsid w:val="000B292A"/>
    <w:rsid w:val="000B5F53"/>
    <w:rsid w:val="000B7F31"/>
    <w:rsid w:val="000C05C2"/>
    <w:rsid w:val="000C409D"/>
    <w:rsid w:val="000C4407"/>
    <w:rsid w:val="000C6ABA"/>
    <w:rsid w:val="000C71C7"/>
    <w:rsid w:val="000D1358"/>
    <w:rsid w:val="000D1DF8"/>
    <w:rsid w:val="000D480E"/>
    <w:rsid w:val="000D61EA"/>
    <w:rsid w:val="000E37EE"/>
    <w:rsid w:val="000E44E5"/>
    <w:rsid w:val="000E56B4"/>
    <w:rsid w:val="000F1DD3"/>
    <w:rsid w:val="000F2BF8"/>
    <w:rsid w:val="000F4E03"/>
    <w:rsid w:val="000F4F11"/>
    <w:rsid w:val="000F6DC5"/>
    <w:rsid w:val="001038F0"/>
    <w:rsid w:val="001042B4"/>
    <w:rsid w:val="00113E14"/>
    <w:rsid w:val="00121A5B"/>
    <w:rsid w:val="00124C2C"/>
    <w:rsid w:val="00124DD6"/>
    <w:rsid w:val="0012540C"/>
    <w:rsid w:val="0012666C"/>
    <w:rsid w:val="00127A40"/>
    <w:rsid w:val="001317FE"/>
    <w:rsid w:val="00131A44"/>
    <w:rsid w:val="0013415F"/>
    <w:rsid w:val="00141899"/>
    <w:rsid w:val="00141E67"/>
    <w:rsid w:val="00142672"/>
    <w:rsid w:val="00143A57"/>
    <w:rsid w:val="0014680D"/>
    <w:rsid w:val="00161037"/>
    <w:rsid w:val="00162249"/>
    <w:rsid w:val="001624AF"/>
    <w:rsid w:val="00166530"/>
    <w:rsid w:val="00167C77"/>
    <w:rsid w:val="00173A56"/>
    <w:rsid w:val="001755B6"/>
    <w:rsid w:val="00176BEE"/>
    <w:rsid w:val="0017777E"/>
    <w:rsid w:val="0017794D"/>
    <w:rsid w:val="00177B16"/>
    <w:rsid w:val="00177BD2"/>
    <w:rsid w:val="00180332"/>
    <w:rsid w:val="001827A9"/>
    <w:rsid w:val="001866A5"/>
    <w:rsid w:val="00186FD5"/>
    <w:rsid w:val="001872B0"/>
    <w:rsid w:val="0019135A"/>
    <w:rsid w:val="00195187"/>
    <w:rsid w:val="001A457C"/>
    <w:rsid w:val="001A4764"/>
    <w:rsid w:val="001A51F3"/>
    <w:rsid w:val="001A735D"/>
    <w:rsid w:val="001B32D4"/>
    <w:rsid w:val="001B7224"/>
    <w:rsid w:val="001B79B4"/>
    <w:rsid w:val="001C3AF2"/>
    <w:rsid w:val="001C5510"/>
    <w:rsid w:val="001C66C5"/>
    <w:rsid w:val="001D330A"/>
    <w:rsid w:val="001D5437"/>
    <w:rsid w:val="001D6545"/>
    <w:rsid w:val="001E1DC4"/>
    <w:rsid w:val="001E20F8"/>
    <w:rsid w:val="001E225E"/>
    <w:rsid w:val="001E347D"/>
    <w:rsid w:val="001E7E7D"/>
    <w:rsid w:val="001F729D"/>
    <w:rsid w:val="002017A7"/>
    <w:rsid w:val="00203B06"/>
    <w:rsid w:val="002040C8"/>
    <w:rsid w:val="00204395"/>
    <w:rsid w:val="00206107"/>
    <w:rsid w:val="002072F2"/>
    <w:rsid w:val="00214379"/>
    <w:rsid w:val="00214651"/>
    <w:rsid w:val="002176D7"/>
    <w:rsid w:val="00220908"/>
    <w:rsid w:val="00221282"/>
    <w:rsid w:val="00221A6B"/>
    <w:rsid w:val="00222806"/>
    <w:rsid w:val="002249FE"/>
    <w:rsid w:val="00227AC2"/>
    <w:rsid w:val="002315DB"/>
    <w:rsid w:val="002346EA"/>
    <w:rsid w:val="00235964"/>
    <w:rsid w:val="00235983"/>
    <w:rsid w:val="00235F32"/>
    <w:rsid w:val="00236A65"/>
    <w:rsid w:val="00241A3E"/>
    <w:rsid w:val="00241BE8"/>
    <w:rsid w:val="00244A39"/>
    <w:rsid w:val="00247171"/>
    <w:rsid w:val="0025269D"/>
    <w:rsid w:val="00252EB8"/>
    <w:rsid w:val="00253215"/>
    <w:rsid w:val="002548F8"/>
    <w:rsid w:val="00255062"/>
    <w:rsid w:val="0025669A"/>
    <w:rsid w:val="00257520"/>
    <w:rsid w:val="00271743"/>
    <w:rsid w:val="00271A72"/>
    <w:rsid w:val="00272068"/>
    <w:rsid w:val="00272C54"/>
    <w:rsid w:val="00275D6C"/>
    <w:rsid w:val="0027626F"/>
    <w:rsid w:val="00277E21"/>
    <w:rsid w:val="00280580"/>
    <w:rsid w:val="00291249"/>
    <w:rsid w:val="00292FDC"/>
    <w:rsid w:val="0029432F"/>
    <w:rsid w:val="002A0D29"/>
    <w:rsid w:val="002A5AAA"/>
    <w:rsid w:val="002A6A34"/>
    <w:rsid w:val="002B12B0"/>
    <w:rsid w:val="002B345D"/>
    <w:rsid w:val="002B46C2"/>
    <w:rsid w:val="002C0F5C"/>
    <w:rsid w:val="002C27F8"/>
    <w:rsid w:val="002C3420"/>
    <w:rsid w:val="002C5497"/>
    <w:rsid w:val="002C62CC"/>
    <w:rsid w:val="002C73DD"/>
    <w:rsid w:val="002D03CE"/>
    <w:rsid w:val="002D0E7E"/>
    <w:rsid w:val="002D7997"/>
    <w:rsid w:val="002E3BFF"/>
    <w:rsid w:val="002E452A"/>
    <w:rsid w:val="002E7B1A"/>
    <w:rsid w:val="002F1AF8"/>
    <w:rsid w:val="002F6425"/>
    <w:rsid w:val="002F679B"/>
    <w:rsid w:val="002F6801"/>
    <w:rsid w:val="002F77FA"/>
    <w:rsid w:val="003050EC"/>
    <w:rsid w:val="00305AB3"/>
    <w:rsid w:val="003125CE"/>
    <w:rsid w:val="00312E15"/>
    <w:rsid w:val="00313E57"/>
    <w:rsid w:val="00314868"/>
    <w:rsid w:val="0031560E"/>
    <w:rsid w:val="00317077"/>
    <w:rsid w:val="00326DCF"/>
    <w:rsid w:val="003333E2"/>
    <w:rsid w:val="00333D28"/>
    <w:rsid w:val="00341431"/>
    <w:rsid w:val="0034206E"/>
    <w:rsid w:val="00344D5B"/>
    <w:rsid w:val="00346A60"/>
    <w:rsid w:val="00351C5F"/>
    <w:rsid w:val="003520C6"/>
    <w:rsid w:val="00355288"/>
    <w:rsid w:val="00355B39"/>
    <w:rsid w:val="00355FA6"/>
    <w:rsid w:val="00357674"/>
    <w:rsid w:val="0036560B"/>
    <w:rsid w:val="00367B65"/>
    <w:rsid w:val="00371671"/>
    <w:rsid w:val="00371825"/>
    <w:rsid w:val="00372C57"/>
    <w:rsid w:val="00373FD2"/>
    <w:rsid w:val="003744FF"/>
    <w:rsid w:val="00386A02"/>
    <w:rsid w:val="003874F6"/>
    <w:rsid w:val="00390200"/>
    <w:rsid w:val="00391650"/>
    <w:rsid w:val="003A10CE"/>
    <w:rsid w:val="003A5EDF"/>
    <w:rsid w:val="003A7889"/>
    <w:rsid w:val="003A7A8A"/>
    <w:rsid w:val="003B0D6F"/>
    <w:rsid w:val="003B14A0"/>
    <w:rsid w:val="003B2358"/>
    <w:rsid w:val="003B386A"/>
    <w:rsid w:val="003B4E77"/>
    <w:rsid w:val="003B50D3"/>
    <w:rsid w:val="003B7788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27C9"/>
    <w:rsid w:val="003F3973"/>
    <w:rsid w:val="003F4490"/>
    <w:rsid w:val="0040310D"/>
    <w:rsid w:val="00410BAB"/>
    <w:rsid w:val="00410CD5"/>
    <w:rsid w:val="004140CB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7133"/>
    <w:rsid w:val="004376AD"/>
    <w:rsid w:val="00446927"/>
    <w:rsid w:val="00450A4B"/>
    <w:rsid w:val="00450F04"/>
    <w:rsid w:val="004524B4"/>
    <w:rsid w:val="00453D4D"/>
    <w:rsid w:val="0045668A"/>
    <w:rsid w:val="004577E3"/>
    <w:rsid w:val="00461054"/>
    <w:rsid w:val="00464C9F"/>
    <w:rsid w:val="004663FC"/>
    <w:rsid w:val="004722E9"/>
    <w:rsid w:val="00473098"/>
    <w:rsid w:val="0047483D"/>
    <w:rsid w:val="00480C75"/>
    <w:rsid w:val="004857CD"/>
    <w:rsid w:val="00486FF5"/>
    <w:rsid w:val="0048732B"/>
    <w:rsid w:val="00496AB4"/>
    <w:rsid w:val="004A0A1D"/>
    <w:rsid w:val="004A0E19"/>
    <w:rsid w:val="004A2AE8"/>
    <w:rsid w:val="004B5251"/>
    <w:rsid w:val="004B5D7A"/>
    <w:rsid w:val="004B6EF2"/>
    <w:rsid w:val="004B76E9"/>
    <w:rsid w:val="004C5D35"/>
    <w:rsid w:val="004C74C7"/>
    <w:rsid w:val="004C7785"/>
    <w:rsid w:val="004D0687"/>
    <w:rsid w:val="004D3800"/>
    <w:rsid w:val="004D66E1"/>
    <w:rsid w:val="004D6824"/>
    <w:rsid w:val="004D70C6"/>
    <w:rsid w:val="004D73AC"/>
    <w:rsid w:val="004E0097"/>
    <w:rsid w:val="004E123B"/>
    <w:rsid w:val="004E3379"/>
    <w:rsid w:val="004E421F"/>
    <w:rsid w:val="004E5AC2"/>
    <w:rsid w:val="004F04CD"/>
    <w:rsid w:val="004F2433"/>
    <w:rsid w:val="004F592A"/>
    <w:rsid w:val="004F6C1B"/>
    <w:rsid w:val="00505523"/>
    <w:rsid w:val="00510921"/>
    <w:rsid w:val="00511B23"/>
    <w:rsid w:val="00512233"/>
    <w:rsid w:val="00512A6E"/>
    <w:rsid w:val="00514836"/>
    <w:rsid w:val="0051749B"/>
    <w:rsid w:val="005248D2"/>
    <w:rsid w:val="00524F09"/>
    <w:rsid w:val="005336AD"/>
    <w:rsid w:val="0053378B"/>
    <w:rsid w:val="00533B7F"/>
    <w:rsid w:val="00537D94"/>
    <w:rsid w:val="00540BAA"/>
    <w:rsid w:val="005500E1"/>
    <w:rsid w:val="00551657"/>
    <w:rsid w:val="00553320"/>
    <w:rsid w:val="005570AC"/>
    <w:rsid w:val="00560C4B"/>
    <w:rsid w:val="00566D72"/>
    <w:rsid w:val="00574162"/>
    <w:rsid w:val="0057435B"/>
    <w:rsid w:val="00576AD7"/>
    <w:rsid w:val="00581037"/>
    <w:rsid w:val="00586A91"/>
    <w:rsid w:val="00587ED4"/>
    <w:rsid w:val="0059610B"/>
    <w:rsid w:val="00596658"/>
    <w:rsid w:val="005A0B32"/>
    <w:rsid w:val="005A7A70"/>
    <w:rsid w:val="005A7B48"/>
    <w:rsid w:val="005B18CC"/>
    <w:rsid w:val="005B51FA"/>
    <w:rsid w:val="005C14D9"/>
    <w:rsid w:val="005C3401"/>
    <w:rsid w:val="005C6385"/>
    <w:rsid w:val="005C6E26"/>
    <w:rsid w:val="005D0A9F"/>
    <w:rsid w:val="005D1421"/>
    <w:rsid w:val="005D38CA"/>
    <w:rsid w:val="005E3754"/>
    <w:rsid w:val="005E3A62"/>
    <w:rsid w:val="005E3D9E"/>
    <w:rsid w:val="005E6EC7"/>
    <w:rsid w:val="005E7552"/>
    <w:rsid w:val="005E7D28"/>
    <w:rsid w:val="005F083C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7993"/>
    <w:rsid w:val="00631EBF"/>
    <w:rsid w:val="006372AF"/>
    <w:rsid w:val="0064627F"/>
    <w:rsid w:val="00646F30"/>
    <w:rsid w:val="00647303"/>
    <w:rsid w:val="0066309F"/>
    <w:rsid w:val="0066707D"/>
    <w:rsid w:val="0067188C"/>
    <w:rsid w:val="0067364D"/>
    <w:rsid w:val="006738D3"/>
    <w:rsid w:val="006746B3"/>
    <w:rsid w:val="006779EF"/>
    <w:rsid w:val="00682128"/>
    <w:rsid w:val="006936CB"/>
    <w:rsid w:val="006958A7"/>
    <w:rsid w:val="006A2245"/>
    <w:rsid w:val="006A5C72"/>
    <w:rsid w:val="006A61F4"/>
    <w:rsid w:val="006B0A4B"/>
    <w:rsid w:val="006B2B13"/>
    <w:rsid w:val="006B3415"/>
    <w:rsid w:val="006B5965"/>
    <w:rsid w:val="006B5EB9"/>
    <w:rsid w:val="006B634B"/>
    <w:rsid w:val="006B6F69"/>
    <w:rsid w:val="006C3131"/>
    <w:rsid w:val="006C6678"/>
    <w:rsid w:val="006D0712"/>
    <w:rsid w:val="006D2EB2"/>
    <w:rsid w:val="006D4255"/>
    <w:rsid w:val="006D51D7"/>
    <w:rsid w:val="006E036A"/>
    <w:rsid w:val="006E1E66"/>
    <w:rsid w:val="006E334E"/>
    <w:rsid w:val="006E7586"/>
    <w:rsid w:val="006E7B7B"/>
    <w:rsid w:val="006F483D"/>
    <w:rsid w:val="006F6279"/>
    <w:rsid w:val="00702BBF"/>
    <w:rsid w:val="0070402A"/>
    <w:rsid w:val="00710CF2"/>
    <w:rsid w:val="00712A60"/>
    <w:rsid w:val="0071303A"/>
    <w:rsid w:val="007154F9"/>
    <w:rsid w:val="00717190"/>
    <w:rsid w:val="00717E8D"/>
    <w:rsid w:val="0072320D"/>
    <w:rsid w:val="00725461"/>
    <w:rsid w:val="00725610"/>
    <w:rsid w:val="007369CD"/>
    <w:rsid w:val="00740C44"/>
    <w:rsid w:val="00742C15"/>
    <w:rsid w:val="00744797"/>
    <w:rsid w:val="00744A60"/>
    <w:rsid w:val="00745146"/>
    <w:rsid w:val="0074624C"/>
    <w:rsid w:val="007463AF"/>
    <w:rsid w:val="00751A28"/>
    <w:rsid w:val="00751B06"/>
    <w:rsid w:val="0075712F"/>
    <w:rsid w:val="007623FB"/>
    <w:rsid w:val="007629EC"/>
    <w:rsid w:val="00764852"/>
    <w:rsid w:val="007650FB"/>
    <w:rsid w:val="00766C4F"/>
    <w:rsid w:val="00772DFE"/>
    <w:rsid w:val="00773B59"/>
    <w:rsid w:val="007769A3"/>
    <w:rsid w:val="007826F7"/>
    <w:rsid w:val="007840EF"/>
    <w:rsid w:val="007854AA"/>
    <w:rsid w:val="007867A3"/>
    <w:rsid w:val="007869C6"/>
    <w:rsid w:val="007875FF"/>
    <w:rsid w:val="00793828"/>
    <w:rsid w:val="0079444A"/>
    <w:rsid w:val="007960A7"/>
    <w:rsid w:val="007974AD"/>
    <w:rsid w:val="007A58AA"/>
    <w:rsid w:val="007B0682"/>
    <w:rsid w:val="007C23D1"/>
    <w:rsid w:val="007C42BA"/>
    <w:rsid w:val="007C6876"/>
    <w:rsid w:val="007D5B69"/>
    <w:rsid w:val="007D5FF8"/>
    <w:rsid w:val="007E0BD5"/>
    <w:rsid w:val="007E2302"/>
    <w:rsid w:val="007E5B0F"/>
    <w:rsid w:val="007F0848"/>
    <w:rsid w:val="007F3703"/>
    <w:rsid w:val="007F66B8"/>
    <w:rsid w:val="007F6991"/>
    <w:rsid w:val="008002E2"/>
    <w:rsid w:val="008028A1"/>
    <w:rsid w:val="00807F68"/>
    <w:rsid w:val="008106AC"/>
    <w:rsid w:val="00810767"/>
    <w:rsid w:val="00810E0B"/>
    <w:rsid w:val="00812300"/>
    <w:rsid w:val="00813FAA"/>
    <w:rsid w:val="00815876"/>
    <w:rsid w:val="008231E7"/>
    <w:rsid w:val="00825F63"/>
    <w:rsid w:val="008338E8"/>
    <w:rsid w:val="008379C8"/>
    <w:rsid w:val="0084058D"/>
    <w:rsid w:val="008429F0"/>
    <w:rsid w:val="008438DA"/>
    <w:rsid w:val="00851CDE"/>
    <w:rsid w:val="00853557"/>
    <w:rsid w:val="008538DD"/>
    <w:rsid w:val="00853993"/>
    <w:rsid w:val="00861F01"/>
    <w:rsid w:val="00866461"/>
    <w:rsid w:val="00866F49"/>
    <w:rsid w:val="008730FC"/>
    <w:rsid w:val="00880526"/>
    <w:rsid w:val="00880AD0"/>
    <w:rsid w:val="00880EF6"/>
    <w:rsid w:val="00884C03"/>
    <w:rsid w:val="00894241"/>
    <w:rsid w:val="00894674"/>
    <w:rsid w:val="0089773F"/>
    <w:rsid w:val="008A2EB4"/>
    <w:rsid w:val="008A40F8"/>
    <w:rsid w:val="008A5C05"/>
    <w:rsid w:val="008A657B"/>
    <w:rsid w:val="008B0C26"/>
    <w:rsid w:val="008B3F1C"/>
    <w:rsid w:val="008C0AFA"/>
    <w:rsid w:val="008C1EA6"/>
    <w:rsid w:val="008D398A"/>
    <w:rsid w:val="008D3E33"/>
    <w:rsid w:val="008D55FA"/>
    <w:rsid w:val="008D6029"/>
    <w:rsid w:val="008E3265"/>
    <w:rsid w:val="008E65A2"/>
    <w:rsid w:val="008E7AA8"/>
    <w:rsid w:val="009016B3"/>
    <w:rsid w:val="00902F90"/>
    <w:rsid w:val="0090327B"/>
    <w:rsid w:val="00903C91"/>
    <w:rsid w:val="0090465F"/>
    <w:rsid w:val="00905238"/>
    <w:rsid w:val="0091277B"/>
    <w:rsid w:val="00914F6C"/>
    <w:rsid w:val="00921F82"/>
    <w:rsid w:val="00923035"/>
    <w:rsid w:val="00924AC5"/>
    <w:rsid w:val="00925682"/>
    <w:rsid w:val="00930A2A"/>
    <w:rsid w:val="00930E10"/>
    <w:rsid w:val="0093144E"/>
    <w:rsid w:val="009402EA"/>
    <w:rsid w:val="0094163C"/>
    <w:rsid w:val="00944DB2"/>
    <w:rsid w:val="00944E08"/>
    <w:rsid w:val="00956F60"/>
    <w:rsid w:val="009572ED"/>
    <w:rsid w:val="00963908"/>
    <w:rsid w:val="0096467D"/>
    <w:rsid w:val="009648DD"/>
    <w:rsid w:val="00964E9D"/>
    <w:rsid w:val="00967453"/>
    <w:rsid w:val="0097019E"/>
    <w:rsid w:val="00972266"/>
    <w:rsid w:val="009743E4"/>
    <w:rsid w:val="009824A6"/>
    <w:rsid w:val="00982ECF"/>
    <w:rsid w:val="009855BD"/>
    <w:rsid w:val="00986E43"/>
    <w:rsid w:val="00987435"/>
    <w:rsid w:val="0099498F"/>
    <w:rsid w:val="009A30D7"/>
    <w:rsid w:val="009A3D9E"/>
    <w:rsid w:val="009A3DA9"/>
    <w:rsid w:val="009A7CCF"/>
    <w:rsid w:val="009A7F8F"/>
    <w:rsid w:val="009B4A0D"/>
    <w:rsid w:val="009B7F78"/>
    <w:rsid w:val="009C12E5"/>
    <w:rsid w:val="009C360B"/>
    <w:rsid w:val="009C404D"/>
    <w:rsid w:val="009D15E4"/>
    <w:rsid w:val="009D255A"/>
    <w:rsid w:val="009D346A"/>
    <w:rsid w:val="009D61CB"/>
    <w:rsid w:val="009D7961"/>
    <w:rsid w:val="009E1E66"/>
    <w:rsid w:val="009E3888"/>
    <w:rsid w:val="009F0426"/>
    <w:rsid w:val="009F049E"/>
    <w:rsid w:val="009F4347"/>
    <w:rsid w:val="009F4924"/>
    <w:rsid w:val="009F7E4D"/>
    <w:rsid w:val="00A00652"/>
    <w:rsid w:val="00A00D67"/>
    <w:rsid w:val="00A01934"/>
    <w:rsid w:val="00A1531A"/>
    <w:rsid w:val="00A1774E"/>
    <w:rsid w:val="00A20517"/>
    <w:rsid w:val="00A23D8E"/>
    <w:rsid w:val="00A24AF8"/>
    <w:rsid w:val="00A26EF6"/>
    <w:rsid w:val="00A378D2"/>
    <w:rsid w:val="00A402DF"/>
    <w:rsid w:val="00A41F9D"/>
    <w:rsid w:val="00A43727"/>
    <w:rsid w:val="00A43762"/>
    <w:rsid w:val="00A45C6E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71C66"/>
    <w:rsid w:val="00A72669"/>
    <w:rsid w:val="00A726B1"/>
    <w:rsid w:val="00A728DB"/>
    <w:rsid w:val="00A80369"/>
    <w:rsid w:val="00A84DF7"/>
    <w:rsid w:val="00A86DEB"/>
    <w:rsid w:val="00A9019F"/>
    <w:rsid w:val="00A90546"/>
    <w:rsid w:val="00A91CCE"/>
    <w:rsid w:val="00A9256E"/>
    <w:rsid w:val="00A94E40"/>
    <w:rsid w:val="00A962F2"/>
    <w:rsid w:val="00A96B7E"/>
    <w:rsid w:val="00AA4AF4"/>
    <w:rsid w:val="00AA74ED"/>
    <w:rsid w:val="00AB0A6C"/>
    <w:rsid w:val="00AB4460"/>
    <w:rsid w:val="00AB7E03"/>
    <w:rsid w:val="00AC1939"/>
    <w:rsid w:val="00AC4172"/>
    <w:rsid w:val="00AC535A"/>
    <w:rsid w:val="00AC648C"/>
    <w:rsid w:val="00AD2644"/>
    <w:rsid w:val="00AE0D2C"/>
    <w:rsid w:val="00AE2F52"/>
    <w:rsid w:val="00AE383B"/>
    <w:rsid w:val="00AF000E"/>
    <w:rsid w:val="00AF024A"/>
    <w:rsid w:val="00AF4701"/>
    <w:rsid w:val="00B13A8C"/>
    <w:rsid w:val="00B2175F"/>
    <w:rsid w:val="00B232E4"/>
    <w:rsid w:val="00B23A88"/>
    <w:rsid w:val="00B27A6B"/>
    <w:rsid w:val="00B27ABD"/>
    <w:rsid w:val="00B31474"/>
    <w:rsid w:val="00B3385E"/>
    <w:rsid w:val="00B401D2"/>
    <w:rsid w:val="00B403E7"/>
    <w:rsid w:val="00B44E61"/>
    <w:rsid w:val="00B46BB5"/>
    <w:rsid w:val="00B476A4"/>
    <w:rsid w:val="00B53E71"/>
    <w:rsid w:val="00B61FB4"/>
    <w:rsid w:val="00B63141"/>
    <w:rsid w:val="00B63C1F"/>
    <w:rsid w:val="00B6442A"/>
    <w:rsid w:val="00B665A9"/>
    <w:rsid w:val="00B70766"/>
    <w:rsid w:val="00B74B4C"/>
    <w:rsid w:val="00B7648D"/>
    <w:rsid w:val="00B76B1E"/>
    <w:rsid w:val="00B76D7B"/>
    <w:rsid w:val="00B83E98"/>
    <w:rsid w:val="00B841A1"/>
    <w:rsid w:val="00B850C2"/>
    <w:rsid w:val="00B867C1"/>
    <w:rsid w:val="00B87033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099D"/>
    <w:rsid w:val="00BC36C6"/>
    <w:rsid w:val="00BC52A7"/>
    <w:rsid w:val="00BC6B54"/>
    <w:rsid w:val="00BD2773"/>
    <w:rsid w:val="00BD6325"/>
    <w:rsid w:val="00BD79AE"/>
    <w:rsid w:val="00BE4A7C"/>
    <w:rsid w:val="00BF0FB9"/>
    <w:rsid w:val="00BF25C3"/>
    <w:rsid w:val="00BF30A8"/>
    <w:rsid w:val="00BF4F9C"/>
    <w:rsid w:val="00BF721B"/>
    <w:rsid w:val="00C005C1"/>
    <w:rsid w:val="00C03B3A"/>
    <w:rsid w:val="00C045DE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4B5E"/>
    <w:rsid w:val="00C25B7D"/>
    <w:rsid w:val="00C32152"/>
    <w:rsid w:val="00C37A35"/>
    <w:rsid w:val="00C402D9"/>
    <w:rsid w:val="00C40E7F"/>
    <w:rsid w:val="00C45DD0"/>
    <w:rsid w:val="00C46A1B"/>
    <w:rsid w:val="00C50E72"/>
    <w:rsid w:val="00C53D37"/>
    <w:rsid w:val="00C54913"/>
    <w:rsid w:val="00C557FC"/>
    <w:rsid w:val="00C6190E"/>
    <w:rsid w:val="00C63ADA"/>
    <w:rsid w:val="00C660C0"/>
    <w:rsid w:val="00C70928"/>
    <w:rsid w:val="00C81D6F"/>
    <w:rsid w:val="00C82CBD"/>
    <w:rsid w:val="00C845D7"/>
    <w:rsid w:val="00C87CAC"/>
    <w:rsid w:val="00C9413B"/>
    <w:rsid w:val="00C95332"/>
    <w:rsid w:val="00C97A2E"/>
    <w:rsid w:val="00CA096B"/>
    <w:rsid w:val="00CA09D5"/>
    <w:rsid w:val="00CA3731"/>
    <w:rsid w:val="00CA4300"/>
    <w:rsid w:val="00CA4369"/>
    <w:rsid w:val="00CA6F8C"/>
    <w:rsid w:val="00CA71D3"/>
    <w:rsid w:val="00CB5147"/>
    <w:rsid w:val="00CB7D36"/>
    <w:rsid w:val="00CC3F7B"/>
    <w:rsid w:val="00CC5732"/>
    <w:rsid w:val="00CC6DFB"/>
    <w:rsid w:val="00CD005C"/>
    <w:rsid w:val="00CD70FA"/>
    <w:rsid w:val="00CD728D"/>
    <w:rsid w:val="00CD742C"/>
    <w:rsid w:val="00CE06FB"/>
    <w:rsid w:val="00CE2000"/>
    <w:rsid w:val="00CE2C5F"/>
    <w:rsid w:val="00CE5A18"/>
    <w:rsid w:val="00CE7D9E"/>
    <w:rsid w:val="00CF0401"/>
    <w:rsid w:val="00CF1900"/>
    <w:rsid w:val="00CF53AC"/>
    <w:rsid w:val="00CF71CD"/>
    <w:rsid w:val="00D10110"/>
    <w:rsid w:val="00D11DBC"/>
    <w:rsid w:val="00D12441"/>
    <w:rsid w:val="00D17C15"/>
    <w:rsid w:val="00D22373"/>
    <w:rsid w:val="00D24E65"/>
    <w:rsid w:val="00D24F84"/>
    <w:rsid w:val="00D329AA"/>
    <w:rsid w:val="00D402F8"/>
    <w:rsid w:val="00D408B6"/>
    <w:rsid w:val="00D4369C"/>
    <w:rsid w:val="00D44773"/>
    <w:rsid w:val="00D45293"/>
    <w:rsid w:val="00D511E9"/>
    <w:rsid w:val="00D536C0"/>
    <w:rsid w:val="00D565C4"/>
    <w:rsid w:val="00D60993"/>
    <w:rsid w:val="00D6189F"/>
    <w:rsid w:val="00D62465"/>
    <w:rsid w:val="00D65148"/>
    <w:rsid w:val="00D715F8"/>
    <w:rsid w:val="00D73694"/>
    <w:rsid w:val="00D73778"/>
    <w:rsid w:val="00D754A8"/>
    <w:rsid w:val="00D75578"/>
    <w:rsid w:val="00D84283"/>
    <w:rsid w:val="00D84A50"/>
    <w:rsid w:val="00D854DD"/>
    <w:rsid w:val="00D91A8F"/>
    <w:rsid w:val="00D91CE4"/>
    <w:rsid w:val="00DA1CBC"/>
    <w:rsid w:val="00DA35D6"/>
    <w:rsid w:val="00DB0338"/>
    <w:rsid w:val="00DB3346"/>
    <w:rsid w:val="00DB44C1"/>
    <w:rsid w:val="00DB4807"/>
    <w:rsid w:val="00DB4EC8"/>
    <w:rsid w:val="00DC06EA"/>
    <w:rsid w:val="00DC233B"/>
    <w:rsid w:val="00DC5CE8"/>
    <w:rsid w:val="00DD04D2"/>
    <w:rsid w:val="00DD1144"/>
    <w:rsid w:val="00DD1795"/>
    <w:rsid w:val="00DD2C26"/>
    <w:rsid w:val="00DD34CB"/>
    <w:rsid w:val="00DE1F64"/>
    <w:rsid w:val="00DE4C44"/>
    <w:rsid w:val="00DE4D7C"/>
    <w:rsid w:val="00DE5579"/>
    <w:rsid w:val="00DE6D79"/>
    <w:rsid w:val="00DF36F9"/>
    <w:rsid w:val="00DF79C3"/>
    <w:rsid w:val="00E00281"/>
    <w:rsid w:val="00E00D1C"/>
    <w:rsid w:val="00E10A3F"/>
    <w:rsid w:val="00E11734"/>
    <w:rsid w:val="00E17F13"/>
    <w:rsid w:val="00E217FA"/>
    <w:rsid w:val="00E22ACD"/>
    <w:rsid w:val="00E236A0"/>
    <w:rsid w:val="00E26E55"/>
    <w:rsid w:val="00E27297"/>
    <w:rsid w:val="00E33E3E"/>
    <w:rsid w:val="00E34D4F"/>
    <w:rsid w:val="00E36629"/>
    <w:rsid w:val="00E4085D"/>
    <w:rsid w:val="00E42306"/>
    <w:rsid w:val="00E45644"/>
    <w:rsid w:val="00E460F4"/>
    <w:rsid w:val="00E47547"/>
    <w:rsid w:val="00E54796"/>
    <w:rsid w:val="00E61C40"/>
    <w:rsid w:val="00E61D7C"/>
    <w:rsid w:val="00E62D8D"/>
    <w:rsid w:val="00E634FD"/>
    <w:rsid w:val="00E66683"/>
    <w:rsid w:val="00E70E5B"/>
    <w:rsid w:val="00E747D8"/>
    <w:rsid w:val="00E77EC1"/>
    <w:rsid w:val="00E802EC"/>
    <w:rsid w:val="00E80514"/>
    <w:rsid w:val="00E91517"/>
    <w:rsid w:val="00EA0379"/>
    <w:rsid w:val="00EB4B97"/>
    <w:rsid w:val="00EB5B42"/>
    <w:rsid w:val="00EB717D"/>
    <w:rsid w:val="00EC3C4C"/>
    <w:rsid w:val="00EC4013"/>
    <w:rsid w:val="00EC45FA"/>
    <w:rsid w:val="00EC7487"/>
    <w:rsid w:val="00ED02FB"/>
    <w:rsid w:val="00ED0EE2"/>
    <w:rsid w:val="00EE196F"/>
    <w:rsid w:val="00EE1A60"/>
    <w:rsid w:val="00EE3A98"/>
    <w:rsid w:val="00EF1CFE"/>
    <w:rsid w:val="00EF2B4A"/>
    <w:rsid w:val="00EF4665"/>
    <w:rsid w:val="00EF78E7"/>
    <w:rsid w:val="00F029D8"/>
    <w:rsid w:val="00F03505"/>
    <w:rsid w:val="00F045F8"/>
    <w:rsid w:val="00F05DB9"/>
    <w:rsid w:val="00F06094"/>
    <w:rsid w:val="00F07019"/>
    <w:rsid w:val="00F1125B"/>
    <w:rsid w:val="00F12C51"/>
    <w:rsid w:val="00F16995"/>
    <w:rsid w:val="00F16E78"/>
    <w:rsid w:val="00F35617"/>
    <w:rsid w:val="00F35806"/>
    <w:rsid w:val="00F36264"/>
    <w:rsid w:val="00F3661D"/>
    <w:rsid w:val="00F37223"/>
    <w:rsid w:val="00F37B31"/>
    <w:rsid w:val="00F455F4"/>
    <w:rsid w:val="00F4792B"/>
    <w:rsid w:val="00F5402B"/>
    <w:rsid w:val="00F5713E"/>
    <w:rsid w:val="00F57830"/>
    <w:rsid w:val="00F65A8A"/>
    <w:rsid w:val="00F677A7"/>
    <w:rsid w:val="00F70BF9"/>
    <w:rsid w:val="00F710EA"/>
    <w:rsid w:val="00F77045"/>
    <w:rsid w:val="00F81212"/>
    <w:rsid w:val="00F93CF4"/>
    <w:rsid w:val="00F9422C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09CB"/>
    <w:rsid w:val="00FC3CFA"/>
    <w:rsid w:val="00FC4D05"/>
    <w:rsid w:val="00FD00A9"/>
    <w:rsid w:val="00FD1511"/>
    <w:rsid w:val="00FD1BB7"/>
    <w:rsid w:val="00FD1F2E"/>
    <w:rsid w:val="00FD4917"/>
    <w:rsid w:val="00FD6740"/>
    <w:rsid w:val="00FD764B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CE0FC-A8AA-473E-896F-140B18F86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5</Pages>
  <Words>642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doma</cp:lastModifiedBy>
  <cp:revision>112</cp:revision>
  <cp:lastPrinted>2012-03-05T19:32:00Z</cp:lastPrinted>
  <dcterms:created xsi:type="dcterms:W3CDTF">2012-07-17T16:17:00Z</dcterms:created>
  <dcterms:modified xsi:type="dcterms:W3CDTF">2012-08-14T13:56:00Z</dcterms:modified>
</cp:coreProperties>
</file>