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39" w:rsidRPr="00D22373" w:rsidRDefault="00BB7439" w:rsidP="005F20E6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F47933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220908">
        <w:rPr>
          <w:sz w:val="28"/>
          <w:szCs w:val="28"/>
        </w:rPr>
        <w:t>ázev materiálu: VY_12_INOVACE_33</w:t>
      </w:r>
      <w:r w:rsidR="00D22373" w:rsidRPr="00D22373">
        <w:rPr>
          <w:sz w:val="28"/>
          <w:szCs w:val="28"/>
        </w:rPr>
        <w:t>_</w:t>
      </w:r>
      <w:r w:rsidR="004D492C">
        <w:rPr>
          <w:sz w:val="28"/>
          <w:szCs w:val="28"/>
        </w:rPr>
        <w:t>NAUČNÝ_TEXT_</w:t>
      </w:r>
      <w:r w:rsidR="00300490">
        <w:rPr>
          <w:sz w:val="28"/>
          <w:szCs w:val="28"/>
        </w:rPr>
        <w:t>LILEK</w:t>
      </w:r>
      <w:r w:rsidR="004D492C">
        <w:rPr>
          <w:sz w:val="28"/>
          <w:szCs w:val="28"/>
        </w:rPr>
        <w:t>_</w:t>
      </w:r>
      <w:r w:rsidR="00300490">
        <w:rPr>
          <w:sz w:val="28"/>
          <w:szCs w:val="28"/>
        </w:rPr>
        <w:t>BRAMBOR</w:t>
      </w:r>
      <w:r w:rsidRPr="00D22373">
        <w:rPr>
          <w:sz w:val="28"/>
          <w:szCs w:val="28"/>
        </w:rPr>
        <w:t>_iš1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453C03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Datum tvorby:</w:t>
      </w:r>
      <w:r w:rsidR="00EC3664">
        <w:rPr>
          <w:sz w:val="28"/>
          <w:szCs w:val="28"/>
        </w:rPr>
        <w:t xml:space="preserve"> 20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E460F4"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 čtvrtý</w:t>
      </w:r>
    </w:p>
    <w:p w:rsidR="00914F6C" w:rsidRPr="00D22373" w:rsidRDefault="000A5D11" w:rsidP="00F47933">
      <w:pPr>
        <w:ind w:left="3742" w:hanging="3742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>zdělávací oblast/</w:t>
      </w:r>
      <w:r w:rsidR="00F47933">
        <w:rPr>
          <w:sz w:val="28"/>
          <w:szCs w:val="28"/>
        </w:rPr>
        <w:t>obor/okruh: jazyk a jazyková komunikace/český jazyk a literatura/</w:t>
      </w:r>
      <w:r w:rsidR="00164D24">
        <w:rPr>
          <w:sz w:val="28"/>
          <w:szCs w:val="28"/>
        </w:rPr>
        <w:t>český jazyk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EC3664">
        <w:rPr>
          <w:sz w:val="28"/>
          <w:szCs w:val="28"/>
        </w:rPr>
        <w:t>čtení naučného textu</w:t>
      </w:r>
      <w:r w:rsidR="00695E71">
        <w:rPr>
          <w:sz w:val="28"/>
          <w:szCs w:val="28"/>
        </w:rPr>
        <w:t xml:space="preserve"> s</w:t>
      </w:r>
      <w:r w:rsidR="00123CAF">
        <w:rPr>
          <w:sz w:val="28"/>
          <w:szCs w:val="28"/>
        </w:rPr>
        <w:t> </w:t>
      </w:r>
      <w:r w:rsidR="00695E71">
        <w:rPr>
          <w:sz w:val="28"/>
          <w:szCs w:val="28"/>
        </w:rPr>
        <w:t>porozuměním</w:t>
      </w:r>
      <w:r w:rsidR="00123CAF">
        <w:rPr>
          <w:sz w:val="28"/>
          <w:szCs w:val="28"/>
        </w:rPr>
        <w:t>.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4E31EF">
        <w:rPr>
          <w:sz w:val="28"/>
          <w:szCs w:val="28"/>
        </w:rPr>
        <w:t xml:space="preserve">V tomto pracovním listu si žáci procvičí tiché čtení, tvoření </w:t>
      </w:r>
      <w:proofErr w:type="gramStart"/>
      <w:r w:rsidR="004E31EF">
        <w:rPr>
          <w:sz w:val="28"/>
          <w:szCs w:val="28"/>
        </w:rPr>
        <w:t xml:space="preserve">otázek </w:t>
      </w:r>
      <w:r w:rsidR="005A1074">
        <w:rPr>
          <w:sz w:val="28"/>
          <w:szCs w:val="28"/>
        </w:rPr>
        <w:t xml:space="preserve">              </w:t>
      </w:r>
      <w:r w:rsidR="004E31EF">
        <w:rPr>
          <w:sz w:val="28"/>
          <w:szCs w:val="28"/>
        </w:rPr>
        <w:t>a čtení</w:t>
      </w:r>
      <w:proofErr w:type="gramEnd"/>
      <w:r w:rsidR="004E31EF">
        <w:rPr>
          <w:sz w:val="28"/>
          <w:szCs w:val="28"/>
        </w:rPr>
        <w:t xml:space="preserve"> s porozuměním. Získají navíc základní informace o lilku bramboru</w:t>
      </w:r>
      <w:r w:rsidR="004E31EF" w:rsidRPr="00E6631E">
        <w:rPr>
          <w:sz w:val="28"/>
          <w:szCs w:val="28"/>
        </w:rPr>
        <w:t>,</w:t>
      </w:r>
      <w:r w:rsidR="004E31EF">
        <w:rPr>
          <w:sz w:val="28"/>
          <w:szCs w:val="28"/>
        </w:rPr>
        <w:t xml:space="preserve"> prostřednictvím četby a skupinové soutěže si žáci uvědomí význam této rostliny.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403FEB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403FEB">
        <w:rPr>
          <w:sz w:val="28"/>
          <w:szCs w:val="28"/>
        </w:rPr>
        <w:t>.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D73AC" w:rsidRDefault="004D73AC" w:rsidP="00C70337">
      <w:pPr>
        <w:spacing w:after="480"/>
        <w:jc w:val="both"/>
        <w:rPr>
          <w:b/>
          <w:sz w:val="24"/>
          <w:szCs w:val="24"/>
        </w:rPr>
      </w:pPr>
      <w:r w:rsidRPr="004D73AC">
        <w:rPr>
          <w:b/>
          <w:sz w:val="24"/>
          <w:szCs w:val="24"/>
        </w:rPr>
        <w:lastRenderedPageBreak/>
        <w:t>Odkud pocházejí brambory? Pro jaké účely je lidé pěstují?</w:t>
      </w:r>
      <w:r>
        <w:rPr>
          <w:b/>
          <w:sz w:val="24"/>
          <w:szCs w:val="24"/>
        </w:rPr>
        <w:t xml:space="preserve"> Odpověď na tyto otázky najdete v textu. Při čtení využijte vysvětlivky na straně 2.</w:t>
      </w:r>
    </w:p>
    <w:p w:rsidR="004D73AC" w:rsidRPr="004D73AC" w:rsidRDefault="00E00281" w:rsidP="00C70337">
      <w:pPr>
        <w:spacing w:after="360"/>
        <w:jc w:val="both"/>
        <w:rPr>
          <w:b/>
          <w:sz w:val="28"/>
          <w:szCs w:val="28"/>
        </w:rPr>
      </w:pPr>
      <w:r w:rsidRPr="004D73AC">
        <w:rPr>
          <w:b/>
          <w:sz w:val="28"/>
          <w:szCs w:val="28"/>
        </w:rPr>
        <w:t>Lilek brambor</w:t>
      </w:r>
      <w:r w:rsidR="007F0848" w:rsidRPr="004D73AC">
        <w:rPr>
          <w:b/>
          <w:sz w:val="28"/>
          <w:szCs w:val="28"/>
        </w:rPr>
        <w:t xml:space="preserve"> (brambor obecný)</w:t>
      </w:r>
      <w:r w:rsidR="00905238" w:rsidRPr="004D73AC">
        <w:rPr>
          <w:b/>
          <w:sz w:val="28"/>
          <w:szCs w:val="28"/>
        </w:rPr>
        <w:t xml:space="preserve"> </w:t>
      </w:r>
    </w:p>
    <w:p w:rsidR="00E00281" w:rsidRPr="004D73AC" w:rsidRDefault="00905238" w:rsidP="00C70337">
      <w:pPr>
        <w:spacing w:after="240"/>
        <w:jc w:val="both"/>
        <w:rPr>
          <w:b/>
          <w:sz w:val="24"/>
          <w:szCs w:val="24"/>
        </w:rPr>
      </w:pPr>
      <w:r w:rsidRPr="004D73AC">
        <w:rPr>
          <w:b/>
          <w:sz w:val="24"/>
          <w:szCs w:val="24"/>
        </w:rPr>
        <w:t xml:space="preserve">Lidový název: </w:t>
      </w:r>
      <w:r w:rsidR="00A71C66" w:rsidRPr="004D73AC">
        <w:rPr>
          <w:sz w:val="24"/>
          <w:szCs w:val="24"/>
        </w:rPr>
        <w:t xml:space="preserve">zemák, </w:t>
      </w:r>
      <w:r w:rsidR="003125CE" w:rsidRPr="004D73AC">
        <w:rPr>
          <w:sz w:val="24"/>
          <w:szCs w:val="24"/>
        </w:rPr>
        <w:t xml:space="preserve">kobzole, erteple, </w:t>
      </w:r>
      <w:proofErr w:type="spellStart"/>
      <w:r w:rsidR="003125CE" w:rsidRPr="004D73AC">
        <w:rPr>
          <w:sz w:val="24"/>
          <w:szCs w:val="24"/>
        </w:rPr>
        <w:t>bandory</w:t>
      </w:r>
      <w:proofErr w:type="spellEnd"/>
      <w:r w:rsidR="003125CE" w:rsidRPr="004D73AC">
        <w:rPr>
          <w:sz w:val="24"/>
          <w:szCs w:val="24"/>
        </w:rPr>
        <w:t xml:space="preserve"> atd.</w:t>
      </w:r>
    </w:p>
    <w:p w:rsidR="007E5B0F" w:rsidRPr="004D73AC" w:rsidRDefault="00C70928" w:rsidP="00EF2B4A">
      <w:pPr>
        <w:jc w:val="both"/>
        <w:rPr>
          <w:rFonts w:cstheme="minorHAnsi"/>
          <w:sz w:val="24"/>
          <w:szCs w:val="24"/>
        </w:rPr>
      </w:pPr>
      <w:r w:rsidRPr="004D73AC">
        <w:rPr>
          <w:rFonts w:cstheme="minorHAnsi"/>
          <w:b/>
          <w:sz w:val="24"/>
          <w:szCs w:val="24"/>
        </w:rPr>
        <w:t>Popis</w:t>
      </w:r>
      <w:r w:rsidR="00905238" w:rsidRPr="004D73AC">
        <w:rPr>
          <w:rFonts w:cstheme="minorHAnsi"/>
          <w:b/>
          <w:sz w:val="24"/>
          <w:szCs w:val="24"/>
        </w:rPr>
        <w:t>:</w:t>
      </w:r>
      <w:r w:rsidR="00C1590E" w:rsidRPr="004D73AC">
        <w:rPr>
          <w:rFonts w:cstheme="minorHAnsi"/>
          <w:b/>
          <w:sz w:val="24"/>
          <w:szCs w:val="24"/>
        </w:rPr>
        <w:t xml:space="preserve"> </w:t>
      </w:r>
      <w:r w:rsidR="007F0848" w:rsidRPr="004D73AC">
        <w:rPr>
          <w:rFonts w:cstheme="minorHAnsi"/>
          <w:sz w:val="24"/>
          <w:szCs w:val="24"/>
        </w:rPr>
        <w:t>Bylina s rozvětvenou lodyhou</w:t>
      </w:r>
      <w:r w:rsidR="003B2358" w:rsidRPr="004D73AC">
        <w:rPr>
          <w:rFonts w:cstheme="minorHAnsi"/>
          <w:sz w:val="24"/>
          <w:szCs w:val="24"/>
        </w:rPr>
        <w:t>. Listy má</w:t>
      </w:r>
      <w:r w:rsidR="007F0848" w:rsidRPr="004D73AC">
        <w:rPr>
          <w:rFonts w:cstheme="minorHAnsi"/>
          <w:sz w:val="24"/>
          <w:szCs w:val="24"/>
        </w:rPr>
        <w:t xml:space="preserve"> lichozpeřené</w:t>
      </w:r>
      <w:r w:rsidR="00371825" w:rsidRPr="004D73AC">
        <w:rPr>
          <w:rFonts w:cstheme="minorHAnsi"/>
          <w:sz w:val="24"/>
          <w:szCs w:val="24"/>
        </w:rPr>
        <w:t xml:space="preserve"> a řapíkaté</w:t>
      </w:r>
      <w:r w:rsidR="00326DCF" w:rsidRPr="004D73AC">
        <w:rPr>
          <w:rFonts w:cstheme="minorHAnsi"/>
          <w:sz w:val="24"/>
          <w:szCs w:val="24"/>
        </w:rPr>
        <w:t>. Kvete</w:t>
      </w:r>
      <w:r w:rsidR="003125CE" w:rsidRPr="004D73AC">
        <w:rPr>
          <w:rFonts w:cstheme="minorHAnsi"/>
          <w:sz w:val="24"/>
          <w:szCs w:val="24"/>
        </w:rPr>
        <w:t xml:space="preserve"> často</w:t>
      </w:r>
      <w:r w:rsidR="00326DCF" w:rsidRPr="004D73AC">
        <w:rPr>
          <w:rFonts w:cstheme="minorHAnsi"/>
          <w:sz w:val="24"/>
          <w:szCs w:val="24"/>
        </w:rPr>
        <w:t xml:space="preserve"> bíl</w:t>
      </w:r>
      <w:r w:rsidR="003125CE" w:rsidRPr="004D73AC">
        <w:rPr>
          <w:rFonts w:cstheme="minorHAnsi"/>
          <w:sz w:val="24"/>
          <w:szCs w:val="24"/>
        </w:rPr>
        <w:t>ými, fialovými nebo růžovými</w:t>
      </w:r>
      <w:r w:rsidR="00326DCF" w:rsidRPr="004D73AC">
        <w:rPr>
          <w:rFonts w:cstheme="minorHAnsi"/>
          <w:sz w:val="24"/>
          <w:szCs w:val="24"/>
        </w:rPr>
        <w:t xml:space="preserve"> </w:t>
      </w:r>
      <w:r w:rsidR="003125CE" w:rsidRPr="004D73AC">
        <w:rPr>
          <w:rFonts w:cstheme="minorHAnsi"/>
          <w:sz w:val="24"/>
          <w:szCs w:val="24"/>
        </w:rPr>
        <w:t>květy.</w:t>
      </w:r>
      <w:r w:rsidR="00326DCF" w:rsidRPr="004D73AC">
        <w:rPr>
          <w:rFonts w:cstheme="minorHAnsi"/>
          <w:sz w:val="24"/>
          <w:szCs w:val="24"/>
        </w:rPr>
        <w:t xml:space="preserve"> Plod je zelená bobule velikosti třešně. V podzemní části rostliny se vytvářejí hlízy, které se konzumují.</w:t>
      </w:r>
      <w:r w:rsidR="00C1590E" w:rsidRPr="004D73AC">
        <w:rPr>
          <w:rFonts w:cstheme="minorHAnsi"/>
          <w:sz w:val="24"/>
          <w:szCs w:val="24"/>
        </w:rPr>
        <w:t xml:space="preserve"> Dorůstá výšky 60</w:t>
      </w:r>
      <w:r w:rsidR="0031044A">
        <w:rPr>
          <w:rFonts w:cstheme="minorHAnsi"/>
          <w:sz w:val="24"/>
          <w:szCs w:val="24"/>
        </w:rPr>
        <w:t xml:space="preserve"> </w:t>
      </w:r>
      <w:r w:rsidR="00C1590E" w:rsidRPr="004D73AC">
        <w:rPr>
          <w:rFonts w:cstheme="minorHAnsi"/>
          <w:sz w:val="24"/>
          <w:szCs w:val="24"/>
        </w:rPr>
        <w:t>-</w:t>
      </w:r>
      <w:r w:rsidR="0031044A">
        <w:rPr>
          <w:rFonts w:cstheme="minorHAnsi"/>
          <w:sz w:val="24"/>
          <w:szCs w:val="24"/>
        </w:rPr>
        <w:t xml:space="preserve"> </w:t>
      </w:r>
      <w:r w:rsidR="00C1590E" w:rsidRPr="004D73AC">
        <w:rPr>
          <w:rFonts w:cstheme="minorHAnsi"/>
          <w:sz w:val="24"/>
          <w:szCs w:val="24"/>
        </w:rPr>
        <w:t>100</w:t>
      </w:r>
      <w:r w:rsidR="0031044A">
        <w:rPr>
          <w:rFonts w:cstheme="minorHAnsi"/>
          <w:sz w:val="24"/>
          <w:szCs w:val="24"/>
        </w:rPr>
        <w:t xml:space="preserve"> </w:t>
      </w:r>
      <w:r w:rsidR="00C1590E" w:rsidRPr="004D73AC">
        <w:rPr>
          <w:rFonts w:cstheme="minorHAnsi"/>
          <w:sz w:val="24"/>
          <w:szCs w:val="24"/>
        </w:rPr>
        <w:t>cm.</w:t>
      </w:r>
    </w:p>
    <w:p w:rsidR="005C6E26" w:rsidRPr="004D73AC" w:rsidRDefault="00EC7487" w:rsidP="00EF2B4A">
      <w:pPr>
        <w:jc w:val="both"/>
        <w:rPr>
          <w:sz w:val="24"/>
          <w:szCs w:val="24"/>
        </w:rPr>
      </w:pPr>
      <w:r w:rsidRPr="004D73AC">
        <w:rPr>
          <w:b/>
          <w:sz w:val="24"/>
          <w:szCs w:val="24"/>
        </w:rPr>
        <w:t>Původ rostliny</w:t>
      </w:r>
      <w:r w:rsidR="00CC6DFB" w:rsidRPr="004D73AC">
        <w:rPr>
          <w:b/>
          <w:sz w:val="24"/>
          <w:szCs w:val="24"/>
        </w:rPr>
        <w:t xml:space="preserve">: </w:t>
      </w:r>
      <w:r w:rsidR="00905238" w:rsidRPr="004D73AC">
        <w:rPr>
          <w:sz w:val="24"/>
          <w:szCs w:val="24"/>
        </w:rPr>
        <w:t>Pochází z Jižní Ameriky, kde dosud planě rost</w:t>
      </w:r>
      <w:r w:rsidR="00326DCF" w:rsidRPr="004D73AC">
        <w:rPr>
          <w:sz w:val="24"/>
          <w:szCs w:val="24"/>
        </w:rPr>
        <w:t>e</w:t>
      </w:r>
      <w:r w:rsidR="00905238" w:rsidRPr="004D73AC">
        <w:rPr>
          <w:sz w:val="24"/>
          <w:szCs w:val="24"/>
        </w:rPr>
        <w:t xml:space="preserve"> a</w:t>
      </w:r>
      <w:r w:rsidR="00C1590E" w:rsidRPr="004D73AC">
        <w:rPr>
          <w:sz w:val="24"/>
          <w:szCs w:val="24"/>
        </w:rPr>
        <w:t xml:space="preserve"> kde byla</w:t>
      </w:r>
      <w:r w:rsidR="00905238" w:rsidRPr="004D73AC">
        <w:rPr>
          <w:sz w:val="24"/>
          <w:szCs w:val="24"/>
        </w:rPr>
        <w:t xml:space="preserve"> odedávna pěstován</w:t>
      </w:r>
      <w:r w:rsidR="00C1590E" w:rsidRPr="004D73AC">
        <w:rPr>
          <w:sz w:val="24"/>
          <w:szCs w:val="24"/>
        </w:rPr>
        <w:t>a</w:t>
      </w:r>
      <w:r w:rsidR="00905238" w:rsidRPr="004D73AC">
        <w:rPr>
          <w:sz w:val="24"/>
          <w:szCs w:val="24"/>
        </w:rPr>
        <w:t>. Počátkem 16. století se rostlina dovezla do Španělska a do Anglie, odkud se rozšířila do Itálie, Francie a do střední Evropy. Nejprve byla pěstována</w:t>
      </w:r>
      <w:r w:rsidR="00646F30">
        <w:rPr>
          <w:sz w:val="24"/>
          <w:szCs w:val="24"/>
        </w:rPr>
        <w:t xml:space="preserve"> </w:t>
      </w:r>
      <w:r w:rsidR="001E225E" w:rsidRPr="004D73AC">
        <w:rPr>
          <w:sz w:val="24"/>
          <w:szCs w:val="24"/>
        </w:rPr>
        <w:t>pro</w:t>
      </w:r>
      <w:r w:rsidRPr="004D73AC">
        <w:rPr>
          <w:sz w:val="24"/>
          <w:szCs w:val="24"/>
        </w:rPr>
        <w:t xml:space="preserve"> úhledný květ jako okrasná rostlina</w:t>
      </w:r>
      <w:r w:rsidR="001E225E" w:rsidRPr="004D73AC">
        <w:rPr>
          <w:sz w:val="24"/>
          <w:szCs w:val="24"/>
        </w:rPr>
        <w:t>. Později byl</w:t>
      </w:r>
      <w:r w:rsidR="00326DCF" w:rsidRPr="004D73AC">
        <w:rPr>
          <w:sz w:val="24"/>
          <w:szCs w:val="24"/>
        </w:rPr>
        <w:t>a</w:t>
      </w:r>
      <w:r w:rsidR="001E225E" w:rsidRPr="004D73AC">
        <w:rPr>
          <w:sz w:val="24"/>
          <w:szCs w:val="24"/>
        </w:rPr>
        <w:t xml:space="preserve"> pěstován</w:t>
      </w:r>
      <w:r w:rsidR="00326DCF" w:rsidRPr="004D73AC">
        <w:rPr>
          <w:sz w:val="24"/>
          <w:szCs w:val="24"/>
        </w:rPr>
        <w:t>a</w:t>
      </w:r>
      <w:r w:rsidR="001E225E" w:rsidRPr="004D73AC">
        <w:rPr>
          <w:sz w:val="24"/>
          <w:szCs w:val="24"/>
        </w:rPr>
        <w:t xml:space="preserve"> jen pro dobytek, až teprve po roce 1771, kdy následkem neúrody nastal hlad, začali rolníci sázet brambor</w:t>
      </w:r>
      <w:r w:rsidR="009017C5">
        <w:rPr>
          <w:sz w:val="24"/>
          <w:szCs w:val="24"/>
        </w:rPr>
        <w:t>y</w:t>
      </w:r>
      <w:r w:rsidR="001E225E" w:rsidRPr="004D73AC">
        <w:rPr>
          <w:sz w:val="24"/>
          <w:szCs w:val="24"/>
        </w:rPr>
        <w:t xml:space="preserve"> jako potravinu. </w:t>
      </w:r>
      <w:r w:rsidR="00CC6DFB" w:rsidRPr="004D73AC">
        <w:rPr>
          <w:sz w:val="24"/>
          <w:szCs w:val="24"/>
        </w:rPr>
        <w:t>Stal</w:t>
      </w:r>
      <w:r w:rsidR="00F8442F">
        <w:rPr>
          <w:sz w:val="24"/>
          <w:szCs w:val="24"/>
        </w:rPr>
        <w:t>a</w:t>
      </w:r>
      <w:r w:rsidR="00CC6DFB" w:rsidRPr="004D73AC">
        <w:rPr>
          <w:sz w:val="24"/>
          <w:szCs w:val="24"/>
        </w:rPr>
        <w:t xml:space="preserve"> se nejdůležitější hospodářskou rostlinou, bylo vypěstováno několik stovek odrůd, které se liší tvarem</w:t>
      </w:r>
      <w:r w:rsidR="00480C75" w:rsidRPr="004D73AC">
        <w:rPr>
          <w:sz w:val="24"/>
          <w:szCs w:val="24"/>
        </w:rPr>
        <w:t xml:space="preserve"> h</w:t>
      </w:r>
      <w:r w:rsidR="00CC6DFB" w:rsidRPr="004D73AC">
        <w:rPr>
          <w:sz w:val="24"/>
          <w:szCs w:val="24"/>
        </w:rPr>
        <w:t>líz, barvou jejich slupky, dobou zrání apod.</w:t>
      </w:r>
      <w:r w:rsidR="00C1590E" w:rsidRPr="004D73AC">
        <w:rPr>
          <w:sz w:val="24"/>
          <w:szCs w:val="24"/>
        </w:rPr>
        <w:t xml:space="preserve"> </w:t>
      </w:r>
      <w:r w:rsidRPr="004D73AC">
        <w:rPr>
          <w:sz w:val="24"/>
          <w:szCs w:val="24"/>
        </w:rPr>
        <w:t>Tato rostlina několikrát ochránila lidi před hladomorem.</w:t>
      </w:r>
      <w:r w:rsidR="00305AB3" w:rsidRPr="004D73AC">
        <w:rPr>
          <w:sz w:val="24"/>
          <w:szCs w:val="24"/>
        </w:rPr>
        <w:t xml:space="preserve"> Dnes je rozšířena</w:t>
      </w:r>
      <w:r w:rsidR="00047796" w:rsidRPr="004D73AC">
        <w:rPr>
          <w:sz w:val="24"/>
          <w:szCs w:val="24"/>
        </w:rPr>
        <w:t xml:space="preserve"> téměř</w:t>
      </w:r>
      <w:r w:rsidR="00305AB3" w:rsidRPr="004D73AC">
        <w:rPr>
          <w:sz w:val="24"/>
          <w:szCs w:val="24"/>
        </w:rPr>
        <w:t xml:space="preserve"> po celém světě.</w:t>
      </w:r>
    </w:p>
    <w:p w:rsidR="005E7D28" w:rsidRPr="004D73AC" w:rsidRDefault="00131A44" w:rsidP="00EF2B4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Využití</w:t>
      </w:r>
      <w:r w:rsidR="005500E1" w:rsidRPr="004D73AC">
        <w:rPr>
          <w:rFonts w:cstheme="minorHAnsi"/>
          <w:sz w:val="24"/>
          <w:szCs w:val="24"/>
        </w:rPr>
        <w:t>:</w:t>
      </w:r>
      <w:r w:rsidR="00CE2C5F" w:rsidRPr="004D73AC">
        <w:rPr>
          <w:rFonts w:cstheme="minorHAnsi"/>
          <w:sz w:val="24"/>
          <w:szCs w:val="24"/>
        </w:rPr>
        <w:t xml:space="preserve"> Hlízy o</w:t>
      </w:r>
      <w:r w:rsidR="005500E1" w:rsidRPr="004D73AC">
        <w:rPr>
          <w:rFonts w:cstheme="minorHAnsi"/>
          <w:sz w:val="24"/>
          <w:szCs w:val="24"/>
        </w:rPr>
        <w:t>bsahují např. škrob a vitamí</w:t>
      </w:r>
      <w:r w:rsidR="006E334E" w:rsidRPr="004D73AC">
        <w:rPr>
          <w:rFonts w:cstheme="minorHAnsi"/>
          <w:sz w:val="24"/>
          <w:szCs w:val="24"/>
        </w:rPr>
        <w:t>ny C a B.</w:t>
      </w:r>
      <w:r w:rsidR="001E225E" w:rsidRPr="004D73AC">
        <w:rPr>
          <w:rFonts w:cstheme="minorHAnsi"/>
          <w:sz w:val="24"/>
          <w:szCs w:val="24"/>
        </w:rPr>
        <w:t xml:space="preserve"> </w:t>
      </w:r>
      <w:r w:rsidR="006E334E" w:rsidRPr="004D73AC">
        <w:rPr>
          <w:rFonts w:cstheme="minorHAnsi"/>
          <w:sz w:val="24"/>
          <w:szCs w:val="24"/>
        </w:rPr>
        <w:t>P</w:t>
      </w:r>
      <w:r w:rsidR="0072320D" w:rsidRPr="004D73AC">
        <w:rPr>
          <w:rFonts w:cstheme="minorHAnsi"/>
          <w:sz w:val="24"/>
          <w:szCs w:val="24"/>
        </w:rPr>
        <w:t>oužívají</w:t>
      </w:r>
      <w:r w:rsidR="00905238" w:rsidRPr="004D73AC">
        <w:rPr>
          <w:rFonts w:cstheme="minorHAnsi"/>
          <w:sz w:val="24"/>
          <w:szCs w:val="24"/>
        </w:rPr>
        <w:t xml:space="preserve"> se hlavně k výrobě </w:t>
      </w:r>
      <w:proofErr w:type="gramStart"/>
      <w:r w:rsidR="00CE06FB" w:rsidRPr="004D73AC">
        <w:rPr>
          <w:rFonts w:cstheme="minorHAnsi"/>
          <w:sz w:val="24"/>
          <w:szCs w:val="24"/>
        </w:rPr>
        <w:t xml:space="preserve">škrobu </w:t>
      </w:r>
      <w:r w:rsidR="005A1074">
        <w:rPr>
          <w:rFonts w:cstheme="minorHAnsi"/>
          <w:sz w:val="24"/>
          <w:szCs w:val="24"/>
        </w:rPr>
        <w:t xml:space="preserve">                          </w:t>
      </w:r>
      <w:r w:rsidR="00CE06FB" w:rsidRPr="004D73AC">
        <w:rPr>
          <w:rFonts w:cstheme="minorHAnsi"/>
          <w:sz w:val="24"/>
          <w:szCs w:val="24"/>
        </w:rPr>
        <w:t>a lihu</w:t>
      </w:r>
      <w:proofErr w:type="gramEnd"/>
      <w:r w:rsidR="00CE06FB" w:rsidRPr="004D73AC">
        <w:rPr>
          <w:rFonts w:cstheme="minorHAnsi"/>
          <w:sz w:val="24"/>
          <w:szCs w:val="24"/>
        </w:rPr>
        <w:t>, jako potravina pro lidi a krmivo pro dobytek.</w:t>
      </w:r>
      <w:r w:rsidR="00905238" w:rsidRPr="004D73AC">
        <w:rPr>
          <w:rFonts w:cstheme="minorHAnsi"/>
          <w:sz w:val="24"/>
          <w:szCs w:val="24"/>
        </w:rPr>
        <w:t xml:space="preserve"> V domácím léčitelství se přikláda</w:t>
      </w:r>
      <w:r w:rsidR="00CC6DFB" w:rsidRPr="004D73AC">
        <w:rPr>
          <w:rFonts w:cstheme="minorHAnsi"/>
          <w:sz w:val="24"/>
          <w:szCs w:val="24"/>
        </w:rPr>
        <w:t>ly</w:t>
      </w:r>
      <w:r w:rsidR="00905238" w:rsidRPr="004D73AC">
        <w:rPr>
          <w:rFonts w:cstheme="minorHAnsi"/>
          <w:sz w:val="24"/>
          <w:szCs w:val="24"/>
        </w:rPr>
        <w:t xml:space="preserve"> nastrouhané syrové brambory na spáleniny a kožní záněty.</w:t>
      </w:r>
      <w:r w:rsidR="00372C57" w:rsidRPr="004D73AC">
        <w:rPr>
          <w:rFonts w:cstheme="minorHAnsi"/>
          <w:sz w:val="24"/>
          <w:szCs w:val="24"/>
        </w:rPr>
        <w:t xml:space="preserve"> Konzumuje se pouze hlíza, zb</w:t>
      </w:r>
      <w:r w:rsidR="00CA6F8C" w:rsidRPr="004D73AC">
        <w:rPr>
          <w:rFonts w:cstheme="minorHAnsi"/>
          <w:sz w:val="24"/>
          <w:szCs w:val="24"/>
        </w:rPr>
        <w:t>ývající čá</w:t>
      </w:r>
      <w:r w:rsidR="00372C57" w:rsidRPr="004D73AC">
        <w:rPr>
          <w:rFonts w:cstheme="minorHAnsi"/>
          <w:sz w:val="24"/>
          <w:szCs w:val="24"/>
        </w:rPr>
        <w:t>sti rostliny jsou jedovaté</w:t>
      </w:r>
      <w:r w:rsidR="00326DCF" w:rsidRPr="004D73AC">
        <w:rPr>
          <w:rFonts w:cstheme="minorHAnsi"/>
          <w:sz w:val="24"/>
          <w:szCs w:val="24"/>
        </w:rPr>
        <w:t>.</w:t>
      </w:r>
      <w:r w:rsidR="0072320D" w:rsidRPr="004D73AC">
        <w:rPr>
          <w:rFonts w:cstheme="minorHAnsi"/>
          <w:sz w:val="24"/>
          <w:szCs w:val="24"/>
        </w:rPr>
        <w:t xml:space="preserve"> </w:t>
      </w:r>
      <w:r w:rsidR="000D61EA" w:rsidRPr="004D73AC">
        <w:rPr>
          <w:rFonts w:cstheme="minorHAnsi"/>
          <w:sz w:val="24"/>
          <w:szCs w:val="24"/>
        </w:rPr>
        <w:t>Námořníci konzumovali brambory jako ochranu proti kurdějím.</w:t>
      </w:r>
    </w:p>
    <w:p w:rsidR="00222806" w:rsidRPr="004D73AC" w:rsidRDefault="00326DCF" w:rsidP="00EF2B4A">
      <w:pPr>
        <w:spacing w:after="0"/>
        <w:jc w:val="both"/>
        <w:rPr>
          <w:rFonts w:cstheme="minorHAnsi"/>
          <w:sz w:val="24"/>
          <w:szCs w:val="24"/>
        </w:rPr>
      </w:pPr>
      <w:r w:rsidRPr="004D73AC">
        <w:rPr>
          <w:rFonts w:cstheme="minorHAnsi"/>
          <w:b/>
          <w:sz w:val="24"/>
          <w:szCs w:val="24"/>
        </w:rPr>
        <w:t>Pěstování:</w:t>
      </w:r>
      <w:r w:rsidRPr="004D73AC">
        <w:rPr>
          <w:rFonts w:cstheme="minorHAnsi"/>
          <w:sz w:val="24"/>
          <w:szCs w:val="24"/>
        </w:rPr>
        <w:t xml:space="preserve"> </w:t>
      </w:r>
      <w:r w:rsidR="003125CE" w:rsidRPr="004D73AC">
        <w:rPr>
          <w:rFonts w:cstheme="minorHAnsi"/>
          <w:sz w:val="24"/>
          <w:szCs w:val="24"/>
        </w:rPr>
        <w:t xml:space="preserve"> Rostlině se daří i ve vyšší nadmořské výšce, není náročná na půdu. Nesnáší však mrazy. </w:t>
      </w:r>
      <w:r w:rsidR="00444653">
        <w:rPr>
          <w:rFonts w:cstheme="minorHAnsi"/>
          <w:sz w:val="24"/>
          <w:szCs w:val="24"/>
        </w:rPr>
        <w:t>Když nať zaschne</w:t>
      </w:r>
      <w:r w:rsidR="00967453" w:rsidRPr="004D73AC">
        <w:rPr>
          <w:rFonts w:cstheme="minorHAnsi"/>
          <w:sz w:val="24"/>
          <w:szCs w:val="24"/>
        </w:rPr>
        <w:t>, nastane čas sklizně. S</w:t>
      </w:r>
      <w:r w:rsidRPr="004D73AC">
        <w:rPr>
          <w:rFonts w:cstheme="minorHAnsi"/>
          <w:sz w:val="24"/>
          <w:szCs w:val="24"/>
        </w:rPr>
        <w:t>klízejí</w:t>
      </w:r>
      <w:r w:rsidR="009017C5">
        <w:rPr>
          <w:rFonts w:cstheme="minorHAnsi"/>
          <w:sz w:val="24"/>
          <w:szCs w:val="24"/>
        </w:rPr>
        <w:t xml:space="preserve"> se</w:t>
      </w:r>
      <w:r w:rsidRPr="004D73AC">
        <w:rPr>
          <w:rFonts w:cstheme="minorHAnsi"/>
          <w:sz w:val="24"/>
          <w:szCs w:val="24"/>
        </w:rPr>
        <w:t xml:space="preserve"> hlízy, kter</w:t>
      </w:r>
      <w:r w:rsidR="001C5510" w:rsidRPr="004D73AC">
        <w:rPr>
          <w:rFonts w:cstheme="minorHAnsi"/>
          <w:sz w:val="24"/>
          <w:szCs w:val="24"/>
        </w:rPr>
        <w:t>é se nejdříve vyorají</w:t>
      </w:r>
      <w:r w:rsidRPr="004D73AC">
        <w:rPr>
          <w:rFonts w:cstheme="minorHAnsi"/>
          <w:sz w:val="24"/>
          <w:szCs w:val="24"/>
        </w:rPr>
        <w:t>.</w:t>
      </w:r>
      <w:r w:rsidR="00967453" w:rsidRPr="004D73AC">
        <w:rPr>
          <w:rFonts w:cstheme="minorHAnsi"/>
          <w:sz w:val="24"/>
          <w:szCs w:val="24"/>
        </w:rPr>
        <w:t xml:space="preserve"> Sbírají se ručně, nebo pomocí kombajnů.</w:t>
      </w:r>
      <w:r w:rsidRPr="004D73AC">
        <w:rPr>
          <w:rFonts w:cstheme="minorHAnsi"/>
          <w:sz w:val="24"/>
          <w:szCs w:val="24"/>
        </w:rPr>
        <w:t xml:space="preserve"> Pokud se dobře uskladní, mohou se konzumovat po celou zimu.</w:t>
      </w:r>
      <w:r w:rsidR="00A1774E" w:rsidRPr="004D73AC">
        <w:rPr>
          <w:rFonts w:cstheme="minorHAnsi"/>
          <w:sz w:val="24"/>
          <w:szCs w:val="24"/>
        </w:rPr>
        <w:t xml:space="preserve"> </w:t>
      </w:r>
      <w:r w:rsidR="00C50273">
        <w:rPr>
          <w:rFonts w:cstheme="minorHAnsi"/>
          <w:sz w:val="24"/>
          <w:szCs w:val="24"/>
        </w:rPr>
        <w:t>Č</w:t>
      </w:r>
      <w:r w:rsidR="00A1774E" w:rsidRPr="004D73AC">
        <w:rPr>
          <w:rFonts w:cstheme="minorHAnsi"/>
          <w:sz w:val="24"/>
          <w:szCs w:val="24"/>
        </w:rPr>
        <w:t>ást</w:t>
      </w:r>
      <w:r w:rsidR="00222806" w:rsidRPr="004D73AC">
        <w:rPr>
          <w:rFonts w:cstheme="minorHAnsi"/>
          <w:sz w:val="24"/>
          <w:szCs w:val="24"/>
        </w:rPr>
        <w:t xml:space="preserve"> hlíz</w:t>
      </w:r>
      <w:r w:rsidR="005500E1" w:rsidRPr="004D73AC">
        <w:rPr>
          <w:rFonts w:cstheme="minorHAnsi"/>
          <w:sz w:val="24"/>
          <w:szCs w:val="24"/>
        </w:rPr>
        <w:t xml:space="preserve"> se uchová na další sadbu</w:t>
      </w:r>
      <w:r w:rsidR="00C50273">
        <w:rPr>
          <w:rFonts w:cstheme="minorHAnsi"/>
          <w:sz w:val="24"/>
          <w:szCs w:val="24"/>
        </w:rPr>
        <w:t>, aby se mohly vypěstovat nové rostliny.</w:t>
      </w:r>
      <w:r w:rsidR="005500E1" w:rsidRPr="004D73AC">
        <w:rPr>
          <w:rFonts w:cstheme="minorHAnsi"/>
          <w:sz w:val="24"/>
          <w:szCs w:val="24"/>
        </w:rPr>
        <w:t xml:space="preserve"> Ze semen se pěstují rostliny pro šlechtitelské účely.</w:t>
      </w:r>
      <w:r w:rsidR="00F03505" w:rsidRPr="004D73AC">
        <w:rPr>
          <w:rFonts w:cstheme="minorHAnsi"/>
          <w:sz w:val="24"/>
          <w:szCs w:val="24"/>
        </w:rPr>
        <w:t xml:space="preserve"> </w:t>
      </w:r>
    </w:p>
    <w:p w:rsidR="00EC7487" w:rsidRPr="004D73AC" w:rsidRDefault="00EC7487" w:rsidP="00EF2B4A">
      <w:pPr>
        <w:spacing w:after="0"/>
        <w:jc w:val="both"/>
        <w:rPr>
          <w:rFonts w:cstheme="minorHAnsi"/>
          <w:sz w:val="24"/>
          <w:szCs w:val="24"/>
        </w:rPr>
      </w:pPr>
      <w:r w:rsidRPr="004D73AC">
        <w:rPr>
          <w:rFonts w:cstheme="minorHAnsi"/>
          <w:b/>
          <w:sz w:val="24"/>
          <w:szCs w:val="24"/>
        </w:rPr>
        <w:t>Rozlišujeme</w:t>
      </w:r>
      <w:r w:rsidRPr="004D73AC">
        <w:rPr>
          <w:rFonts w:cstheme="minorHAnsi"/>
          <w:sz w:val="24"/>
          <w:szCs w:val="24"/>
        </w:rPr>
        <w:t>: rané brambory, sklizené do 30.</w:t>
      </w:r>
      <w:r w:rsidR="00C50273">
        <w:rPr>
          <w:rFonts w:cstheme="minorHAnsi"/>
          <w:sz w:val="24"/>
          <w:szCs w:val="24"/>
        </w:rPr>
        <w:t xml:space="preserve"> </w:t>
      </w:r>
      <w:r w:rsidRPr="004D73AC">
        <w:rPr>
          <w:rFonts w:cstheme="minorHAnsi"/>
          <w:sz w:val="24"/>
          <w:szCs w:val="24"/>
        </w:rPr>
        <w:t xml:space="preserve">6. </w:t>
      </w:r>
    </w:p>
    <w:p w:rsidR="00222806" w:rsidRPr="004D73AC" w:rsidRDefault="00EC7487" w:rsidP="004E5F47">
      <w:pPr>
        <w:spacing w:after="0"/>
        <w:ind w:left="2098" w:right="-2" w:hanging="794"/>
        <w:rPr>
          <w:rFonts w:cstheme="minorHAnsi"/>
          <w:sz w:val="24"/>
          <w:szCs w:val="24"/>
        </w:rPr>
      </w:pPr>
      <w:r w:rsidRPr="004D73AC">
        <w:rPr>
          <w:rFonts w:cstheme="minorHAnsi"/>
          <w:sz w:val="24"/>
          <w:szCs w:val="24"/>
        </w:rPr>
        <w:t>pozdní brambory, sklizené po 30.</w:t>
      </w:r>
      <w:r w:rsidR="00DC28FB">
        <w:rPr>
          <w:rFonts w:cstheme="minorHAnsi"/>
          <w:sz w:val="24"/>
          <w:szCs w:val="24"/>
        </w:rPr>
        <w:t xml:space="preserve"> </w:t>
      </w:r>
      <w:r w:rsidR="00D71B92">
        <w:rPr>
          <w:rFonts w:cstheme="minorHAnsi"/>
          <w:sz w:val="24"/>
          <w:szCs w:val="24"/>
        </w:rPr>
        <w:t>6.</w:t>
      </w:r>
    </w:p>
    <w:p w:rsidR="00DC28FB" w:rsidRDefault="0072320D" w:rsidP="00DC28FB">
      <w:pPr>
        <w:jc w:val="both"/>
        <w:rPr>
          <w:rFonts w:cstheme="minorHAnsi"/>
          <w:sz w:val="24"/>
          <w:szCs w:val="24"/>
        </w:rPr>
      </w:pPr>
      <w:r w:rsidRPr="004D73AC">
        <w:rPr>
          <w:rFonts w:cstheme="minorHAnsi"/>
          <w:b/>
          <w:sz w:val="24"/>
          <w:szCs w:val="24"/>
        </w:rPr>
        <w:t>Skladování hlíz:</w:t>
      </w:r>
      <w:r w:rsidR="00E10A3F" w:rsidRPr="004D73AC">
        <w:rPr>
          <w:rFonts w:cstheme="minorHAnsi"/>
          <w:sz w:val="24"/>
          <w:szCs w:val="24"/>
        </w:rPr>
        <w:t xml:space="preserve"> Skladují se ve tmě,</w:t>
      </w:r>
      <w:r w:rsidRPr="004D73AC">
        <w:rPr>
          <w:rFonts w:cstheme="minorHAnsi"/>
          <w:sz w:val="24"/>
          <w:szCs w:val="24"/>
        </w:rPr>
        <w:t xml:space="preserve"> suchu a chladu při teplotě asi 5</w:t>
      </w:r>
      <w:r w:rsidR="005A1074">
        <w:rPr>
          <w:rFonts w:cstheme="minorHAnsi"/>
          <w:sz w:val="24"/>
          <w:szCs w:val="24"/>
        </w:rPr>
        <w:t xml:space="preserve"> </w:t>
      </w:r>
      <w:r w:rsidR="00E10A3F" w:rsidRPr="004D73AC">
        <w:rPr>
          <w:rFonts w:cstheme="minorHAnsi"/>
          <w:sz w:val="24"/>
          <w:szCs w:val="24"/>
        </w:rPr>
        <w:t>°</w:t>
      </w:r>
      <w:r w:rsidRPr="004D73AC">
        <w:rPr>
          <w:rFonts w:cstheme="minorHAnsi"/>
          <w:sz w:val="24"/>
          <w:szCs w:val="24"/>
        </w:rPr>
        <w:t>Cel</w:t>
      </w:r>
      <w:r w:rsidR="00D65148" w:rsidRPr="004D73AC">
        <w:rPr>
          <w:rFonts w:cstheme="minorHAnsi"/>
          <w:sz w:val="24"/>
          <w:szCs w:val="24"/>
        </w:rPr>
        <w:t>sia, aby se uchoval obsah vitamí</w:t>
      </w:r>
      <w:r w:rsidRPr="004D73AC">
        <w:rPr>
          <w:rFonts w:cstheme="minorHAnsi"/>
          <w:sz w:val="24"/>
          <w:szCs w:val="24"/>
        </w:rPr>
        <w:t>nu v hlíze.</w:t>
      </w:r>
    </w:p>
    <w:p w:rsidR="0072320D" w:rsidRPr="004D73AC" w:rsidRDefault="00DC28FB" w:rsidP="00EF2B4A">
      <w:pPr>
        <w:jc w:val="both"/>
        <w:rPr>
          <w:rFonts w:cstheme="minorHAnsi"/>
          <w:sz w:val="24"/>
          <w:szCs w:val="24"/>
        </w:rPr>
      </w:pPr>
      <w:r w:rsidRPr="00DC28FB">
        <w:rPr>
          <w:rFonts w:cstheme="minorHAnsi"/>
          <w:b/>
          <w:sz w:val="24"/>
          <w:szCs w:val="24"/>
        </w:rPr>
        <w:t xml:space="preserve"> </w:t>
      </w:r>
      <w:r w:rsidRPr="00D511E9">
        <w:rPr>
          <w:rFonts w:cstheme="minorHAnsi"/>
          <w:b/>
          <w:sz w:val="24"/>
          <w:szCs w:val="24"/>
        </w:rPr>
        <w:t xml:space="preserve">Zajímavost: </w:t>
      </w:r>
      <w:r>
        <w:rPr>
          <w:rFonts w:cstheme="minorHAnsi"/>
          <w:sz w:val="24"/>
          <w:szCs w:val="24"/>
        </w:rPr>
        <w:t>V češtině je správný tvar slova</w:t>
      </w:r>
      <w:r w:rsidRPr="00D511E9">
        <w:rPr>
          <w:rFonts w:cstheme="minorHAnsi"/>
          <w:b/>
          <w:sz w:val="24"/>
          <w:szCs w:val="24"/>
        </w:rPr>
        <w:t xml:space="preserve"> brambor</w:t>
      </w:r>
      <w:r>
        <w:rPr>
          <w:rFonts w:cstheme="minorHAnsi"/>
          <w:b/>
          <w:sz w:val="24"/>
          <w:szCs w:val="24"/>
        </w:rPr>
        <w:t xml:space="preserve"> (</w:t>
      </w:r>
      <w:r w:rsidRPr="00D511E9">
        <w:rPr>
          <w:rFonts w:cstheme="minorHAnsi"/>
          <w:sz w:val="24"/>
          <w:szCs w:val="24"/>
        </w:rPr>
        <w:t>rodu m</w:t>
      </w:r>
      <w:r>
        <w:rPr>
          <w:rFonts w:cstheme="minorHAnsi"/>
          <w:sz w:val="24"/>
          <w:szCs w:val="24"/>
        </w:rPr>
        <w:t>užského)</w:t>
      </w:r>
      <w:r w:rsidRPr="00D511E9">
        <w:rPr>
          <w:rFonts w:cstheme="minorHAnsi"/>
          <w:sz w:val="24"/>
          <w:szCs w:val="24"/>
        </w:rPr>
        <w:t>, ale i</w:t>
      </w:r>
      <w:r>
        <w:rPr>
          <w:rFonts w:cstheme="minorHAnsi"/>
          <w:sz w:val="24"/>
          <w:szCs w:val="24"/>
        </w:rPr>
        <w:t xml:space="preserve"> tvar</w:t>
      </w:r>
      <w:r w:rsidRPr="00D511E9">
        <w:rPr>
          <w:rFonts w:cstheme="minorHAnsi"/>
          <w:b/>
          <w:sz w:val="24"/>
          <w:szCs w:val="24"/>
        </w:rPr>
        <w:t xml:space="preserve"> brambora</w:t>
      </w:r>
      <w:r w:rsidRPr="001B7224">
        <w:rPr>
          <w:rFonts w:cstheme="minorHAnsi"/>
          <w:sz w:val="24"/>
          <w:szCs w:val="24"/>
        </w:rPr>
        <w:t xml:space="preserve"> (</w:t>
      </w:r>
      <w:r>
        <w:rPr>
          <w:rFonts w:cstheme="minorHAnsi"/>
          <w:sz w:val="24"/>
          <w:szCs w:val="24"/>
        </w:rPr>
        <w:t>rodu ženského).</w:t>
      </w:r>
    </w:p>
    <w:p w:rsidR="005500E1" w:rsidRDefault="005500E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371825" w:rsidRDefault="00B67995" w:rsidP="00E45644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3792220</wp:posOffset>
            </wp:positionH>
            <wp:positionV relativeFrom="margin">
              <wp:posOffset>137795</wp:posOffset>
            </wp:positionV>
            <wp:extent cx="2136140" cy="2800350"/>
            <wp:effectExtent l="190500" t="190500" r="187960" b="190500"/>
            <wp:wrapSquare wrapText="bothSides"/>
            <wp:docPr id="1" name="Obrázek 1" descr="C:\Users\doma\Pictures\Moje naskenované obrázky\2012-07 (červenec)\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Pictures\Moje naskenované obrázky\2012-07 (červenec)\skenování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2800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05AB3" w:rsidRPr="00305AB3">
        <w:rPr>
          <w:rFonts w:cstheme="minorHAnsi"/>
          <w:b/>
          <w:sz w:val="28"/>
          <w:szCs w:val="28"/>
        </w:rPr>
        <w:t>Vysvětlivky:</w:t>
      </w:r>
    </w:p>
    <w:p w:rsidR="00305AB3" w:rsidRPr="00D511E9" w:rsidRDefault="00305AB3" w:rsidP="00EF2B4A">
      <w:pPr>
        <w:jc w:val="both"/>
        <w:rPr>
          <w:rFonts w:cstheme="minorHAnsi"/>
          <w:sz w:val="24"/>
          <w:szCs w:val="24"/>
        </w:rPr>
      </w:pPr>
      <w:r w:rsidRPr="00D511E9">
        <w:rPr>
          <w:rFonts w:cstheme="minorHAnsi"/>
          <w:b/>
          <w:sz w:val="24"/>
          <w:szCs w:val="24"/>
        </w:rPr>
        <w:t>hlíza –</w:t>
      </w:r>
      <w:r w:rsidRPr="00D511E9">
        <w:rPr>
          <w:rFonts w:cstheme="minorHAnsi"/>
          <w:sz w:val="24"/>
          <w:szCs w:val="24"/>
        </w:rPr>
        <w:t xml:space="preserve"> </w:t>
      </w:r>
      <w:r w:rsidR="00CB5147" w:rsidRPr="00D511E9">
        <w:rPr>
          <w:rFonts w:cstheme="minorHAnsi"/>
          <w:sz w:val="24"/>
          <w:szCs w:val="24"/>
        </w:rPr>
        <w:t>zdužnatělý kořen nebo oddenek, v němž rostlina shromažďuje zásobní látky</w:t>
      </w:r>
    </w:p>
    <w:p w:rsidR="00305AB3" w:rsidRPr="00D511E9" w:rsidRDefault="00305AB3" w:rsidP="00FE6530">
      <w:pPr>
        <w:rPr>
          <w:rFonts w:cstheme="minorHAnsi"/>
          <w:sz w:val="24"/>
          <w:szCs w:val="24"/>
        </w:rPr>
      </w:pPr>
      <w:r w:rsidRPr="00D511E9">
        <w:rPr>
          <w:rFonts w:cstheme="minorHAnsi"/>
          <w:b/>
          <w:sz w:val="24"/>
          <w:szCs w:val="24"/>
        </w:rPr>
        <w:t xml:space="preserve">kurděje </w:t>
      </w:r>
      <w:r w:rsidRPr="00D511E9">
        <w:rPr>
          <w:rFonts w:cstheme="minorHAnsi"/>
          <w:sz w:val="24"/>
          <w:szCs w:val="24"/>
        </w:rPr>
        <w:t>–</w:t>
      </w:r>
      <w:r w:rsidR="00CA4300" w:rsidRPr="00D511E9">
        <w:rPr>
          <w:rFonts w:cstheme="minorHAnsi"/>
          <w:sz w:val="24"/>
          <w:szCs w:val="24"/>
        </w:rPr>
        <w:t xml:space="preserve"> nemoc</w:t>
      </w:r>
      <w:r w:rsidR="00D511E9">
        <w:rPr>
          <w:rFonts w:cstheme="minorHAnsi"/>
          <w:sz w:val="24"/>
          <w:szCs w:val="24"/>
        </w:rPr>
        <w:t>, která vznikne</w:t>
      </w:r>
      <w:r w:rsidRPr="00D511E9">
        <w:rPr>
          <w:rFonts w:cstheme="minorHAnsi"/>
          <w:sz w:val="24"/>
          <w:szCs w:val="24"/>
        </w:rPr>
        <w:t xml:space="preserve"> </w:t>
      </w:r>
      <w:r w:rsidR="005500E1" w:rsidRPr="00D511E9">
        <w:rPr>
          <w:rFonts w:cstheme="minorHAnsi"/>
          <w:sz w:val="24"/>
          <w:szCs w:val="24"/>
        </w:rPr>
        <w:t>z dlouhodobého nedostatku vitamí</w:t>
      </w:r>
      <w:r w:rsidRPr="00D511E9">
        <w:rPr>
          <w:rFonts w:cstheme="minorHAnsi"/>
          <w:sz w:val="24"/>
          <w:szCs w:val="24"/>
        </w:rPr>
        <w:t xml:space="preserve">nu </w:t>
      </w:r>
      <w:r w:rsidR="008D55FA">
        <w:rPr>
          <w:rFonts w:cstheme="minorHAnsi"/>
          <w:sz w:val="24"/>
          <w:szCs w:val="24"/>
        </w:rPr>
        <w:t>C, projevuje</w:t>
      </w:r>
      <w:r w:rsidRPr="00D511E9">
        <w:rPr>
          <w:rFonts w:cstheme="minorHAnsi"/>
          <w:sz w:val="24"/>
          <w:szCs w:val="24"/>
        </w:rPr>
        <w:t xml:space="preserve"> se krvácivostí</w:t>
      </w:r>
      <w:r w:rsidR="00FE6530">
        <w:rPr>
          <w:rFonts w:cstheme="minorHAnsi"/>
          <w:sz w:val="24"/>
          <w:szCs w:val="24"/>
        </w:rPr>
        <w:t xml:space="preserve"> (častá u </w:t>
      </w:r>
      <w:r w:rsidR="00CA4300" w:rsidRPr="00D511E9">
        <w:rPr>
          <w:rFonts w:cstheme="minorHAnsi"/>
          <w:sz w:val="24"/>
          <w:szCs w:val="24"/>
        </w:rPr>
        <w:t>námořníků)</w:t>
      </w:r>
    </w:p>
    <w:p w:rsidR="00305AB3" w:rsidRDefault="00305AB3" w:rsidP="00EF2B4A">
      <w:pPr>
        <w:jc w:val="both"/>
        <w:rPr>
          <w:rFonts w:cstheme="minorHAnsi"/>
          <w:sz w:val="24"/>
          <w:szCs w:val="24"/>
        </w:rPr>
      </w:pPr>
      <w:r w:rsidRPr="00D511E9">
        <w:rPr>
          <w:rFonts w:cstheme="minorHAnsi"/>
          <w:b/>
          <w:sz w:val="24"/>
          <w:szCs w:val="24"/>
        </w:rPr>
        <w:t>rolník</w:t>
      </w:r>
      <w:r w:rsidR="000F4E03" w:rsidRPr="00D511E9">
        <w:rPr>
          <w:rFonts w:cstheme="minorHAnsi"/>
          <w:b/>
          <w:sz w:val="24"/>
          <w:szCs w:val="24"/>
        </w:rPr>
        <w:t xml:space="preserve"> </w:t>
      </w:r>
      <w:r w:rsidRPr="00D511E9">
        <w:rPr>
          <w:rFonts w:cstheme="minorHAnsi"/>
          <w:sz w:val="24"/>
          <w:szCs w:val="24"/>
        </w:rPr>
        <w:t>- člověk pracující na poli</w:t>
      </w:r>
    </w:p>
    <w:p w:rsidR="006B3415" w:rsidRDefault="006B3415" w:rsidP="00EF2B4A">
      <w:pPr>
        <w:jc w:val="both"/>
        <w:rPr>
          <w:rFonts w:cstheme="minorHAnsi"/>
          <w:sz w:val="24"/>
          <w:szCs w:val="24"/>
        </w:rPr>
      </w:pPr>
      <w:r w:rsidRPr="006B3415">
        <w:rPr>
          <w:rFonts w:cstheme="minorHAnsi"/>
          <w:b/>
          <w:sz w:val="24"/>
          <w:szCs w:val="24"/>
        </w:rPr>
        <w:t>hladomor</w:t>
      </w:r>
      <w:r>
        <w:rPr>
          <w:rFonts w:cstheme="minorHAnsi"/>
          <w:b/>
          <w:sz w:val="24"/>
          <w:szCs w:val="24"/>
        </w:rPr>
        <w:t xml:space="preserve"> – </w:t>
      </w:r>
      <w:r w:rsidRPr="006B3415">
        <w:rPr>
          <w:rFonts w:cstheme="minorHAnsi"/>
          <w:sz w:val="24"/>
          <w:szCs w:val="24"/>
        </w:rPr>
        <w:t>umírá</w:t>
      </w:r>
      <w:r w:rsidR="00742C15">
        <w:rPr>
          <w:rFonts w:cstheme="minorHAnsi"/>
          <w:sz w:val="24"/>
          <w:szCs w:val="24"/>
        </w:rPr>
        <w:t>ní obyvatel z nedostatk</w:t>
      </w:r>
      <w:r w:rsidR="00EF2B4A">
        <w:rPr>
          <w:rFonts w:cstheme="minorHAnsi"/>
          <w:sz w:val="24"/>
          <w:szCs w:val="24"/>
        </w:rPr>
        <w:t>u</w:t>
      </w:r>
      <w:r w:rsidRPr="006B3415">
        <w:rPr>
          <w:rFonts w:cstheme="minorHAnsi"/>
          <w:sz w:val="24"/>
          <w:szCs w:val="24"/>
        </w:rPr>
        <w:t xml:space="preserve"> potravin</w:t>
      </w:r>
      <w:r w:rsidR="003E61D0">
        <w:rPr>
          <w:rFonts w:cstheme="minorHAnsi"/>
          <w:sz w:val="24"/>
          <w:szCs w:val="24"/>
        </w:rPr>
        <w:t>,</w:t>
      </w:r>
      <w:r w:rsidR="00BA788C">
        <w:rPr>
          <w:rFonts w:cstheme="minorHAnsi"/>
          <w:sz w:val="24"/>
          <w:szCs w:val="24"/>
        </w:rPr>
        <w:t xml:space="preserve"> umírání</w:t>
      </w:r>
      <w:r w:rsidR="003E61D0">
        <w:rPr>
          <w:rFonts w:cstheme="minorHAnsi"/>
          <w:sz w:val="24"/>
          <w:szCs w:val="24"/>
        </w:rPr>
        <w:t xml:space="preserve"> hladem</w:t>
      </w:r>
    </w:p>
    <w:p w:rsidR="00DC28FB" w:rsidRDefault="00DC28FB" w:rsidP="007A64AA">
      <w:pPr>
        <w:spacing w:after="840"/>
        <w:jc w:val="both"/>
        <w:rPr>
          <w:rFonts w:cstheme="minorHAnsi"/>
          <w:sz w:val="24"/>
          <w:szCs w:val="24"/>
        </w:rPr>
      </w:pPr>
      <w:r w:rsidRPr="00DC28FB">
        <w:rPr>
          <w:rFonts w:cstheme="minorHAnsi"/>
          <w:b/>
          <w:sz w:val="24"/>
          <w:szCs w:val="24"/>
        </w:rPr>
        <w:t>nať</w:t>
      </w:r>
      <w:r>
        <w:rPr>
          <w:rFonts w:cstheme="minorHAnsi"/>
          <w:sz w:val="24"/>
          <w:szCs w:val="24"/>
        </w:rPr>
        <w:t xml:space="preserve"> –</w:t>
      </w:r>
      <w:r w:rsidR="0091550D">
        <w:rPr>
          <w:rFonts w:cstheme="minorHAnsi"/>
          <w:sz w:val="24"/>
          <w:szCs w:val="24"/>
        </w:rPr>
        <w:t xml:space="preserve"> nadzemní část rostliny</w:t>
      </w:r>
      <w:r w:rsidR="0091550D" w:rsidRPr="0091550D">
        <w:rPr>
          <w:rFonts w:cstheme="minorHAnsi"/>
          <w:sz w:val="24"/>
          <w:szCs w:val="24"/>
        </w:rPr>
        <w:t xml:space="preserve"> </w:t>
      </w:r>
      <w:r w:rsidR="0091550D">
        <w:rPr>
          <w:rFonts w:cstheme="minorHAnsi"/>
          <w:sz w:val="24"/>
          <w:szCs w:val="24"/>
        </w:rPr>
        <w:t>(stonek s listy)</w:t>
      </w:r>
    </w:p>
    <w:p w:rsidR="001C3AF2" w:rsidRDefault="001C3AF2" w:rsidP="007A64AA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>
            <wp:extent cx="5267325" cy="5069049"/>
            <wp:effectExtent l="0" t="0" r="0" b="0"/>
            <wp:docPr id="2" name="Obrázek 2" descr="C:\Users\doma\Pictures\Moje naskenované obrázky\2012-07 (červenec)\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Pictures\Moje naskenované obrázky\2012-07 (červenec)\skenování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200" cy="5069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8DB" w:rsidRDefault="00A728DB" w:rsidP="001C3AF2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A728DB" w:rsidRPr="00E4085D" w:rsidRDefault="00812300" w:rsidP="00EF2B4A">
      <w:pPr>
        <w:jc w:val="both"/>
        <w:rPr>
          <w:rFonts w:cstheme="minorHAnsi"/>
          <w:b/>
          <w:sz w:val="24"/>
          <w:szCs w:val="24"/>
        </w:rPr>
      </w:pPr>
      <w:r w:rsidRPr="00E4085D">
        <w:rPr>
          <w:rFonts w:cstheme="minorHAnsi"/>
          <w:b/>
          <w:sz w:val="32"/>
          <w:szCs w:val="32"/>
        </w:rPr>
        <w:lastRenderedPageBreak/>
        <w:t>Pracují jednotlivci:</w:t>
      </w:r>
    </w:p>
    <w:p w:rsidR="00866461" w:rsidRPr="008B3F1C" w:rsidRDefault="00FA0ABF" w:rsidP="00EF2B4A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který text jsi přečetl. </w:t>
      </w:r>
      <w:r w:rsidR="008B3F1C">
        <w:rPr>
          <w:rFonts w:cstheme="minorHAnsi"/>
          <w:b/>
          <w:sz w:val="28"/>
          <w:szCs w:val="28"/>
        </w:rPr>
        <w:t>V</w:t>
      </w:r>
      <w:r w:rsidR="00EF1CFE">
        <w:rPr>
          <w:rFonts w:cstheme="minorHAnsi"/>
          <w:b/>
          <w:sz w:val="28"/>
          <w:szCs w:val="28"/>
        </w:rPr>
        <w:t>yber správnou odpověď v tabulce a vybarvi ji. Své rozhodnutí</w:t>
      </w:r>
      <w:r w:rsidR="00812300">
        <w:rPr>
          <w:rFonts w:cstheme="minorHAnsi"/>
          <w:b/>
          <w:sz w:val="28"/>
          <w:szCs w:val="28"/>
        </w:rPr>
        <w:t xml:space="preserve"> odůvodni vlastními slovy.</w:t>
      </w:r>
    </w:p>
    <w:tbl>
      <w:tblPr>
        <w:tblStyle w:val="Mkatabulky"/>
        <w:tblW w:w="0" w:type="auto"/>
        <w:tblLook w:val="04A0"/>
      </w:tblPr>
      <w:tblGrid>
        <w:gridCol w:w="2284"/>
        <w:gridCol w:w="2369"/>
        <w:gridCol w:w="2333"/>
        <w:gridCol w:w="2300"/>
      </w:tblGrid>
      <w:tr w:rsidR="00866461" w:rsidRPr="008B3F1C" w:rsidTr="00745146">
        <w:tc>
          <w:tcPr>
            <w:tcW w:w="2841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bajka</w:t>
            </w:r>
          </w:p>
        </w:tc>
        <w:tc>
          <w:tcPr>
            <w:tcW w:w="2841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pohádka</w:t>
            </w:r>
          </w:p>
        </w:tc>
        <w:tc>
          <w:tcPr>
            <w:tcW w:w="2842" w:type="dxa"/>
          </w:tcPr>
          <w:p w:rsidR="00866461" w:rsidRPr="008B3F1C" w:rsidRDefault="00085190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naučný</w:t>
            </w:r>
            <w:r w:rsidR="00866461" w:rsidRPr="008B3F1C">
              <w:rPr>
                <w:rFonts w:cstheme="minorHAnsi"/>
                <w:sz w:val="24"/>
                <w:szCs w:val="24"/>
              </w:rPr>
              <w:t xml:space="preserve"> text</w:t>
            </w:r>
          </w:p>
        </w:tc>
        <w:tc>
          <w:tcPr>
            <w:tcW w:w="2842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báseň</w:t>
            </w:r>
          </w:p>
        </w:tc>
      </w:tr>
    </w:tbl>
    <w:p w:rsidR="00A05E9B" w:rsidRPr="00A05E9B" w:rsidRDefault="00A05E9B" w:rsidP="00A05E9B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5E3D9E" w:rsidRDefault="001C66C5" w:rsidP="00EF2B4A">
      <w:pPr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</w:t>
      </w:r>
      <w:r w:rsidR="00BD79AE">
        <w:rPr>
          <w:rFonts w:cstheme="minorHAnsi"/>
          <w:b/>
          <w:sz w:val="28"/>
          <w:szCs w:val="28"/>
        </w:rPr>
        <w:t>á</w:t>
      </w:r>
      <w:r w:rsidR="004D6824">
        <w:rPr>
          <w:rFonts w:cstheme="minorHAnsi"/>
          <w:b/>
          <w:sz w:val="28"/>
          <w:szCs w:val="28"/>
        </w:rPr>
        <w:t xml:space="preserve"> z uvedených v</w:t>
      </w:r>
      <w:r>
        <w:rPr>
          <w:rFonts w:cstheme="minorHAnsi"/>
          <w:b/>
          <w:sz w:val="28"/>
          <w:szCs w:val="28"/>
        </w:rPr>
        <w:t xml:space="preserve">ět </w:t>
      </w:r>
      <w:r w:rsidR="00BC52A7">
        <w:rPr>
          <w:rFonts w:cstheme="minorHAnsi"/>
          <w:b/>
          <w:sz w:val="28"/>
          <w:szCs w:val="28"/>
        </w:rPr>
        <w:t>patří do</w:t>
      </w:r>
      <w:r w:rsidR="0097019E">
        <w:rPr>
          <w:rFonts w:cstheme="minorHAnsi"/>
          <w:b/>
          <w:sz w:val="28"/>
          <w:szCs w:val="28"/>
        </w:rPr>
        <w:t> textu. Podtrhni</w:t>
      </w:r>
      <w:r w:rsidR="00DB4807">
        <w:rPr>
          <w:rFonts w:cstheme="minorHAnsi"/>
          <w:b/>
          <w:sz w:val="28"/>
          <w:szCs w:val="28"/>
        </w:rPr>
        <w:t xml:space="preserve"> ji tužkou. </w:t>
      </w:r>
      <w:r w:rsidR="00486FF5">
        <w:rPr>
          <w:rFonts w:cstheme="minorHAnsi"/>
          <w:b/>
          <w:sz w:val="28"/>
          <w:szCs w:val="28"/>
        </w:rPr>
        <w:t>Vymysli k ní otázku a napiš ji.</w:t>
      </w:r>
    </w:p>
    <w:p w:rsidR="006E334E" w:rsidRPr="00A516AB" w:rsidRDefault="006E334E" w:rsidP="00EF2B4A">
      <w:pPr>
        <w:spacing w:before="120"/>
        <w:jc w:val="both"/>
        <w:rPr>
          <w:rFonts w:cstheme="minorHAnsi"/>
          <w:sz w:val="24"/>
          <w:szCs w:val="24"/>
        </w:rPr>
      </w:pPr>
      <w:r w:rsidRPr="00A516AB">
        <w:rPr>
          <w:rFonts w:cstheme="minorHAnsi"/>
          <w:sz w:val="24"/>
          <w:szCs w:val="24"/>
        </w:rPr>
        <w:t>Kvete často růžovými, fialovými nebo bílými květy.</w:t>
      </w:r>
    </w:p>
    <w:p w:rsidR="006E334E" w:rsidRPr="00A516AB" w:rsidRDefault="006E334E" w:rsidP="00EF2B4A">
      <w:pPr>
        <w:spacing w:before="120"/>
        <w:jc w:val="both"/>
        <w:rPr>
          <w:rFonts w:cstheme="minorHAnsi"/>
          <w:sz w:val="24"/>
          <w:szCs w:val="24"/>
        </w:rPr>
      </w:pPr>
      <w:r w:rsidRPr="00A516AB">
        <w:rPr>
          <w:rFonts w:cstheme="minorHAnsi"/>
          <w:sz w:val="24"/>
          <w:szCs w:val="24"/>
        </w:rPr>
        <w:t>Kvete často fialovými, růžovými nebo bílými květy.</w:t>
      </w:r>
    </w:p>
    <w:p w:rsidR="00D24F84" w:rsidRPr="00A516AB" w:rsidRDefault="005E3D9E" w:rsidP="00EF2B4A">
      <w:pPr>
        <w:spacing w:before="120"/>
        <w:jc w:val="both"/>
        <w:rPr>
          <w:rFonts w:cstheme="minorHAnsi"/>
          <w:b/>
          <w:sz w:val="24"/>
          <w:szCs w:val="24"/>
        </w:rPr>
      </w:pPr>
      <w:r w:rsidRPr="00A516AB">
        <w:rPr>
          <w:rFonts w:cstheme="minorHAnsi"/>
          <w:sz w:val="24"/>
          <w:szCs w:val="24"/>
        </w:rPr>
        <w:t>Kvete často bílými, fialovými nebo růžovými květy.</w:t>
      </w:r>
    </w:p>
    <w:p w:rsidR="00A05E9B" w:rsidRPr="00A05E9B" w:rsidRDefault="00A05E9B" w:rsidP="00A05E9B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6D2EB2" w:rsidRPr="00A516AB" w:rsidRDefault="006D2EB2" w:rsidP="00EF2B4A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A516AB">
        <w:rPr>
          <w:rFonts w:cstheme="minorHAnsi"/>
          <w:sz w:val="24"/>
          <w:szCs w:val="24"/>
        </w:rPr>
        <w:t>Využívají se hlavně k výrobě škrobu a lihu, jako potravina pro lidi a krmivo pro dobytek.</w:t>
      </w:r>
    </w:p>
    <w:p w:rsidR="006D2EB2" w:rsidRPr="00A516AB" w:rsidRDefault="006D2EB2" w:rsidP="00EF2B4A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A516AB">
        <w:rPr>
          <w:rFonts w:cstheme="minorHAnsi"/>
          <w:sz w:val="24"/>
          <w:szCs w:val="24"/>
        </w:rPr>
        <w:t>Používají se hlavně k výrobě škrobu</w:t>
      </w:r>
      <w:r w:rsidR="0067364D" w:rsidRPr="00A516AB">
        <w:rPr>
          <w:rFonts w:cstheme="minorHAnsi"/>
          <w:sz w:val="24"/>
          <w:szCs w:val="24"/>
        </w:rPr>
        <w:t xml:space="preserve"> a lihu, jako potravina pro lidi</w:t>
      </w:r>
      <w:r w:rsidRPr="00A516AB">
        <w:rPr>
          <w:rFonts w:cstheme="minorHAnsi"/>
          <w:sz w:val="24"/>
          <w:szCs w:val="24"/>
        </w:rPr>
        <w:t xml:space="preserve"> a krmivo pro dobytek.</w:t>
      </w:r>
    </w:p>
    <w:p w:rsidR="00143A57" w:rsidRDefault="00C32152" w:rsidP="00A05E9B">
      <w:pPr>
        <w:spacing w:after="100" w:afterAutospacing="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Používají</w:t>
      </w:r>
      <w:r w:rsidR="006D2EB2" w:rsidRPr="00A516AB">
        <w:rPr>
          <w:rFonts w:cstheme="minorHAnsi"/>
          <w:sz w:val="24"/>
          <w:szCs w:val="24"/>
        </w:rPr>
        <w:t xml:space="preserve"> se hlavně k výrobě škrobu a lihu, jako potravina pro lidi a krmivo pro</w:t>
      </w:r>
      <w:r w:rsidR="0067364D" w:rsidRPr="00A516AB">
        <w:rPr>
          <w:rFonts w:cstheme="minorHAnsi"/>
          <w:sz w:val="24"/>
          <w:szCs w:val="24"/>
        </w:rPr>
        <w:t xml:space="preserve"> hospodářská zvířata</w:t>
      </w:r>
      <w:r w:rsidR="006D2EB2" w:rsidRPr="00A516AB">
        <w:rPr>
          <w:rFonts w:cstheme="minorHAnsi"/>
          <w:sz w:val="24"/>
          <w:szCs w:val="24"/>
        </w:rPr>
        <w:t>.</w:t>
      </w:r>
    </w:p>
    <w:p w:rsidR="00A05E9B" w:rsidRPr="00A05E9B" w:rsidRDefault="00A05E9B" w:rsidP="00A05E9B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1D75D2" w:rsidRDefault="001D75D2" w:rsidP="00A05E9B">
      <w:pPr>
        <w:tabs>
          <w:tab w:val="left" w:pos="8789"/>
        </w:tabs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Když nať uschne</w:t>
      </w:r>
      <w:r w:rsidRPr="004D73AC">
        <w:rPr>
          <w:rFonts w:cstheme="minorHAnsi"/>
          <w:sz w:val="24"/>
          <w:szCs w:val="24"/>
        </w:rPr>
        <w:t>, nastane čas sklizně.</w:t>
      </w:r>
    </w:p>
    <w:p w:rsidR="001D75D2" w:rsidRDefault="001D75D2" w:rsidP="00A05E9B">
      <w:pPr>
        <w:tabs>
          <w:tab w:val="left" w:pos="8789"/>
        </w:tabs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Když nať zaschne</w:t>
      </w:r>
      <w:r w:rsidRPr="004D73AC">
        <w:rPr>
          <w:rFonts w:cstheme="minorHAnsi"/>
          <w:sz w:val="24"/>
          <w:szCs w:val="24"/>
        </w:rPr>
        <w:t>, nastane čas</w:t>
      </w:r>
      <w:r w:rsidR="00B807A4">
        <w:rPr>
          <w:rFonts w:cstheme="minorHAnsi"/>
          <w:sz w:val="24"/>
          <w:szCs w:val="24"/>
        </w:rPr>
        <w:t xml:space="preserve"> žní</w:t>
      </w:r>
      <w:r w:rsidRPr="004D73AC">
        <w:rPr>
          <w:rFonts w:cstheme="minorHAnsi"/>
          <w:sz w:val="24"/>
          <w:szCs w:val="24"/>
        </w:rPr>
        <w:t>.</w:t>
      </w:r>
    </w:p>
    <w:p w:rsidR="001D75D2" w:rsidRDefault="001D75D2" w:rsidP="00A05E9B">
      <w:pPr>
        <w:tabs>
          <w:tab w:val="left" w:pos="8789"/>
        </w:tabs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Když nať zaschne</w:t>
      </w:r>
      <w:r w:rsidRPr="004D73AC">
        <w:rPr>
          <w:rFonts w:cstheme="minorHAnsi"/>
          <w:sz w:val="24"/>
          <w:szCs w:val="24"/>
        </w:rPr>
        <w:t>, nastane čas sklizně.</w:t>
      </w:r>
    </w:p>
    <w:p w:rsidR="00A05E9B" w:rsidRPr="00A05E9B" w:rsidRDefault="00A05E9B" w:rsidP="00A05E9B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4D6824" w:rsidRDefault="004D682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E77EC1" w:rsidRDefault="00EF1CFE" w:rsidP="00F37B31">
      <w:pPr>
        <w:rPr>
          <w:rFonts w:cstheme="minorHAnsi"/>
          <w:b/>
          <w:sz w:val="28"/>
          <w:szCs w:val="28"/>
        </w:rPr>
      </w:pPr>
      <w:r w:rsidRPr="00D73694">
        <w:rPr>
          <w:rFonts w:cstheme="minorHAnsi"/>
          <w:b/>
          <w:sz w:val="28"/>
          <w:szCs w:val="28"/>
        </w:rPr>
        <w:lastRenderedPageBreak/>
        <w:t>Soutěž</w:t>
      </w:r>
      <w:r w:rsidR="0066707D">
        <w:rPr>
          <w:rFonts w:cstheme="minorHAnsi"/>
          <w:b/>
          <w:sz w:val="28"/>
          <w:szCs w:val="28"/>
        </w:rPr>
        <w:t>e</w:t>
      </w:r>
      <w:r w:rsidRPr="00D73694">
        <w:rPr>
          <w:rFonts w:cstheme="minorHAnsi"/>
          <w:b/>
          <w:sz w:val="28"/>
          <w:szCs w:val="28"/>
        </w:rPr>
        <w:t xml:space="preserve"> pro skupiny</w:t>
      </w:r>
      <w:r w:rsidR="004C74C7">
        <w:rPr>
          <w:rFonts w:cstheme="minorHAnsi"/>
          <w:b/>
          <w:sz w:val="28"/>
          <w:szCs w:val="28"/>
        </w:rPr>
        <w:t>:</w:t>
      </w:r>
    </w:p>
    <w:p w:rsidR="00E77EC1" w:rsidRDefault="00E33E3E" w:rsidP="00B823B6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K</w:t>
      </w:r>
      <w:r w:rsidR="00D73694">
        <w:rPr>
          <w:rFonts w:cstheme="minorHAnsi"/>
          <w:b/>
          <w:sz w:val="28"/>
          <w:szCs w:val="28"/>
        </w:rPr>
        <w:t>aždý žák si nejprve poti</w:t>
      </w:r>
      <w:r w:rsidR="004A0A1D">
        <w:rPr>
          <w:rFonts w:cstheme="minorHAnsi"/>
          <w:b/>
          <w:sz w:val="28"/>
          <w:szCs w:val="28"/>
        </w:rPr>
        <w:t xml:space="preserve">chu přečte </w:t>
      </w:r>
      <w:r w:rsidR="00D45293">
        <w:rPr>
          <w:rFonts w:cstheme="minorHAnsi"/>
          <w:b/>
          <w:sz w:val="28"/>
          <w:szCs w:val="28"/>
        </w:rPr>
        <w:t>celý článek o</w:t>
      </w:r>
      <w:r w:rsidR="004A0A1D">
        <w:rPr>
          <w:rFonts w:cstheme="minorHAnsi"/>
          <w:b/>
          <w:sz w:val="28"/>
          <w:szCs w:val="28"/>
        </w:rPr>
        <w:t xml:space="preserve"> </w:t>
      </w:r>
      <w:r w:rsidR="009B7F78">
        <w:rPr>
          <w:rFonts w:cstheme="minorHAnsi"/>
          <w:b/>
          <w:sz w:val="28"/>
          <w:szCs w:val="28"/>
        </w:rPr>
        <w:t xml:space="preserve">lilku bramboru. Potom se </w:t>
      </w:r>
      <w:r w:rsidR="00D73694">
        <w:rPr>
          <w:rFonts w:cstheme="minorHAnsi"/>
          <w:b/>
          <w:sz w:val="28"/>
          <w:szCs w:val="28"/>
        </w:rPr>
        <w:t>žáci rozdělí do skupin.</w:t>
      </w:r>
      <w:r w:rsidR="00E77EC1">
        <w:rPr>
          <w:rFonts w:cstheme="minorHAnsi"/>
          <w:b/>
          <w:sz w:val="28"/>
          <w:szCs w:val="28"/>
        </w:rPr>
        <w:t xml:space="preserve"> Při soutěžích budou články zakryty.</w:t>
      </w:r>
      <w:r w:rsidR="00E70E5B">
        <w:rPr>
          <w:rFonts w:cstheme="minorHAnsi"/>
          <w:b/>
          <w:sz w:val="28"/>
          <w:szCs w:val="28"/>
        </w:rPr>
        <w:t xml:space="preserve"> </w:t>
      </w:r>
    </w:p>
    <w:p w:rsidR="00D73694" w:rsidRDefault="00E77EC1" w:rsidP="00B823B6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1.</w:t>
      </w:r>
      <w:r w:rsidR="00235964">
        <w:rPr>
          <w:rFonts w:cstheme="minorHAnsi"/>
          <w:b/>
          <w:sz w:val="28"/>
          <w:szCs w:val="28"/>
        </w:rPr>
        <w:t xml:space="preserve"> </w:t>
      </w:r>
      <w:r w:rsidR="00123CAF">
        <w:rPr>
          <w:rFonts w:cstheme="minorHAnsi"/>
          <w:b/>
          <w:sz w:val="28"/>
          <w:szCs w:val="28"/>
        </w:rPr>
        <w:t>K čemu se tato rostlina</w:t>
      </w:r>
      <w:r w:rsidR="00DA35D6">
        <w:rPr>
          <w:rFonts w:cstheme="minorHAnsi"/>
          <w:b/>
          <w:sz w:val="28"/>
          <w:szCs w:val="28"/>
        </w:rPr>
        <w:t xml:space="preserve"> využívá?</w:t>
      </w:r>
      <w:r w:rsidR="00D73694">
        <w:rPr>
          <w:rFonts w:cstheme="minorHAnsi"/>
          <w:b/>
          <w:sz w:val="28"/>
          <w:szCs w:val="28"/>
        </w:rPr>
        <w:t xml:space="preserve"> V určeném časovém limitu</w:t>
      </w:r>
      <w:r w:rsidR="00793828">
        <w:rPr>
          <w:rFonts w:cstheme="minorHAnsi"/>
          <w:b/>
          <w:sz w:val="28"/>
          <w:szCs w:val="28"/>
        </w:rPr>
        <w:t xml:space="preserve"> (např. 8 minut)</w:t>
      </w:r>
      <w:r w:rsidR="00D73694">
        <w:rPr>
          <w:rFonts w:cstheme="minorHAnsi"/>
          <w:b/>
          <w:sz w:val="28"/>
          <w:szCs w:val="28"/>
        </w:rPr>
        <w:t xml:space="preserve"> se skupin</w:t>
      </w:r>
      <w:r>
        <w:rPr>
          <w:rFonts w:cstheme="minorHAnsi"/>
          <w:b/>
          <w:sz w:val="28"/>
          <w:szCs w:val="28"/>
        </w:rPr>
        <w:t>a snaží vyjmenovat co nejvíce</w:t>
      </w:r>
      <w:r w:rsidR="00793828">
        <w:rPr>
          <w:rFonts w:cstheme="minorHAnsi"/>
          <w:b/>
          <w:sz w:val="28"/>
          <w:szCs w:val="28"/>
        </w:rPr>
        <w:t xml:space="preserve"> možností využití </w:t>
      </w:r>
      <w:r w:rsidR="000F4E03">
        <w:rPr>
          <w:rFonts w:cstheme="minorHAnsi"/>
          <w:b/>
          <w:sz w:val="28"/>
          <w:szCs w:val="28"/>
        </w:rPr>
        <w:t xml:space="preserve">této </w:t>
      </w:r>
      <w:r w:rsidR="00793828">
        <w:rPr>
          <w:rFonts w:cstheme="minorHAnsi"/>
          <w:b/>
          <w:sz w:val="28"/>
          <w:szCs w:val="28"/>
        </w:rPr>
        <w:t>rostliny.</w:t>
      </w:r>
    </w:p>
    <w:p w:rsidR="00A05E9B" w:rsidRDefault="00A05E9B" w:rsidP="00A05E9B">
      <w:pPr>
        <w:tabs>
          <w:tab w:val="left" w:pos="8789"/>
        </w:tabs>
        <w:spacing w:before="120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66707D" w:rsidRDefault="004C74C7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2.</w:t>
      </w:r>
      <w:r w:rsidR="00E33E3E">
        <w:rPr>
          <w:rFonts w:cstheme="minorHAnsi"/>
          <w:b/>
          <w:sz w:val="28"/>
          <w:szCs w:val="28"/>
        </w:rPr>
        <w:t xml:space="preserve"> </w:t>
      </w:r>
      <w:r w:rsidR="0066707D" w:rsidRPr="0066707D">
        <w:rPr>
          <w:rFonts w:cstheme="minorHAnsi"/>
          <w:b/>
          <w:sz w:val="28"/>
          <w:szCs w:val="28"/>
        </w:rPr>
        <w:t>Uv</w:t>
      </w:r>
      <w:r w:rsidR="006B3415">
        <w:rPr>
          <w:rFonts w:cstheme="minorHAnsi"/>
          <w:b/>
          <w:sz w:val="28"/>
          <w:szCs w:val="28"/>
        </w:rPr>
        <w:t>eďte</w:t>
      </w:r>
      <w:r w:rsidR="00464C9F">
        <w:rPr>
          <w:rFonts w:cstheme="minorHAnsi"/>
          <w:b/>
          <w:sz w:val="28"/>
          <w:szCs w:val="28"/>
        </w:rPr>
        <w:t>, které části rostliny</w:t>
      </w:r>
      <w:r w:rsidR="00A53161">
        <w:rPr>
          <w:rFonts w:cstheme="minorHAnsi"/>
          <w:b/>
          <w:sz w:val="28"/>
          <w:szCs w:val="28"/>
        </w:rPr>
        <w:t xml:space="preserve"> ne</w:t>
      </w:r>
      <w:r w:rsidR="00B823B6">
        <w:rPr>
          <w:rFonts w:cstheme="minorHAnsi"/>
          <w:b/>
          <w:sz w:val="28"/>
          <w:szCs w:val="28"/>
        </w:rPr>
        <w:t>jsou jedovaté</w:t>
      </w:r>
      <w:r w:rsidR="00DD1144">
        <w:rPr>
          <w:rFonts w:cstheme="minorHAnsi"/>
          <w:b/>
          <w:sz w:val="28"/>
          <w:szCs w:val="28"/>
        </w:rPr>
        <w:t xml:space="preserve"> (1</w:t>
      </w:r>
      <w:r w:rsidR="003E1148">
        <w:rPr>
          <w:rFonts w:cstheme="minorHAnsi"/>
          <w:b/>
          <w:sz w:val="28"/>
          <w:szCs w:val="28"/>
        </w:rPr>
        <w:t xml:space="preserve"> min.):</w:t>
      </w:r>
    </w:p>
    <w:p w:rsidR="004C74C7" w:rsidRDefault="0066707D" w:rsidP="004C74C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9E1E66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4C74C7">
        <w:rPr>
          <w:rFonts w:cstheme="minorHAnsi"/>
          <w:b/>
          <w:sz w:val="28"/>
          <w:szCs w:val="28"/>
        </w:rPr>
        <w:t>.</w:t>
      </w:r>
      <w:bookmarkStart w:id="0" w:name="_GoBack"/>
      <w:bookmarkEnd w:id="0"/>
      <w:r w:rsidR="009E1E66">
        <w:rPr>
          <w:rFonts w:cstheme="minorHAnsi"/>
          <w:b/>
          <w:sz w:val="28"/>
          <w:szCs w:val="28"/>
        </w:rPr>
        <w:t xml:space="preserve">3. Uveďte první dvě země Evropy, do kterých byla rostlina z Ameriky </w:t>
      </w:r>
      <w:r w:rsidR="00F05DB9">
        <w:rPr>
          <w:rFonts w:cstheme="minorHAnsi"/>
          <w:b/>
          <w:sz w:val="28"/>
          <w:szCs w:val="28"/>
        </w:rPr>
        <w:t>d</w:t>
      </w:r>
      <w:r w:rsidR="00355B39">
        <w:rPr>
          <w:rFonts w:cstheme="minorHAnsi"/>
          <w:b/>
          <w:sz w:val="28"/>
          <w:szCs w:val="28"/>
        </w:rPr>
        <w:t>o</w:t>
      </w:r>
      <w:r w:rsidR="00AF024A">
        <w:rPr>
          <w:rFonts w:cstheme="minorHAnsi"/>
          <w:b/>
          <w:sz w:val="28"/>
          <w:szCs w:val="28"/>
        </w:rPr>
        <w:t>vezena</w:t>
      </w:r>
      <w:r w:rsidR="00E61D7C">
        <w:rPr>
          <w:rFonts w:cstheme="minorHAnsi"/>
          <w:b/>
          <w:sz w:val="28"/>
          <w:szCs w:val="28"/>
        </w:rPr>
        <w:t xml:space="preserve"> (2 minuty</w:t>
      </w:r>
      <w:r w:rsidR="003E1148">
        <w:rPr>
          <w:rFonts w:cstheme="minorHAnsi"/>
          <w:b/>
          <w:sz w:val="28"/>
          <w:szCs w:val="28"/>
        </w:rPr>
        <w:t>)</w:t>
      </w:r>
      <w:r w:rsidR="00AF024A">
        <w:rPr>
          <w:rFonts w:cstheme="minorHAnsi"/>
          <w:b/>
          <w:sz w:val="28"/>
          <w:szCs w:val="28"/>
        </w:rPr>
        <w:t>:</w:t>
      </w:r>
    </w:p>
    <w:p w:rsidR="009E1E66" w:rsidRDefault="009E1E66" w:rsidP="004C74C7">
      <w:pPr>
        <w:rPr>
          <w:rFonts w:cstheme="minorHAnsi"/>
          <w:sz w:val="28"/>
          <w:szCs w:val="28"/>
        </w:rPr>
        <w:sectPr w:rsidR="009E1E66" w:rsidSect="00FB1A8D">
          <w:headerReference w:type="default" r:id="rId10"/>
          <w:footerReference w:type="default" r:id="rId11"/>
          <w:footerReference w:type="first" r:id="rId12"/>
          <w:type w:val="continuous"/>
          <w:pgSz w:w="11906" w:h="16838"/>
          <w:pgMar w:top="1418" w:right="1418" w:bottom="1418" w:left="1418" w:header="709" w:footer="709" w:gutter="0"/>
          <w:pgNumType w:start="0"/>
          <w:cols w:space="708"/>
          <w:titlePg/>
          <w:docGrid w:linePitch="360"/>
        </w:sect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…………………………………………………………………………………………………………………………..………………………………………………………………………………………………………………………….</w:t>
      </w:r>
      <w:r w:rsidR="00BB5DF6">
        <w:rPr>
          <w:rFonts w:cstheme="minorHAnsi"/>
          <w:sz w:val="28"/>
          <w:szCs w:val="28"/>
        </w:rPr>
        <w:t>.</w:t>
      </w:r>
    </w:p>
    <w:p w:rsidR="00FB793F" w:rsidRPr="004C74C7" w:rsidRDefault="00FB793F" w:rsidP="004C74C7">
      <w:pPr>
        <w:rPr>
          <w:rFonts w:cstheme="minorHAnsi"/>
          <w:sz w:val="28"/>
          <w:szCs w:val="28"/>
        </w:rPr>
      </w:pPr>
      <w:r w:rsidRPr="004C74C7">
        <w:rPr>
          <w:rFonts w:cstheme="minorHAnsi"/>
          <w:sz w:val="28"/>
          <w:szCs w:val="28"/>
        </w:rPr>
        <w:lastRenderedPageBreak/>
        <w:br w:type="page"/>
      </w:r>
    </w:p>
    <w:p w:rsidR="00F35806" w:rsidRPr="006E3A63" w:rsidRDefault="007A58AA">
      <w:pPr>
        <w:rPr>
          <w:b/>
          <w:sz w:val="28"/>
          <w:szCs w:val="28"/>
        </w:rPr>
      </w:pPr>
      <w:r w:rsidRPr="006E3A63">
        <w:rPr>
          <w:rFonts w:cstheme="minorHAnsi"/>
          <w:b/>
          <w:sz w:val="32"/>
          <w:szCs w:val="32"/>
        </w:rPr>
        <w:lastRenderedPageBreak/>
        <w:t>Klíč pro učitele s řešením k</w:t>
      </w:r>
      <w:r w:rsidR="006E3A63" w:rsidRPr="006E3A63">
        <w:rPr>
          <w:b/>
          <w:sz w:val="28"/>
          <w:szCs w:val="28"/>
        </w:rPr>
        <w:t> materiálu:</w:t>
      </w:r>
    </w:p>
    <w:p w:rsidR="006E3A63" w:rsidRDefault="006E3A63" w:rsidP="004A4750">
      <w:pPr>
        <w:spacing w:after="720"/>
        <w:jc w:val="both"/>
        <w:rPr>
          <w:b/>
          <w:sz w:val="28"/>
          <w:szCs w:val="28"/>
        </w:rPr>
      </w:pPr>
      <w:r w:rsidRPr="0058401D">
        <w:rPr>
          <w:sz w:val="28"/>
          <w:szCs w:val="28"/>
        </w:rPr>
        <w:t>VY_12_INOVACE_33_NAUČNÝ_TEXT_LILEK_BRAMBOR_iš1</w:t>
      </w:r>
    </w:p>
    <w:p w:rsidR="00F16E78" w:rsidRPr="00784F08" w:rsidRDefault="007A58AA" w:rsidP="007A58AA">
      <w:pPr>
        <w:spacing w:before="120"/>
        <w:rPr>
          <w:rFonts w:cstheme="minorHAnsi"/>
          <w:b/>
          <w:sz w:val="28"/>
          <w:szCs w:val="28"/>
        </w:rPr>
      </w:pPr>
      <w:r w:rsidRPr="00784F08">
        <w:rPr>
          <w:rFonts w:cstheme="minorHAnsi"/>
          <w:b/>
          <w:sz w:val="28"/>
          <w:szCs w:val="28"/>
        </w:rPr>
        <w:t>Rozhodni, kter</w:t>
      </w:r>
      <w:r w:rsidR="004D6824" w:rsidRPr="00784F08">
        <w:rPr>
          <w:rFonts w:cstheme="minorHAnsi"/>
          <w:b/>
          <w:sz w:val="28"/>
          <w:szCs w:val="28"/>
        </w:rPr>
        <w:t>á z uvede</w:t>
      </w:r>
      <w:r w:rsidRPr="00784F08">
        <w:rPr>
          <w:rFonts w:cstheme="minorHAnsi"/>
          <w:b/>
          <w:sz w:val="28"/>
          <w:szCs w:val="28"/>
        </w:rPr>
        <w:t>ných vět patří do textu. Podtrhni ji tužkou. Vymysli k ní otázku a napiš ji.</w:t>
      </w:r>
    </w:p>
    <w:p w:rsidR="006E334E" w:rsidRPr="00784F08" w:rsidRDefault="00F16E78" w:rsidP="007A58AA">
      <w:pPr>
        <w:spacing w:before="120"/>
        <w:rPr>
          <w:rFonts w:cstheme="minorHAnsi"/>
          <w:sz w:val="28"/>
          <w:szCs w:val="28"/>
        </w:rPr>
      </w:pPr>
      <w:r w:rsidRPr="00784F08">
        <w:rPr>
          <w:rFonts w:cstheme="minorHAnsi"/>
          <w:b/>
          <w:sz w:val="28"/>
          <w:szCs w:val="28"/>
        </w:rPr>
        <w:t>Správně vybrané věty zní:</w:t>
      </w:r>
    </w:p>
    <w:p w:rsidR="007A58AA" w:rsidRPr="00784F08" w:rsidRDefault="006E334E" w:rsidP="007A58AA">
      <w:pPr>
        <w:spacing w:before="120"/>
        <w:rPr>
          <w:rFonts w:cstheme="minorHAnsi"/>
          <w:sz w:val="28"/>
          <w:szCs w:val="28"/>
        </w:rPr>
      </w:pPr>
      <w:r w:rsidRPr="00784F08">
        <w:rPr>
          <w:rFonts w:cstheme="minorHAnsi"/>
          <w:sz w:val="28"/>
          <w:szCs w:val="28"/>
        </w:rPr>
        <w:t>Kvete často bílými, fialovými nebo růžovými květy.</w:t>
      </w:r>
    </w:p>
    <w:p w:rsidR="001D330A" w:rsidRPr="00784F08" w:rsidRDefault="006D2EB2" w:rsidP="001D330A">
      <w:pPr>
        <w:rPr>
          <w:rFonts w:cstheme="minorHAnsi"/>
          <w:sz w:val="28"/>
          <w:szCs w:val="28"/>
        </w:rPr>
      </w:pPr>
      <w:r w:rsidRPr="00784F08">
        <w:rPr>
          <w:rFonts w:cstheme="minorHAnsi"/>
          <w:sz w:val="28"/>
          <w:szCs w:val="28"/>
        </w:rPr>
        <w:t xml:space="preserve">Používají se hlavně k výrobě škrobu a lihu, jako potravina pro lidi a </w:t>
      </w:r>
      <w:proofErr w:type="gramStart"/>
      <w:r w:rsidRPr="00784F08">
        <w:rPr>
          <w:rFonts w:cstheme="minorHAnsi"/>
          <w:sz w:val="28"/>
          <w:szCs w:val="28"/>
        </w:rPr>
        <w:t xml:space="preserve">krmivo </w:t>
      </w:r>
      <w:r w:rsidR="005A1074">
        <w:rPr>
          <w:rFonts w:cstheme="minorHAnsi"/>
          <w:sz w:val="28"/>
          <w:szCs w:val="28"/>
        </w:rPr>
        <w:t xml:space="preserve">              </w:t>
      </w:r>
      <w:r w:rsidRPr="00784F08">
        <w:rPr>
          <w:rFonts w:cstheme="minorHAnsi"/>
          <w:sz w:val="28"/>
          <w:szCs w:val="28"/>
        </w:rPr>
        <w:t>pro</w:t>
      </w:r>
      <w:proofErr w:type="gramEnd"/>
      <w:r w:rsidRPr="00784F08">
        <w:rPr>
          <w:rFonts w:cstheme="minorHAnsi"/>
          <w:sz w:val="28"/>
          <w:szCs w:val="28"/>
        </w:rPr>
        <w:t xml:space="preserve"> dobytek.</w:t>
      </w:r>
    </w:p>
    <w:p w:rsidR="00784F08" w:rsidRPr="00F029D8" w:rsidRDefault="00784F08">
      <w:pPr>
        <w:rPr>
          <w:rFonts w:cstheme="minorHAnsi"/>
          <w:b/>
          <w:sz w:val="24"/>
          <w:szCs w:val="24"/>
        </w:rPr>
      </w:pPr>
      <w:r w:rsidRPr="00784F08">
        <w:rPr>
          <w:rFonts w:cstheme="minorHAnsi"/>
          <w:sz w:val="28"/>
          <w:szCs w:val="28"/>
        </w:rPr>
        <w:t>Když nať zaschne, nastane čas sklizně.</w:t>
      </w:r>
    </w:p>
    <w:sectPr w:rsidR="00784F08" w:rsidRPr="00F029D8" w:rsidSect="00930E10"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330" w:rsidRDefault="000B5330" w:rsidP="00C9413B">
      <w:pPr>
        <w:spacing w:after="0" w:line="240" w:lineRule="auto"/>
      </w:pPr>
      <w:r>
        <w:separator/>
      </w:r>
    </w:p>
  </w:endnote>
  <w:endnote w:type="continuationSeparator" w:id="0">
    <w:p w:rsidR="000B5330" w:rsidRDefault="000B533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FAE" w:rsidRPr="00C9413B" w:rsidRDefault="00BC4FAE" w:rsidP="00BC4FAE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BC4FAE" w:rsidRPr="00C9413B" w:rsidRDefault="00BC4FAE" w:rsidP="00BC4FAE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BC4FAE" w:rsidRDefault="00BC4FAE" w:rsidP="00BC4FA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BC4FAE" w:rsidRDefault="00BC4FA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330" w:rsidRDefault="000B5330" w:rsidP="00C9413B">
      <w:pPr>
        <w:spacing w:after="0" w:line="240" w:lineRule="auto"/>
      </w:pPr>
      <w:r>
        <w:separator/>
      </w:r>
    </w:p>
  </w:footnote>
  <w:footnote w:type="continuationSeparator" w:id="0">
    <w:p w:rsidR="000B5330" w:rsidRDefault="000B5330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0069096"/>
      <w:docPartObj>
        <w:docPartGallery w:val="Page Numbers (Top of Page)"/>
        <w:docPartUnique/>
      </w:docPartObj>
    </w:sdtPr>
    <w:sdtContent>
      <w:p w:rsidR="00F03505" w:rsidRDefault="001B0D47">
        <w:pPr>
          <w:pStyle w:val="Zhlav"/>
          <w:jc w:val="right"/>
        </w:pPr>
        <w:r>
          <w:fldChar w:fldCharType="begin"/>
        </w:r>
        <w:r w:rsidR="00F03505">
          <w:instrText>PAGE   \* MERGEFORMAT</w:instrText>
        </w:r>
        <w:r>
          <w:fldChar w:fldCharType="separate"/>
        </w:r>
        <w:r w:rsidR="005A1074">
          <w:rPr>
            <w:noProof/>
          </w:rPr>
          <w:t>1</w:t>
        </w:r>
        <w:r>
          <w:fldChar w:fldCharType="end"/>
        </w:r>
      </w:p>
    </w:sdtContent>
  </w:sdt>
  <w:p w:rsidR="00F03505" w:rsidRDefault="00F0350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346A"/>
    <w:rsid w:val="00007880"/>
    <w:rsid w:val="0000796C"/>
    <w:rsid w:val="00013A83"/>
    <w:rsid w:val="00020A5B"/>
    <w:rsid w:val="00023E9F"/>
    <w:rsid w:val="00032B29"/>
    <w:rsid w:val="000472BE"/>
    <w:rsid w:val="00047796"/>
    <w:rsid w:val="000517A4"/>
    <w:rsid w:val="0005496C"/>
    <w:rsid w:val="000625E5"/>
    <w:rsid w:val="0006355E"/>
    <w:rsid w:val="000660F4"/>
    <w:rsid w:val="00066E32"/>
    <w:rsid w:val="0007207D"/>
    <w:rsid w:val="00072213"/>
    <w:rsid w:val="0008405D"/>
    <w:rsid w:val="00085190"/>
    <w:rsid w:val="00085194"/>
    <w:rsid w:val="0008677F"/>
    <w:rsid w:val="00096481"/>
    <w:rsid w:val="000A255E"/>
    <w:rsid w:val="000A4E5C"/>
    <w:rsid w:val="000A5D11"/>
    <w:rsid w:val="000A76FC"/>
    <w:rsid w:val="000B292A"/>
    <w:rsid w:val="000B5330"/>
    <w:rsid w:val="000B5F53"/>
    <w:rsid w:val="000B7F31"/>
    <w:rsid w:val="000C05C2"/>
    <w:rsid w:val="000C409D"/>
    <w:rsid w:val="000C4407"/>
    <w:rsid w:val="000C71C7"/>
    <w:rsid w:val="000D1DF8"/>
    <w:rsid w:val="000D61EA"/>
    <w:rsid w:val="000E37EE"/>
    <w:rsid w:val="000E56B4"/>
    <w:rsid w:val="000F1DD3"/>
    <w:rsid w:val="000F2BF8"/>
    <w:rsid w:val="000F4E03"/>
    <w:rsid w:val="000F4F11"/>
    <w:rsid w:val="001038F0"/>
    <w:rsid w:val="00113E14"/>
    <w:rsid w:val="00123CAF"/>
    <w:rsid w:val="00124C2C"/>
    <w:rsid w:val="00124DD6"/>
    <w:rsid w:val="00126EC3"/>
    <w:rsid w:val="00127A40"/>
    <w:rsid w:val="00131A44"/>
    <w:rsid w:val="0013415F"/>
    <w:rsid w:val="00142672"/>
    <w:rsid w:val="00143A57"/>
    <w:rsid w:val="00161037"/>
    <w:rsid w:val="001624AF"/>
    <w:rsid w:val="00164D24"/>
    <w:rsid w:val="00166530"/>
    <w:rsid w:val="00167C77"/>
    <w:rsid w:val="00173A56"/>
    <w:rsid w:val="001755B6"/>
    <w:rsid w:val="0017777E"/>
    <w:rsid w:val="0017794D"/>
    <w:rsid w:val="00177BD2"/>
    <w:rsid w:val="001827A9"/>
    <w:rsid w:val="001866A5"/>
    <w:rsid w:val="00186FD5"/>
    <w:rsid w:val="00195187"/>
    <w:rsid w:val="001A457C"/>
    <w:rsid w:val="001A4764"/>
    <w:rsid w:val="001A51F3"/>
    <w:rsid w:val="001B0D47"/>
    <w:rsid w:val="001B32D4"/>
    <w:rsid w:val="001B7224"/>
    <w:rsid w:val="001B79B4"/>
    <w:rsid w:val="001C3AF2"/>
    <w:rsid w:val="001C5510"/>
    <w:rsid w:val="001C66C5"/>
    <w:rsid w:val="001D330A"/>
    <w:rsid w:val="001D5437"/>
    <w:rsid w:val="001D5E56"/>
    <w:rsid w:val="001D75D2"/>
    <w:rsid w:val="001E1DC4"/>
    <w:rsid w:val="001E225E"/>
    <w:rsid w:val="001E347D"/>
    <w:rsid w:val="001E7E7D"/>
    <w:rsid w:val="001F3BDC"/>
    <w:rsid w:val="001F4763"/>
    <w:rsid w:val="001F729D"/>
    <w:rsid w:val="002017A7"/>
    <w:rsid w:val="00203B06"/>
    <w:rsid w:val="002040C8"/>
    <w:rsid w:val="00204395"/>
    <w:rsid w:val="00214379"/>
    <w:rsid w:val="002176D7"/>
    <w:rsid w:val="00220908"/>
    <w:rsid w:val="00221282"/>
    <w:rsid w:val="00221A6B"/>
    <w:rsid w:val="00222806"/>
    <w:rsid w:val="00222A89"/>
    <w:rsid w:val="00227AC2"/>
    <w:rsid w:val="002315DB"/>
    <w:rsid w:val="002346EA"/>
    <w:rsid w:val="00235964"/>
    <w:rsid w:val="00235F32"/>
    <w:rsid w:val="00236A65"/>
    <w:rsid w:val="00241A3E"/>
    <w:rsid w:val="00241BE8"/>
    <w:rsid w:val="00247171"/>
    <w:rsid w:val="0025269D"/>
    <w:rsid w:val="00253215"/>
    <w:rsid w:val="002548F8"/>
    <w:rsid w:val="00255062"/>
    <w:rsid w:val="0025669A"/>
    <w:rsid w:val="00257520"/>
    <w:rsid w:val="00271A72"/>
    <w:rsid w:val="00272068"/>
    <w:rsid w:val="00275D6C"/>
    <w:rsid w:val="0027626F"/>
    <w:rsid w:val="00277E21"/>
    <w:rsid w:val="00281F90"/>
    <w:rsid w:val="00292FDC"/>
    <w:rsid w:val="002A0D29"/>
    <w:rsid w:val="002A5AAA"/>
    <w:rsid w:val="002B12B0"/>
    <w:rsid w:val="002B345D"/>
    <w:rsid w:val="002B46C2"/>
    <w:rsid w:val="002C3420"/>
    <w:rsid w:val="002C62CC"/>
    <w:rsid w:val="002C73DD"/>
    <w:rsid w:val="002D7997"/>
    <w:rsid w:val="002E3BFF"/>
    <w:rsid w:val="002E452A"/>
    <w:rsid w:val="002F1AF8"/>
    <w:rsid w:val="002F6425"/>
    <w:rsid w:val="002F679B"/>
    <w:rsid w:val="002F77FA"/>
    <w:rsid w:val="00300490"/>
    <w:rsid w:val="003050EC"/>
    <w:rsid w:val="00305AB3"/>
    <w:rsid w:val="0031044A"/>
    <w:rsid w:val="003125CE"/>
    <w:rsid w:val="00313E57"/>
    <w:rsid w:val="00314868"/>
    <w:rsid w:val="0031560E"/>
    <w:rsid w:val="00317077"/>
    <w:rsid w:val="00326DCF"/>
    <w:rsid w:val="003333E2"/>
    <w:rsid w:val="00333D28"/>
    <w:rsid w:val="00341431"/>
    <w:rsid w:val="00344D5B"/>
    <w:rsid w:val="00346A60"/>
    <w:rsid w:val="00355B39"/>
    <w:rsid w:val="00357674"/>
    <w:rsid w:val="0036560B"/>
    <w:rsid w:val="00367B65"/>
    <w:rsid w:val="00371671"/>
    <w:rsid w:val="00371825"/>
    <w:rsid w:val="00372C57"/>
    <w:rsid w:val="003744FF"/>
    <w:rsid w:val="00386A02"/>
    <w:rsid w:val="003874F6"/>
    <w:rsid w:val="00390200"/>
    <w:rsid w:val="00391650"/>
    <w:rsid w:val="003A10CE"/>
    <w:rsid w:val="003A5EDF"/>
    <w:rsid w:val="003A7889"/>
    <w:rsid w:val="003B14A0"/>
    <w:rsid w:val="003B2358"/>
    <w:rsid w:val="003B386A"/>
    <w:rsid w:val="003B4E77"/>
    <w:rsid w:val="003B50D3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31DD"/>
    <w:rsid w:val="003E45A9"/>
    <w:rsid w:val="003E61D0"/>
    <w:rsid w:val="003F3973"/>
    <w:rsid w:val="003F4490"/>
    <w:rsid w:val="00400903"/>
    <w:rsid w:val="0040310D"/>
    <w:rsid w:val="00403FEB"/>
    <w:rsid w:val="00410CD5"/>
    <w:rsid w:val="004140CB"/>
    <w:rsid w:val="004202CC"/>
    <w:rsid w:val="00420D34"/>
    <w:rsid w:val="00422198"/>
    <w:rsid w:val="00423FDD"/>
    <w:rsid w:val="0042408A"/>
    <w:rsid w:val="004248C7"/>
    <w:rsid w:val="00424FB5"/>
    <w:rsid w:val="00425AB0"/>
    <w:rsid w:val="00432DDE"/>
    <w:rsid w:val="00433928"/>
    <w:rsid w:val="0043439F"/>
    <w:rsid w:val="00437133"/>
    <w:rsid w:val="004376AD"/>
    <w:rsid w:val="00444653"/>
    <w:rsid w:val="00446927"/>
    <w:rsid w:val="00450A4B"/>
    <w:rsid w:val="004524B4"/>
    <w:rsid w:val="00453C03"/>
    <w:rsid w:val="0045668A"/>
    <w:rsid w:val="00461054"/>
    <w:rsid w:val="00464C9F"/>
    <w:rsid w:val="004663FC"/>
    <w:rsid w:val="004722E9"/>
    <w:rsid w:val="0047483D"/>
    <w:rsid w:val="00480C75"/>
    <w:rsid w:val="004811F8"/>
    <w:rsid w:val="004857CD"/>
    <w:rsid w:val="00486FF5"/>
    <w:rsid w:val="0048732B"/>
    <w:rsid w:val="00496AB4"/>
    <w:rsid w:val="004A0A1D"/>
    <w:rsid w:val="004A0E19"/>
    <w:rsid w:val="004A2AE8"/>
    <w:rsid w:val="004A4750"/>
    <w:rsid w:val="004B5251"/>
    <w:rsid w:val="004B6EF2"/>
    <w:rsid w:val="004B76E9"/>
    <w:rsid w:val="004C5D35"/>
    <w:rsid w:val="004C74C7"/>
    <w:rsid w:val="004C7785"/>
    <w:rsid w:val="004D0687"/>
    <w:rsid w:val="004D3800"/>
    <w:rsid w:val="004D492C"/>
    <w:rsid w:val="004D6824"/>
    <w:rsid w:val="004D70C6"/>
    <w:rsid w:val="004D73AC"/>
    <w:rsid w:val="004E123B"/>
    <w:rsid w:val="004E31EF"/>
    <w:rsid w:val="004E3379"/>
    <w:rsid w:val="004E421F"/>
    <w:rsid w:val="004E5AC2"/>
    <w:rsid w:val="004E5F47"/>
    <w:rsid w:val="004F04CD"/>
    <w:rsid w:val="004F2433"/>
    <w:rsid w:val="004F592A"/>
    <w:rsid w:val="00503FF5"/>
    <w:rsid w:val="00510921"/>
    <w:rsid w:val="00511B23"/>
    <w:rsid w:val="00512233"/>
    <w:rsid w:val="00514836"/>
    <w:rsid w:val="0051749B"/>
    <w:rsid w:val="005336AD"/>
    <w:rsid w:val="00533B7F"/>
    <w:rsid w:val="00537D94"/>
    <w:rsid w:val="00540BAA"/>
    <w:rsid w:val="005500E1"/>
    <w:rsid w:val="00551657"/>
    <w:rsid w:val="00553320"/>
    <w:rsid w:val="00560C4B"/>
    <w:rsid w:val="00566D72"/>
    <w:rsid w:val="00574162"/>
    <w:rsid w:val="00576AD7"/>
    <w:rsid w:val="00581037"/>
    <w:rsid w:val="0058401D"/>
    <w:rsid w:val="00586A91"/>
    <w:rsid w:val="00596658"/>
    <w:rsid w:val="005A0B32"/>
    <w:rsid w:val="005A1074"/>
    <w:rsid w:val="005B0137"/>
    <w:rsid w:val="005B18CC"/>
    <w:rsid w:val="005C14D9"/>
    <w:rsid w:val="005C3401"/>
    <w:rsid w:val="005C6385"/>
    <w:rsid w:val="005C6E26"/>
    <w:rsid w:val="005D0A9F"/>
    <w:rsid w:val="005D1421"/>
    <w:rsid w:val="005D38CA"/>
    <w:rsid w:val="005E3A62"/>
    <w:rsid w:val="005E3D9E"/>
    <w:rsid w:val="005E7552"/>
    <w:rsid w:val="005E7D28"/>
    <w:rsid w:val="005F083C"/>
    <w:rsid w:val="005F20E6"/>
    <w:rsid w:val="005F313E"/>
    <w:rsid w:val="005F4FD3"/>
    <w:rsid w:val="005F57D1"/>
    <w:rsid w:val="0060138C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FB6"/>
    <w:rsid w:val="00627993"/>
    <w:rsid w:val="00631EBF"/>
    <w:rsid w:val="006372AF"/>
    <w:rsid w:val="00646F30"/>
    <w:rsid w:val="0066309F"/>
    <w:rsid w:val="0066707D"/>
    <w:rsid w:val="0067188C"/>
    <w:rsid w:val="0067364D"/>
    <w:rsid w:val="006746B3"/>
    <w:rsid w:val="006779EF"/>
    <w:rsid w:val="00682128"/>
    <w:rsid w:val="006830D9"/>
    <w:rsid w:val="006936CB"/>
    <w:rsid w:val="006958A7"/>
    <w:rsid w:val="00695E71"/>
    <w:rsid w:val="006A2CEC"/>
    <w:rsid w:val="006A5C72"/>
    <w:rsid w:val="006B2B13"/>
    <w:rsid w:val="006B3415"/>
    <w:rsid w:val="006B5965"/>
    <w:rsid w:val="006B5EB9"/>
    <w:rsid w:val="006B634B"/>
    <w:rsid w:val="006B6F69"/>
    <w:rsid w:val="006C3131"/>
    <w:rsid w:val="006D2EB2"/>
    <w:rsid w:val="006D4255"/>
    <w:rsid w:val="006E1A96"/>
    <w:rsid w:val="006E1E66"/>
    <w:rsid w:val="006E334E"/>
    <w:rsid w:val="006E3A63"/>
    <w:rsid w:val="006E7586"/>
    <w:rsid w:val="006E7CFF"/>
    <w:rsid w:val="006F6279"/>
    <w:rsid w:val="007027A5"/>
    <w:rsid w:val="00702BBF"/>
    <w:rsid w:val="00710CF2"/>
    <w:rsid w:val="0071303A"/>
    <w:rsid w:val="007154F9"/>
    <w:rsid w:val="00717190"/>
    <w:rsid w:val="00717E8D"/>
    <w:rsid w:val="0072320D"/>
    <w:rsid w:val="00725461"/>
    <w:rsid w:val="00725610"/>
    <w:rsid w:val="00740C44"/>
    <w:rsid w:val="00742C15"/>
    <w:rsid w:val="00744797"/>
    <w:rsid w:val="00744A60"/>
    <w:rsid w:val="00745146"/>
    <w:rsid w:val="007463AF"/>
    <w:rsid w:val="0075188F"/>
    <w:rsid w:val="00751A28"/>
    <w:rsid w:val="0075712F"/>
    <w:rsid w:val="007629EC"/>
    <w:rsid w:val="00764852"/>
    <w:rsid w:val="007650FB"/>
    <w:rsid w:val="00766C4F"/>
    <w:rsid w:val="00772DFE"/>
    <w:rsid w:val="007769A3"/>
    <w:rsid w:val="007840EF"/>
    <w:rsid w:val="00784F08"/>
    <w:rsid w:val="007867A3"/>
    <w:rsid w:val="007875FF"/>
    <w:rsid w:val="00793828"/>
    <w:rsid w:val="0079444A"/>
    <w:rsid w:val="007960A7"/>
    <w:rsid w:val="007974AD"/>
    <w:rsid w:val="007A58AA"/>
    <w:rsid w:val="007A64AA"/>
    <w:rsid w:val="007B0682"/>
    <w:rsid w:val="007C23D1"/>
    <w:rsid w:val="007C42BA"/>
    <w:rsid w:val="007C6876"/>
    <w:rsid w:val="007D5B69"/>
    <w:rsid w:val="007D5FF8"/>
    <w:rsid w:val="007E0BD5"/>
    <w:rsid w:val="007E2302"/>
    <w:rsid w:val="007E5B0F"/>
    <w:rsid w:val="007F0848"/>
    <w:rsid w:val="007F3703"/>
    <w:rsid w:val="007F66B8"/>
    <w:rsid w:val="008002E2"/>
    <w:rsid w:val="008028A1"/>
    <w:rsid w:val="00807F68"/>
    <w:rsid w:val="008106AC"/>
    <w:rsid w:val="00812300"/>
    <w:rsid w:val="00815876"/>
    <w:rsid w:val="00825F63"/>
    <w:rsid w:val="008271D4"/>
    <w:rsid w:val="008379C8"/>
    <w:rsid w:val="0084058D"/>
    <w:rsid w:val="008429F0"/>
    <w:rsid w:val="00851CDE"/>
    <w:rsid w:val="00853557"/>
    <w:rsid w:val="008538DD"/>
    <w:rsid w:val="00853993"/>
    <w:rsid w:val="00861F01"/>
    <w:rsid w:val="00866461"/>
    <w:rsid w:val="00866F49"/>
    <w:rsid w:val="008730FC"/>
    <w:rsid w:val="00894241"/>
    <w:rsid w:val="00894674"/>
    <w:rsid w:val="0089773F"/>
    <w:rsid w:val="008A657B"/>
    <w:rsid w:val="008B0C26"/>
    <w:rsid w:val="008B3F1C"/>
    <w:rsid w:val="008C0AFA"/>
    <w:rsid w:val="008C1EA6"/>
    <w:rsid w:val="008D3E33"/>
    <w:rsid w:val="008D55FA"/>
    <w:rsid w:val="008D6029"/>
    <w:rsid w:val="008E3265"/>
    <w:rsid w:val="008E65A2"/>
    <w:rsid w:val="008E7AA8"/>
    <w:rsid w:val="009017C5"/>
    <w:rsid w:val="00902F90"/>
    <w:rsid w:val="0090327B"/>
    <w:rsid w:val="00903C91"/>
    <w:rsid w:val="00905238"/>
    <w:rsid w:val="00914F6C"/>
    <w:rsid w:val="0091550D"/>
    <w:rsid w:val="00921F82"/>
    <w:rsid w:val="00923035"/>
    <w:rsid w:val="00924AC5"/>
    <w:rsid w:val="00930A2A"/>
    <w:rsid w:val="00930E10"/>
    <w:rsid w:val="0093144E"/>
    <w:rsid w:val="009402EA"/>
    <w:rsid w:val="0094163C"/>
    <w:rsid w:val="00944DB2"/>
    <w:rsid w:val="00946F58"/>
    <w:rsid w:val="009572ED"/>
    <w:rsid w:val="009648DD"/>
    <w:rsid w:val="00964E9D"/>
    <w:rsid w:val="00967453"/>
    <w:rsid w:val="0097019E"/>
    <w:rsid w:val="00972266"/>
    <w:rsid w:val="009743E4"/>
    <w:rsid w:val="009824A6"/>
    <w:rsid w:val="00982ECF"/>
    <w:rsid w:val="00986E43"/>
    <w:rsid w:val="00987435"/>
    <w:rsid w:val="0099498F"/>
    <w:rsid w:val="009A3D9E"/>
    <w:rsid w:val="009A7F8F"/>
    <w:rsid w:val="009B4A0D"/>
    <w:rsid w:val="009B7F78"/>
    <w:rsid w:val="009C12E5"/>
    <w:rsid w:val="009C360B"/>
    <w:rsid w:val="009D15E4"/>
    <w:rsid w:val="009D255A"/>
    <w:rsid w:val="009D346A"/>
    <w:rsid w:val="009D61CB"/>
    <w:rsid w:val="009E1E66"/>
    <w:rsid w:val="009F0426"/>
    <w:rsid w:val="009F049E"/>
    <w:rsid w:val="009F4924"/>
    <w:rsid w:val="009F7E4D"/>
    <w:rsid w:val="00A00652"/>
    <w:rsid w:val="00A00D67"/>
    <w:rsid w:val="00A01934"/>
    <w:rsid w:val="00A05E9B"/>
    <w:rsid w:val="00A1774E"/>
    <w:rsid w:val="00A23D8E"/>
    <w:rsid w:val="00A26EF6"/>
    <w:rsid w:val="00A32533"/>
    <w:rsid w:val="00A378D2"/>
    <w:rsid w:val="00A41F9D"/>
    <w:rsid w:val="00A43727"/>
    <w:rsid w:val="00A43762"/>
    <w:rsid w:val="00A45C6E"/>
    <w:rsid w:val="00A50796"/>
    <w:rsid w:val="00A50B97"/>
    <w:rsid w:val="00A515E9"/>
    <w:rsid w:val="00A516AB"/>
    <w:rsid w:val="00A5263D"/>
    <w:rsid w:val="00A53161"/>
    <w:rsid w:val="00A54F23"/>
    <w:rsid w:val="00A56718"/>
    <w:rsid w:val="00A6194C"/>
    <w:rsid w:val="00A61A8E"/>
    <w:rsid w:val="00A71C66"/>
    <w:rsid w:val="00A728DB"/>
    <w:rsid w:val="00A80369"/>
    <w:rsid w:val="00A84DF7"/>
    <w:rsid w:val="00A9019F"/>
    <w:rsid w:val="00A91CCE"/>
    <w:rsid w:val="00A9256E"/>
    <w:rsid w:val="00A94E40"/>
    <w:rsid w:val="00A962F2"/>
    <w:rsid w:val="00AA4AF4"/>
    <w:rsid w:val="00AA74ED"/>
    <w:rsid w:val="00AB0A6C"/>
    <w:rsid w:val="00AC1939"/>
    <w:rsid w:val="00AC4172"/>
    <w:rsid w:val="00AC535A"/>
    <w:rsid w:val="00AC648C"/>
    <w:rsid w:val="00AE2F52"/>
    <w:rsid w:val="00AE383B"/>
    <w:rsid w:val="00AF024A"/>
    <w:rsid w:val="00B13A8C"/>
    <w:rsid w:val="00B2175F"/>
    <w:rsid w:val="00B232E4"/>
    <w:rsid w:val="00B23A88"/>
    <w:rsid w:val="00B27A6B"/>
    <w:rsid w:val="00B31474"/>
    <w:rsid w:val="00B3385E"/>
    <w:rsid w:val="00B403E7"/>
    <w:rsid w:val="00B40A2A"/>
    <w:rsid w:val="00B44E61"/>
    <w:rsid w:val="00B46BB5"/>
    <w:rsid w:val="00B53E71"/>
    <w:rsid w:val="00B61FB4"/>
    <w:rsid w:val="00B63141"/>
    <w:rsid w:val="00B63C1F"/>
    <w:rsid w:val="00B67995"/>
    <w:rsid w:val="00B72AC3"/>
    <w:rsid w:val="00B74B4C"/>
    <w:rsid w:val="00B7648D"/>
    <w:rsid w:val="00B76B1E"/>
    <w:rsid w:val="00B77B8A"/>
    <w:rsid w:val="00B807A4"/>
    <w:rsid w:val="00B823B6"/>
    <w:rsid w:val="00B841A1"/>
    <w:rsid w:val="00B850C2"/>
    <w:rsid w:val="00B90340"/>
    <w:rsid w:val="00B90E31"/>
    <w:rsid w:val="00B93103"/>
    <w:rsid w:val="00B95398"/>
    <w:rsid w:val="00BA4907"/>
    <w:rsid w:val="00BA6A5A"/>
    <w:rsid w:val="00BA788C"/>
    <w:rsid w:val="00BB2491"/>
    <w:rsid w:val="00BB5DF6"/>
    <w:rsid w:val="00BB716E"/>
    <w:rsid w:val="00BB7439"/>
    <w:rsid w:val="00BC36C6"/>
    <w:rsid w:val="00BC4FAE"/>
    <w:rsid w:val="00BC52A7"/>
    <w:rsid w:val="00BC6B54"/>
    <w:rsid w:val="00BD2773"/>
    <w:rsid w:val="00BD3146"/>
    <w:rsid w:val="00BD6325"/>
    <w:rsid w:val="00BD79AE"/>
    <w:rsid w:val="00BE4A7C"/>
    <w:rsid w:val="00BF0FB9"/>
    <w:rsid w:val="00BF25C3"/>
    <w:rsid w:val="00BF30A8"/>
    <w:rsid w:val="00BF721B"/>
    <w:rsid w:val="00C03B3A"/>
    <w:rsid w:val="00C05BEE"/>
    <w:rsid w:val="00C128CC"/>
    <w:rsid w:val="00C12AB7"/>
    <w:rsid w:val="00C1590E"/>
    <w:rsid w:val="00C15D4A"/>
    <w:rsid w:val="00C1646B"/>
    <w:rsid w:val="00C16AFF"/>
    <w:rsid w:val="00C22C19"/>
    <w:rsid w:val="00C25B7D"/>
    <w:rsid w:val="00C32152"/>
    <w:rsid w:val="00C37A35"/>
    <w:rsid w:val="00C402D9"/>
    <w:rsid w:val="00C45DD0"/>
    <w:rsid w:val="00C46A1B"/>
    <w:rsid w:val="00C50273"/>
    <w:rsid w:val="00C53D37"/>
    <w:rsid w:val="00C54913"/>
    <w:rsid w:val="00C557FC"/>
    <w:rsid w:val="00C70337"/>
    <w:rsid w:val="00C70928"/>
    <w:rsid w:val="00C82CBD"/>
    <w:rsid w:val="00C845D7"/>
    <w:rsid w:val="00C87CAC"/>
    <w:rsid w:val="00C9413B"/>
    <w:rsid w:val="00C95332"/>
    <w:rsid w:val="00C97A2E"/>
    <w:rsid w:val="00CA09D5"/>
    <w:rsid w:val="00CA4300"/>
    <w:rsid w:val="00CA4369"/>
    <w:rsid w:val="00CA6F8C"/>
    <w:rsid w:val="00CA71D3"/>
    <w:rsid w:val="00CB5147"/>
    <w:rsid w:val="00CB7D36"/>
    <w:rsid w:val="00CC3F7B"/>
    <w:rsid w:val="00CC6DFB"/>
    <w:rsid w:val="00CD005C"/>
    <w:rsid w:val="00CD70FA"/>
    <w:rsid w:val="00CD728D"/>
    <w:rsid w:val="00CE06FB"/>
    <w:rsid w:val="00CE2C5F"/>
    <w:rsid w:val="00CF0401"/>
    <w:rsid w:val="00CF1900"/>
    <w:rsid w:val="00CF53AC"/>
    <w:rsid w:val="00CF71CD"/>
    <w:rsid w:val="00CF744F"/>
    <w:rsid w:val="00D10110"/>
    <w:rsid w:val="00D17C15"/>
    <w:rsid w:val="00D22373"/>
    <w:rsid w:val="00D24E65"/>
    <w:rsid w:val="00D24F84"/>
    <w:rsid w:val="00D4369C"/>
    <w:rsid w:val="00D44773"/>
    <w:rsid w:val="00D45293"/>
    <w:rsid w:val="00D511E9"/>
    <w:rsid w:val="00D536C0"/>
    <w:rsid w:val="00D62465"/>
    <w:rsid w:val="00D65148"/>
    <w:rsid w:val="00D715F8"/>
    <w:rsid w:val="00D71B92"/>
    <w:rsid w:val="00D73694"/>
    <w:rsid w:val="00D73778"/>
    <w:rsid w:val="00D754A8"/>
    <w:rsid w:val="00D75578"/>
    <w:rsid w:val="00D84283"/>
    <w:rsid w:val="00D84A50"/>
    <w:rsid w:val="00D91A8F"/>
    <w:rsid w:val="00D91CE4"/>
    <w:rsid w:val="00DA1CBC"/>
    <w:rsid w:val="00DA35D6"/>
    <w:rsid w:val="00DB0338"/>
    <w:rsid w:val="00DB3346"/>
    <w:rsid w:val="00DB44C1"/>
    <w:rsid w:val="00DB4807"/>
    <w:rsid w:val="00DB4EC8"/>
    <w:rsid w:val="00DC233B"/>
    <w:rsid w:val="00DC28FB"/>
    <w:rsid w:val="00DC5CE8"/>
    <w:rsid w:val="00DD04D2"/>
    <w:rsid w:val="00DD1144"/>
    <w:rsid w:val="00DD1795"/>
    <w:rsid w:val="00DE1F64"/>
    <w:rsid w:val="00DE4C44"/>
    <w:rsid w:val="00DE4D7C"/>
    <w:rsid w:val="00DE6D79"/>
    <w:rsid w:val="00DF36F9"/>
    <w:rsid w:val="00E00281"/>
    <w:rsid w:val="00E00D1C"/>
    <w:rsid w:val="00E10A3F"/>
    <w:rsid w:val="00E11734"/>
    <w:rsid w:val="00E217FA"/>
    <w:rsid w:val="00E236A0"/>
    <w:rsid w:val="00E33E3E"/>
    <w:rsid w:val="00E34D4F"/>
    <w:rsid w:val="00E4085D"/>
    <w:rsid w:val="00E42306"/>
    <w:rsid w:val="00E45644"/>
    <w:rsid w:val="00E460F4"/>
    <w:rsid w:val="00E47547"/>
    <w:rsid w:val="00E54796"/>
    <w:rsid w:val="00E61D7C"/>
    <w:rsid w:val="00E62D8D"/>
    <w:rsid w:val="00E70E5B"/>
    <w:rsid w:val="00E747D8"/>
    <w:rsid w:val="00E77EC1"/>
    <w:rsid w:val="00E802EC"/>
    <w:rsid w:val="00E80514"/>
    <w:rsid w:val="00E91517"/>
    <w:rsid w:val="00E9329C"/>
    <w:rsid w:val="00EA0379"/>
    <w:rsid w:val="00EB4B97"/>
    <w:rsid w:val="00EB5B42"/>
    <w:rsid w:val="00EB717D"/>
    <w:rsid w:val="00EC3664"/>
    <w:rsid w:val="00EC3C4C"/>
    <w:rsid w:val="00EC4013"/>
    <w:rsid w:val="00EC45FA"/>
    <w:rsid w:val="00EC7487"/>
    <w:rsid w:val="00ED02FB"/>
    <w:rsid w:val="00EE3A98"/>
    <w:rsid w:val="00EF1CFE"/>
    <w:rsid w:val="00EF2B4A"/>
    <w:rsid w:val="00F029D8"/>
    <w:rsid w:val="00F03505"/>
    <w:rsid w:val="00F045F8"/>
    <w:rsid w:val="00F05DB9"/>
    <w:rsid w:val="00F06094"/>
    <w:rsid w:val="00F07019"/>
    <w:rsid w:val="00F16E78"/>
    <w:rsid w:val="00F35806"/>
    <w:rsid w:val="00F36264"/>
    <w:rsid w:val="00F3661D"/>
    <w:rsid w:val="00F37B31"/>
    <w:rsid w:val="00F45968"/>
    <w:rsid w:val="00F4792B"/>
    <w:rsid w:val="00F47933"/>
    <w:rsid w:val="00F5402B"/>
    <w:rsid w:val="00F5713E"/>
    <w:rsid w:val="00F65A8A"/>
    <w:rsid w:val="00F70BF9"/>
    <w:rsid w:val="00F710EA"/>
    <w:rsid w:val="00F8442F"/>
    <w:rsid w:val="00F93CF4"/>
    <w:rsid w:val="00F9422C"/>
    <w:rsid w:val="00F96153"/>
    <w:rsid w:val="00F97A25"/>
    <w:rsid w:val="00FA0497"/>
    <w:rsid w:val="00FA0ABF"/>
    <w:rsid w:val="00FA5B3F"/>
    <w:rsid w:val="00FA5F68"/>
    <w:rsid w:val="00FA7070"/>
    <w:rsid w:val="00FB1A53"/>
    <w:rsid w:val="00FB1A8D"/>
    <w:rsid w:val="00FB793F"/>
    <w:rsid w:val="00FC3CFA"/>
    <w:rsid w:val="00FC4D05"/>
    <w:rsid w:val="00FD00A9"/>
    <w:rsid w:val="00FD1511"/>
    <w:rsid w:val="00FD1F2E"/>
    <w:rsid w:val="00FD6740"/>
    <w:rsid w:val="00FD7736"/>
    <w:rsid w:val="00FE3237"/>
    <w:rsid w:val="00FE6530"/>
    <w:rsid w:val="00FF5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0D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69162-8F00-4ED5-A97A-B68CEE1F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754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Dum</cp:lastModifiedBy>
  <cp:revision>3</cp:revision>
  <cp:lastPrinted>2012-03-05T19:32:00Z</cp:lastPrinted>
  <dcterms:created xsi:type="dcterms:W3CDTF">2012-09-09T18:38:00Z</dcterms:created>
  <dcterms:modified xsi:type="dcterms:W3CDTF">2012-09-09T18:38:00Z</dcterms:modified>
</cp:coreProperties>
</file>