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54D" w:rsidRPr="00C9554D" w:rsidRDefault="00C9554D" w:rsidP="00C9554D">
      <w:pPr>
        <w:spacing w:after="0"/>
        <w:rPr>
          <w:b/>
          <w:sz w:val="20"/>
          <w:szCs w:val="20"/>
          <w:u w:val="single"/>
        </w:rPr>
      </w:pPr>
    </w:p>
    <w:p w:rsidR="00C9554D" w:rsidRPr="00C9554D" w:rsidRDefault="00C9554D" w:rsidP="00C9554D">
      <w:pPr>
        <w:tabs>
          <w:tab w:val="center" w:pos="4536"/>
          <w:tab w:val="right" w:pos="9072"/>
        </w:tabs>
        <w:spacing w:after="0" w:line="240" w:lineRule="auto"/>
      </w:pPr>
      <w:r w:rsidRPr="00C9554D">
        <w:rPr>
          <w:noProof/>
          <w:lang w:eastAsia="cs-CZ"/>
        </w:rPr>
        <w:drawing>
          <wp:inline distT="0" distB="0" distL="0" distR="0" wp14:anchorId="309BBF3B" wp14:editId="620418EB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9554D" w:rsidRPr="00C9554D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C9554D" w:rsidRDefault="00C9554D" w:rsidP="00C9554D">
            <w:pPr>
              <w:rPr>
                <w:rFonts w:ascii="Calibri" w:hAnsi="Calibri"/>
                <w:b/>
                <w:bCs/>
                <w:color w:val="000000"/>
              </w:rPr>
            </w:pPr>
            <w:r w:rsidRPr="00C9554D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54D" w:rsidRPr="00C9554D" w:rsidRDefault="00C9554D" w:rsidP="00C9554D">
            <w:pPr>
              <w:rPr>
                <w:rFonts w:ascii="Calibri" w:hAnsi="Calibri"/>
                <w:b/>
                <w:bCs/>
                <w:color w:val="000000"/>
              </w:rPr>
            </w:pPr>
            <w:r w:rsidRPr="00C9554D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9554D" w:rsidRPr="00C9554D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C9554D" w:rsidRDefault="00C9554D" w:rsidP="00C9554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C9554D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54D" w:rsidRPr="00C9554D" w:rsidRDefault="00C9554D" w:rsidP="00C9554D">
            <w:pPr>
              <w:rPr>
                <w:rFonts w:ascii="Calibri" w:hAnsi="Calibri"/>
                <w:b/>
                <w:bCs/>
                <w:color w:val="000000"/>
              </w:rPr>
            </w:pPr>
            <w:r w:rsidRPr="00C9554D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9554D" w:rsidRPr="00C9554D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C9554D" w:rsidRDefault="00C9554D" w:rsidP="00C9554D">
            <w:pPr>
              <w:rPr>
                <w:rFonts w:ascii="Calibri" w:hAnsi="Calibri"/>
                <w:b/>
                <w:bCs/>
                <w:color w:val="000000"/>
              </w:rPr>
            </w:pPr>
            <w:r w:rsidRPr="00C9554D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54D" w:rsidRPr="00C9554D" w:rsidRDefault="00C9554D" w:rsidP="00C9554D">
            <w:pPr>
              <w:rPr>
                <w:rFonts w:ascii="Calibri" w:hAnsi="Calibri"/>
                <w:b/>
                <w:bCs/>
                <w:color w:val="000000"/>
              </w:rPr>
            </w:pPr>
            <w:r w:rsidRPr="00C9554D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9554D" w:rsidRDefault="00C9554D" w:rsidP="00C9554D">
      <w:pPr>
        <w:spacing w:after="0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9554D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C955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Vy_32_INOVACE_II_2_13_</w:t>
            </w:r>
            <w:r w:rsidR="006E3E6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Slova opačného významu</w:t>
            </w:r>
          </w:p>
        </w:tc>
      </w:tr>
      <w:tr w:rsidR="00C9554D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</w:tr>
      <w:tr w:rsidR="00C9554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C9554D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554D" w:rsidRPr="004A71C2" w:rsidRDefault="00C9554D" w:rsidP="006E3E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6E3E6B">
              <w:rPr>
                <w:rFonts w:ascii="Calibri" w:eastAsia="Times New Roman" w:hAnsi="Calibri" w:cs="Times New Roman"/>
                <w:color w:val="000000"/>
                <w:lang w:eastAsia="cs-CZ"/>
              </w:rPr>
              <w:t>slov opačného významu a rozlišování slovních druhů</w:t>
            </w:r>
          </w:p>
        </w:tc>
      </w:tr>
      <w:tr w:rsidR="00C9554D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554D" w:rsidRPr="004A71C2" w:rsidRDefault="00C9554D" w:rsidP="006E3E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6E3E6B">
              <w:rPr>
                <w:rFonts w:ascii="Calibri" w:eastAsia="Times New Roman" w:hAnsi="Calibri" w:cs="Times New Roman"/>
                <w:color w:val="000000"/>
                <w:lang w:eastAsia="cs-CZ"/>
              </w:rPr>
              <w:t>umí rozlišovat slova opačného významu a slovní druhy.</w:t>
            </w:r>
          </w:p>
        </w:tc>
      </w:tr>
      <w:tr w:rsidR="00C9554D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9554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C9554D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6E3E6B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slova opačného významu, podstatná jména, slovesa</w:t>
            </w:r>
          </w:p>
        </w:tc>
      </w:tr>
      <w:tr w:rsidR="00C9554D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C9554D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E3E6B" w:rsidRDefault="00C9554D" w:rsidP="006E3E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6E3E6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spojují pastelkou slova opačného významu. Slova potom použijí správně ve větách. Vyhledají v textu podstatná jména a slovesa a podtržením je rozliší.</w:t>
            </w:r>
          </w:p>
          <w:p w:rsidR="00C9554D" w:rsidRPr="004A71C2" w:rsidRDefault="00C9554D" w:rsidP="006E3E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9554D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554D" w:rsidRPr="004A71C2" w:rsidRDefault="00C9554D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9554D" w:rsidRDefault="00C9554D" w:rsidP="00C9554D">
      <w:pPr>
        <w:spacing w:after="0"/>
        <w:rPr>
          <w:b/>
          <w:sz w:val="20"/>
          <w:szCs w:val="20"/>
          <w:u w:val="single"/>
        </w:rPr>
      </w:pPr>
    </w:p>
    <w:p w:rsidR="00CC1B51" w:rsidRDefault="006E3E6B" w:rsidP="00C9554D">
      <w:pPr>
        <w:spacing w:after="0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Český jazyk</w:t>
      </w:r>
      <w:bookmarkStart w:id="0" w:name="_GoBack"/>
      <w:bookmarkEnd w:id="0"/>
    </w:p>
    <w:p w:rsidR="00F3749C" w:rsidRPr="00C9554D" w:rsidRDefault="00F3749C" w:rsidP="00C9554D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C9554D">
        <w:rPr>
          <w:b/>
          <w:sz w:val="36"/>
          <w:szCs w:val="36"/>
        </w:rPr>
        <w:t>Slova opačného významu</w:t>
      </w:r>
      <w:r w:rsidR="00C9554D">
        <w:rPr>
          <w:b/>
          <w:sz w:val="36"/>
          <w:szCs w:val="36"/>
        </w:rPr>
        <w:t>: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světlo                                                        tlustý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den                                                            tma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hubený                                                   veselý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rychlý                                                      noc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smutný                                                    pomalý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dlouhý                                                   ošklivý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černý                                                        krátký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krásný                                                       bílý</w:t>
      </w:r>
    </w:p>
    <w:p w:rsidR="00F3749C" w:rsidRPr="00C9554D" w:rsidRDefault="00F3749C" w:rsidP="00C9554D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C9554D">
        <w:rPr>
          <w:b/>
          <w:sz w:val="36"/>
          <w:szCs w:val="36"/>
        </w:rPr>
        <w:t>Po</w:t>
      </w:r>
      <w:r w:rsidR="00C9554D">
        <w:rPr>
          <w:b/>
          <w:sz w:val="36"/>
          <w:szCs w:val="36"/>
        </w:rPr>
        <w:t>užij některé dvojice ve větě.</w:t>
      </w:r>
    </w:p>
    <w:p w:rsidR="00F3749C" w:rsidRPr="00F3749C" w:rsidRDefault="00F3749C">
      <w:pPr>
        <w:rPr>
          <w:sz w:val="36"/>
          <w:szCs w:val="36"/>
        </w:rPr>
      </w:pPr>
      <w:r w:rsidRPr="00F3749C">
        <w:rPr>
          <w:sz w:val="36"/>
          <w:szCs w:val="36"/>
        </w:rPr>
        <w:t>např. Ve třídě máme krásné světlo.</w:t>
      </w:r>
    </w:p>
    <w:p w:rsidR="00F3749C" w:rsidRDefault="00F3749C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</w:t>
      </w:r>
    </w:p>
    <w:p w:rsidR="00F3749C" w:rsidRDefault="00F3749C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</w:t>
      </w:r>
    </w:p>
    <w:p w:rsidR="00F3749C" w:rsidRDefault="00F3749C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</w:t>
      </w:r>
    </w:p>
    <w:p w:rsidR="00F3749C" w:rsidRDefault="00F3749C" w:rsidP="00F3749C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</w:t>
      </w:r>
    </w:p>
    <w:p w:rsidR="00F3749C" w:rsidRDefault="00F3749C" w:rsidP="00F3749C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</w:t>
      </w:r>
    </w:p>
    <w:p w:rsidR="00F3749C" w:rsidRDefault="00C9554D" w:rsidP="00F3749C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3. Najdi ve větách podstatná</w:t>
      </w:r>
      <w:r w:rsidR="00F3749C">
        <w:rPr>
          <w:b/>
          <w:sz w:val="36"/>
          <w:szCs w:val="36"/>
        </w:rPr>
        <w:t xml:space="preserve"> jména a podtrhni je dle pravítka.</w:t>
      </w:r>
    </w:p>
    <w:p w:rsidR="00C9554D" w:rsidRPr="00F3749C" w:rsidRDefault="00F3749C" w:rsidP="00C9554D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4.</w:t>
      </w:r>
      <w:r w:rsidR="00C9554D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>Najdi ve vě</w:t>
      </w:r>
      <w:r w:rsidR="00C9554D">
        <w:rPr>
          <w:b/>
          <w:sz w:val="36"/>
          <w:szCs w:val="36"/>
        </w:rPr>
        <w:t>tách slovesa a označ je vlnovkou.</w:t>
      </w:r>
    </w:p>
    <w:sectPr w:rsidR="00C9554D" w:rsidRPr="00F37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616A0"/>
    <w:multiLevelType w:val="hybridMultilevel"/>
    <w:tmpl w:val="72A212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49C"/>
    <w:rsid w:val="00691D5E"/>
    <w:rsid w:val="006E3E6B"/>
    <w:rsid w:val="00C9554D"/>
    <w:rsid w:val="00CC1B51"/>
    <w:rsid w:val="00F3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55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5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55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55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5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55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4</cp:revision>
  <dcterms:created xsi:type="dcterms:W3CDTF">2012-08-25T15:55:00Z</dcterms:created>
  <dcterms:modified xsi:type="dcterms:W3CDTF">2012-09-10T08:41:00Z</dcterms:modified>
</cp:coreProperties>
</file>