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EC170D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0D5DF0" w:rsidRPr="00B841A1">
        <w:rPr>
          <w:sz w:val="32"/>
          <w:szCs w:val="32"/>
        </w:rPr>
        <w:t>2_INOVACE_1</w:t>
      </w:r>
      <w:r w:rsidR="00700E2D">
        <w:rPr>
          <w:sz w:val="32"/>
          <w:szCs w:val="32"/>
        </w:rPr>
        <w:t>1</w:t>
      </w:r>
      <w:r w:rsidR="000D5DF0" w:rsidRPr="00B841A1">
        <w:rPr>
          <w:sz w:val="32"/>
          <w:szCs w:val="32"/>
        </w:rPr>
        <w:t>_</w:t>
      </w:r>
      <w:r w:rsidR="00241190">
        <w:rPr>
          <w:sz w:val="32"/>
          <w:szCs w:val="32"/>
        </w:rPr>
        <w:t>Oprav_chyby</w:t>
      </w:r>
      <w:r w:rsidR="00C80CA9">
        <w:rPr>
          <w:sz w:val="32"/>
          <w:szCs w:val="32"/>
        </w:rPr>
        <w:t>_jb1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EC170D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</w:t>
      </w:r>
      <w:r w:rsidR="00BC1AA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Jitka </w:t>
      </w:r>
      <w:proofErr w:type="spellStart"/>
      <w:r>
        <w:rPr>
          <w:sz w:val="32"/>
          <w:szCs w:val="32"/>
        </w:rPr>
        <w:t>Banovičová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D97B04">
        <w:rPr>
          <w:sz w:val="32"/>
          <w:szCs w:val="32"/>
        </w:rPr>
        <w:t>22. 03</w:t>
      </w:r>
      <w:r w:rsidR="00B836C9">
        <w:rPr>
          <w:sz w:val="32"/>
          <w:szCs w:val="32"/>
        </w:rPr>
        <w:t>. 2012</w:t>
      </w:r>
    </w:p>
    <w:p w:rsidR="00A02BD5" w:rsidRDefault="00342C8C" w:rsidP="00A02BD5">
      <w:pPr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EC170D">
        <w:rPr>
          <w:sz w:val="32"/>
          <w:szCs w:val="32"/>
        </w:rPr>
        <w:t>prvn</w:t>
      </w:r>
      <w:r w:rsidR="00A02BD5">
        <w:rPr>
          <w:sz w:val="32"/>
          <w:szCs w:val="32"/>
        </w:rPr>
        <w:t>í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Vzdělávací oblast/obor/okruh:</w:t>
      </w:r>
      <w:r w:rsidR="00C80CA9">
        <w:rPr>
          <w:sz w:val="32"/>
          <w:szCs w:val="32"/>
        </w:rPr>
        <w:t xml:space="preserve"> </w:t>
      </w:r>
      <w:r w:rsidR="00241190">
        <w:rPr>
          <w:sz w:val="32"/>
          <w:szCs w:val="32"/>
        </w:rPr>
        <w:t>Jazyk a jazyková komunikace/Český jazyk a literatura/Literární výchova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Klíčové slovo:</w:t>
      </w:r>
      <w:r w:rsidR="00C80CA9">
        <w:rPr>
          <w:sz w:val="32"/>
          <w:szCs w:val="32"/>
        </w:rPr>
        <w:t xml:space="preserve"> čtení, porozumění, oprava, napiš správně</w:t>
      </w:r>
    </w:p>
    <w:p w:rsidR="00700E2D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Anotace:</w:t>
      </w:r>
      <w:r w:rsidR="00C80CA9">
        <w:rPr>
          <w:sz w:val="32"/>
          <w:szCs w:val="32"/>
        </w:rPr>
        <w:t xml:space="preserve"> Pracovní list pro žáky 1.</w:t>
      </w:r>
      <w:r w:rsidR="00BC1AA0">
        <w:rPr>
          <w:sz w:val="32"/>
          <w:szCs w:val="32"/>
        </w:rPr>
        <w:t xml:space="preserve"> </w:t>
      </w:r>
      <w:r w:rsidR="00C80CA9">
        <w:rPr>
          <w:sz w:val="32"/>
          <w:szCs w:val="32"/>
        </w:rPr>
        <w:t>ročníku,</w:t>
      </w:r>
      <w:r w:rsidR="00BC1AA0">
        <w:rPr>
          <w:sz w:val="32"/>
          <w:szCs w:val="32"/>
        </w:rPr>
        <w:t xml:space="preserve"> </w:t>
      </w:r>
      <w:r w:rsidR="00C80CA9">
        <w:rPr>
          <w:sz w:val="32"/>
          <w:szCs w:val="32"/>
        </w:rPr>
        <w:t>kontrola porozumění textu, oprava chyb, správné psaní vět, čtení s</w:t>
      </w:r>
      <w:r w:rsidR="007B1A1E">
        <w:rPr>
          <w:sz w:val="32"/>
          <w:szCs w:val="32"/>
        </w:rPr>
        <w:t> </w:t>
      </w:r>
      <w:r w:rsidR="00C80CA9">
        <w:rPr>
          <w:sz w:val="32"/>
          <w:szCs w:val="32"/>
        </w:rPr>
        <w:t>porozuměním</w:t>
      </w:r>
      <w:r w:rsidR="007B1A1E">
        <w:rPr>
          <w:sz w:val="32"/>
          <w:szCs w:val="32"/>
        </w:rPr>
        <w:t>.</w:t>
      </w:r>
      <w:bookmarkStart w:id="0" w:name="_GoBack"/>
      <w:bookmarkEnd w:id="0"/>
    </w:p>
    <w:p w:rsidR="00A02BD5" w:rsidRDefault="00700E2D" w:rsidP="00A02BD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E0E64" w:rsidRPr="007E3592" w:rsidRDefault="004E0E64" w:rsidP="00361DC9">
      <w:pPr>
        <w:tabs>
          <w:tab w:val="left" w:pos="142"/>
        </w:tabs>
        <w:jc w:val="center"/>
        <w:rPr>
          <w:rFonts w:ascii="Times New Roman" w:hAnsi="Times New Roman" w:cs="Times New Roman"/>
          <w:color w:val="FF0000"/>
          <w:sz w:val="44"/>
          <w:szCs w:val="44"/>
        </w:rPr>
      </w:pPr>
      <w:r w:rsidRPr="007E3592">
        <w:rPr>
          <w:rFonts w:ascii="Times New Roman" w:hAnsi="Times New Roman" w:cs="Times New Roman"/>
          <w:color w:val="FF0000"/>
          <w:sz w:val="44"/>
          <w:szCs w:val="44"/>
        </w:rPr>
        <w:lastRenderedPageBreak/>
        <w:t>Je</w:t>
      </w:r>
      <w:r w:rsidR="00361DC9" w:rsidRPr="007E3592">
        <w:rPr>
          <w:rFonts w:ascii="Times New Roman" w:hAnsi="Times New Roman" w:cs="Times New Roman"/>
          <w:color w:val="FF0000"/>
          <w:sz w:val="44"/>
          <w:szCs w:val="44"/>
        </w:rPr>
        <w:t xml:space="preserve"> to </w:t>
      </w:r>
      <w:r w:rsidR="00700E2D" w:rsidRPr="007E3592">
        <w:rPr>
          <w:rFonts w:ascii="Times New Roman" w:hAnsi="Times New Roman" w:cs="Times New Roman"/>
          <w:color w:val="FF0000"/>
          <w:sz w:val="44"/>
          <w:szCs w:val="44"/>
        </w:rPr>
        <w:t>tak?</w:t>
      </w:r>
      <w:r w:rsidR="00361DC9" w:rsidRPr="007E3592">
        <w:rPr>
          <w:rFonts w:ascii="Times New Roman" w:hAnsi="Times New Roman" w:cs="Times New Roman"/>
          <w:color w:val="FF0000"/>
          <w:sz w:val="44"/>
          <w:szCs w:val="44"/>
        </w:rPr>
        <w:t xml:space="preserve"> </w:t>
      </w:r>
      <w:r w:rsidR="00700E2D" w:rsidRPr="007E3592">
        <w:rPr>
          <w:rFonts w:ascii="Times New Roman" w:hAnsi="Times New Roman" w:cs="Times New Roman"/>
          <w:color w:val="FF0000"/>
          <w:sz w:val="44"/>
          <w:szCs w:val="44"/>
        </w:rPr>
        <w:t>Napiš</w:t>
      </w:r>
      <w:r w:rsidR="00361DC9" w:rsidRPr="007E3592">
        <w:rPr>
          <w:rFonts w:ascii="Times New Roman" w:hAnsi="Times New Roman" w:cs="Times New Roman"/>
          <w:color w:val="FF0000"/>
          <w:sz w:val="44"/>
          <w:szCs w:val="44"/>
        </w:rPr>
        <w:t xml:space="preserve"> </w:t>
      </w:r>
      <w:r w:rsidRPr="007E3592">
        <w:rPr>
          <w:rFonts w:ascii="Times New Roman" w:hAnsi="Times New Roman" w:cs="Times New Roman"/>
          <w:color w:val="FF0000"/>
          <w:sz w:val="44"/>
          <w:szCs w:val="44"/>
        </w:rPr>
        <w:t>správně.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351"/>
      </w:tblGrid>
      <w:tr w:rsidR="00361DC9" w:rsidTr="007E3592">
        <w:trPr>
          <w:trHeight w:val="1503"/>
        </w:trPr>
        <w:tc>
          <w:tcPr>
            <w:tcW w:w="11351" w:type="dxa"/>
          </w:tcPr>
          <w:p w:rsidR="00361DC9" w:rsidRDefault="00241190" w:rsidP="00361DC9">
            <w:pPr>
              <w:tabs>
                <w:tab w:val="left" w:pos="142"/>
              </w:tabs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Ota </w:t>
            </w:r>
            <w:r w:rsidR="00361DC9" w:rsidRPr="007E3592">
              <w:rPr>
                <w:rFonts w:ascii="Times New Roman" w:hAnsi="Times New Roman" w:cs="Times New Roman"/>
                <w:sz w:val="36"/>
                <w:szCs w:val="36"/>
              </w:rPr>
              <w:t>myje tátu</w:t>
            </w:r>
            <w:r w:rsidR="00361DC9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361DC9" w:rsidTr="007E3592">
        <w:trPr>
          <w:trHeight w:val="1503"/>
        </w:trPr>
        <w:tc>
          <w:tcPr>
            <w:tcW w:w="11351" w:type="dxa"/>
          </w:tcPr>
          <w:p w:rsidR="00361DC9" w:rsidRPr="007E3592" w:rsidRDefault="00361DC9" w:rsidP="00361DC9">
            <w:pPr>
              <w:tabs>
                <w:tab w:val="left" w:pos="142"/>
              </w:tabs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7E3592">
              <w:rPr>
                <w:rFonts w:ascii="Times New Roman" w:hAnsi="Times New Roman" w:cs="Times New Roman"/>
                <w:sz w:val="36"/>
                <w:szCs w:val="36"/>
              </w:rPr>
              <w:t>Jídlo vaří mámu.</w:t>
            </w:r>
          </w:p>
        </w:tc>
      </w:tr>
      <w:tr w:rsidR="00361DC9" w:rsidTr="007E3592">
        <w:trPr>
          <w:trHeight w:val="1454"/>
        </w:trPr>
        <w:tc>
          <w:tcPr>
            <w:tcW w:w="11351" w:type="dxa"/>
          </w:tcPr>
          <w:p w:rsidR="00361DC9" w:rsidRPr="007E3592" w:rsidRDefault="00361DC9" w:rsidP="00361DC9">
            <w:pPr>
              <w:tabs>
                <w:tab w:val="left" w:pos="142"/>
              </w:tabs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7E3592">
              <w:rPr>
                <w:rFonts w:ascii="Times New Roman" w:hAnsi="Times New Roman" w:cs="Times New Roman"/>
                <w:sz w:val="36"/>
                <w:szCs w:val="36"/>
              </w:rPr>
              <w:t>Koláč peče tetu.</w:t>
            </w:r>
          </w:p>
        </w:tc>
      </w:tr>
      <w:tr w:rsidR="00361DC9" w:rsidTr="007E3592">
        <w:trPr>
          <w:trHeight w:val="1503"/>
        </w:trPr>
        <w:tc>
          <w:tcPr>
            <w:tcW w:w="11351" w:type="dxa"/>
          </w:tcPr>
          <w:p w:rsidR="00361DC9" w:rsidRPr="007E3592" w:rsidRDefault="00361DC9" w:rsidP="00361DC9">
            <w:pPr>
              <w:tabs>
                <w:tab w:val="left" w:pos="142"/>
              </w:tabs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7E3592">
              <w:rPr>
                <w:rFonts w:ascii="Times New Roman" w:hAnsi="Times New Roman" w:cs="Times New Roman"/>
                <w:sz w:val="36"/>
                <w:szCs w:val="36"/>
              </w:rPr>
              <w:t>Maso mele Emu.</w:t>
            </w:r>
          </w:p>
        </w:tc>
      </w:tr>
      <w:tr w:rsidR="00361DC9" w:rsidTr="007E3592">
        <w:trPr>
          <w:trHeight w:val="1503"/>
        </w:trPr>
        <w:tc>
          <w:tcPr>
            <w:tcW w:w="11351" w:type="dxa"/>
          </w:tcPr>
          <w:p w:rsidR="00361DC9" w:rsidRPr="007E3592" w:rsidRDefault="00361DC9" w:rsidP="00361DC9">
            <w:pPr>
              <w:tabs>
                <w:tab w:val="left" w:pos="142"/>
              </w:tabs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7E3592">
              <w:rPr>
                <w:rFonts w:ascii="Times New Roman" w:hAnsi="Times New Roman" w:cs="Times New Roman"/>
                <w:sz w:val="36"/>
                <w:szCs w:val="36"/>
              </w:rPr>
              <w:t>Mléko líže kočku</w:t>
            </w:r>
          </w:p>
        </w:tc>
      </w:tr>
      <w:tr w:rsidR="00361DC9" w:rsidTr="007E3592">
        <w:trPr>
          <w:trHeight w:val="1503"/>
        </w:trPr>
        <w:tc>
          <w:tcPr>
            <w:tcW w:w="11351" w:type="dxa"/>
          </w:tcPr>
          <w:p w:rsidR="00361DC9" w:rsidRPr="007E3592" w:rsidRDefault="00361DC9" w:rsidP="00361DC9">
            <w:pPr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7E3592">
              <w:rPr>
                <w:rFonts w:ascii="Times New Roman" w:hAnsi="Times New Roman" w:cs="Times New Roman"/>
                <w:sz w:val="36"/>
                <w:szCs w:val="36"/>
              </w:rPr>
              <w:t>Maso jí psa.</w:t>
            </w:r>
            <w:r w:rsidRPr="007E3592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 xml:space="preserve"> </w:t>
            </w:r>
          </w:p>
        </w:tc>
      </w:tr>
      <w:tr w:rsidR="00361DC9" w:rsidTr="007E3592">
        <w:trPr>
          <w:trHeight w:val="1503"/>
        </w:trPr>
        <w:tc>
          <w:tcPr>
            <w:tcW w:w="11351" w:type="dxa"/>
          </w:tcPr>
          <w:p w:rsidR="00361DC9" w:rsidRDefault="00361DC9" w:rsidP="00361DC9">
            <w:pPr>
              <w:tabs>
                <w:tab w:val="left" w:pos="142"/>
              </w:tabs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Koza vede Pepu.</w:t>
            </w:r>
          </w:p>
        </w:tc>
      </w:tr>
    </w:tbl>
    <w:p w:rsidR="004E0E64" w:rsidRDefault="00417A60" w:rsidP="0089534A">
      <w:pPr>
        <w:spacing w:after="12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383922" cy="1787857"/>
            <wp:effectExtent l="19050" t="0" r="6728" b="0"/>
            <wp:docPr id="1" name="Obrázek 1" descr="C:\Users\učitel\AppData\Local\Microsoft\Windows\Temporary Internet Files\Content.IE5\K2TTNO9R\MP90044658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K2TTNO9R\MP90044658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982" cy="1800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8DD" w:rsidRPr="009D6D2B" w:rsidRDefault="009D6D2B" w:rsidP="009D6D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  <w:r w:rsidR="00C32C99">
        <w:rPr>
          <w:rFonts w:ascii="Times New Roman" w:hAnsi="Times New Roman" w:cs="Times New Roman"/>
          <w:sz w:val="32"/>
          <w:szCs w:val="32"/>
        </w:rPr>
        <w:lastRenderedPageBreak/>
        <w:t xml:space="preserve">Ilustrace: </w:t>
      </w:r>
      <w:hyperlink r:id="rId9" w:history="1">
        <w:r w:rsidR="00417A60" w:rsidRPr="0054421A">
          <w:rPr>
            <w:rStyle w:val="Hypertextovodkaz"/>
            <w:rFonts w:ascii="Times New Roman" w:hAnsi="Times New Roman" w:cs="Times New Roman"/>
            <w:sz w:val="32"/>
            <w:szCs w:val="32"/>
          </w:rPr>
          <w:t>www.office.microsoft.com</w:t>
        </w:r>
      </w:hyperlink>
      <w:r w:rsidR="00C32C99">
        <w:rPr>
          <w:rFonts w:ascii="Times New Roman" w:hAnsi="Times New Roman" w:cs="Times New Roman"/>
          <w:sz w:val="32"/>
          <w:szCs w:val="32"/>
        </w:rPr>
        <w:t>,</w:t>
      </w:r>
      <w:r w:rsidR="005517A4">
        <w:rPr>
          <w:rFonts w:ascii="Times New Roman" w:hAnsi="Times New Roman" w:cs="Times New Roman"/>
          <w:sz w:val="32"/>
          <w:szCs w:val="32"/>
        </w:rPr>
        <w:t xml:space="preserve"> </w:t>
      </w:r>
      <w:r w:rsidR="00C32C99">
        <w:rPr>
          <w:rFonts w:ascii="Times New Roman" w:hAnsi="Times New Roman" w:cs="Times New Roman"/>
          <w:sz w:val="32"/>
          <w:szCs w:val="32"/>
        </w:rPr>
        <w:t>10.</w:t>
      </w:r>
      <w:r w:rsidR="00361DC9">
        <w:rPr>
          <w:rFonts w:ascii="Times New Roman" w:hAnsi="Times New Roman" w:cs="Times New Roman"/>
          <w:sz w:val="32"/>
          <w:szCs w:val="32"/>
        </w:rPr>
        <w:t xml:space="preserve"> 0</w:t>
      </w:r>
      <w:r w:rsidR="00C32C99">
        <w:rPr>
          <w:rFonts w:ascii="Times New Roman" w:hAnsi="Times New Roman" w:cs="Times New Roman"/>
          <w:sz w:val="32"/>
          <w:szCs w:val="32"/>
        </w:rPr>
        <w:t>4.</w:t>
      </w:r>
      <w:r w:rsidR="00D97B04">
        <w:rPr>
          <w:rFonts w:ascii="Times New Roman" w:hAnsi="Times New Roman" w:cs="Times New Roman"/>
          <w:sz w:val="32"/>
          <w:szCs w:val="32"/>
        </w:rPr>
        <w:t xml:space="preserve"> </w:t>
      </w:r>
      <w:r w:rsidR="00C32C99">
        <w:rPr>
          <w:rFonts w:ascii="Times New Roman" w:hAnsi="Times New Roman" w:cs="Times New Roman"/>
          <w:sz w:val="32"/>
          <w:szCs w:val="32"/>
        </w:rPr>
        <w:t>2012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648DD" w:rsidRPr="009D6D2B" w:rsidSect="00B90340">
      <w:footerReference w:type="default" r:id="rId10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7DA" w:rsidRDefault="00DC27DA" w:rsidP="00C9413B">
      <w:pPr>
        <w:spacing w:after="0" w:line="240" w:lineRule="auto"/>
      </w:pPr>
      <w:r>
        <w:separator/>
      </w:r>
    </w:p>
  </w:endnote>
  <w:endnote w:type="continuationSeparator" w:id="0">
    <w:p w:rsidR="00DC27DA" w:rsidRDefault="00DC27D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>Mgr.</w:t>
    </w:r>
    <w:r w:rsidR="00D97B04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 xml:space="preserve">Jitka </w:t>
    </w:r>
    <w:proofErr w:type="spellStart"/>
    <w:r w:rsidR="004E0E64">
      <w:rPr>
        <w:rFonts w:cstheme="minorHAnsi"/>
        <w:i/>
        <w:sz w:val="16"/>
        <w:szCs w:val="16"/>
      </w:rPr>
      <w:t>Banovičová</w:t>
    </w:r>
    <w:proofErr w:type="spellEnd"/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7DA" w:rsidRDefault="00DC27DA" w:rsidP="00C9413B">
      <w:pPr>
        <w:spacing w:after="0" w:line="240" w:lineRule="auto"/>
      </w:pPr>
      <w:r>
        <w:separator/>
      </w:r>
    </w:p>
  </w:footnote>
  <w:footnote w:type="continuationSeparator" w:id="0">
    <w:p w:rsidR="00DC27DA" w:rsidRDefault="00DC27DA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24712"/>
    <w:rsid w:val="00090A64"/>
    <w:rsid w:val="000A6515"/>
    <w:rsid w:val="000D5DF0"/>
    <w:rsid w:val="00241190"/>
    <w:rsid w:val="0025739F"/>
    <w:rsid w:val="00342C8C"/>
    <w:rsid w:val="00361DC9"/>
    <w:rsid w:val="003E442A"/>
    <w:rsid w:val="00417A60"/>
    <w:rsid w:val="004C127C"/>
    <w:rsid w:val="004E0E64"/>
    <w:rsid w:val="005517A4"/>
    <w:rsid w:val="00586D6C"/>
    <w:rsid w:val="00596658"/>
    <w:rsid w:val="006C0BC0"/>
    <w:rsid w:val="00700E2D"/>
    <w:rsid w:val="00733A7F"/>
    <w:rsid w:val="007B1A1E"/>
    <w:rsid w:val="007C5B6D"/>
    <w:rsid w:val="007E3592"/>
    <w:rsid w:val="00833DAD"/>
    <w:rsid w:val="0089534A"/>
    <w:rsid w:val="008C3EFB"/>
    <w:rsid w:val="008D0AF2"/>
    <w:rsid w:val="009407D2"/>
    <w:rsid w:val="009648DD"/>
    <w:rsid w:val="009D6D2B"/>
    <w:rsid w:val="00A02BD5"/>
    <w:rsid w:val="00A80369"/>
    <w:rsid w:val="00B836C9"/>
    <w:rsid w:val="00B841A1"/>
    <w:rsid w:val="00B90340"/>
    <w:rsid w:val="00BC1AA0"/>
    <w:rsid w:val="00C17F51"/>
    <w:rsid w:val="00C25F72"/>
    <w:rsid w:val="00C32C99"/>
    <w:rsid w:val="00C4733B"/>
    <w:rsid w:val="00C5423D"/>
    <w:rsid w:val="00C80CA9"/>
    <w:rsid w:val="00C9413B"/>
    <w:rsid w:val="00CD005C"/>
    <w:rsid w:val="00CD7FF4"/>
    <w:rsid w:val="00D83F4E"/>
    <w:rsid w:val="00D97B04"/>
    <w:rsid w:val="00DB7E02"/>
    <w:rsid w:val="00DC27DA"/>
    <w:rsid w:val="00E7593A"/>
    <w:rsid w:val="00EC170D"/>
    <w:rsid w:val="00F009D5"/>
    <w:rsid w:val="00F52BC0"/>
    <w:rsid w:val="00F65ACE"/>
    <w:rsid w:val="00FF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5ACE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361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003B8-1B3C-499F-8A13-C380573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21</cp:revision>
  <dcterms:created xsi:type="dcterms:W3CDTF">2012-04-06T14:13:00Z</dcterms:created>
  <dcterms:modified xsi:type="dcterms:W3CDTF">2012-09-13T15:31:00Z</dcterms:modified>
</cp:coreProperties>
</file>