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B3397C" w:rsidP="009A2CE5">
      <w:pPr>
        <w:spacing w:before="100" w:beforeAutospacing="1" w:after="100" w:afterAutospacing="1" w:line="240" w:lineRule="auto"/>
        <w:ind w:right="-256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306E11">
        <w:rPr>
          <w:sz w:val="32"/>
          <w:szCs w:val="32"/>
        </w:rPr>
        <w:t>2_INOVACE_1</w:t>
      </w:r>
      <w:r w:rsidR="009A2CE5">
        <w:rPr>
          <w:sz w:val="32"/>
          <w:szCs w:val="32"/>
        </w:rPr>
        <w:t>4_</w:t>
      </w:r>
      <w:r w:rsidR="00E002AB">
        <w:rPr>
          <w:sz w:val="32"/>
          <w:szCs w:val="32"/>
        </w:rPr>
        <w:t>Perníková</w:t>
      </w:r>
      <w:r w:rsidR="00CE4B2D">
        <w:rPr>
          <w:sz w:val="32"/>
          <w:szCs w:val="32"/>
        </w:rPr>
        <w:t>_</w:t>
      </w:r>
      <w:r w:rsidR="00E002AB">
        <w:rPr>
          <w:sz w:val="32"/>
          <w:szCs w:val="32"/>
        </w:rPr>
        <w:t>chaloupka_</w:t>
      </w:r>
      <w:r w:rsidR="00CE4B2D">
        <w:rPr>
          <w:sz w:val="32"/>
          <w:szCs w:val="32"/>
        </w:rPr>
        <w:t>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CB04DE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121EB4">
        <w:rPr>
          <w:sz w:val="32"/>
          <w:szCs w:val="32"/>
        </w:rPr>
        <w:t>Mgr.</w:t>
      </w:r>
      <w:r w:rsidR="004C1399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>Jitka Banovičová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CB04DE">
        <w:rPr>
          <w:sz w:val="32"/>
          <w:szCs w:val="32"/>
        </w:rPr>
        <w:t>první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06E11">
        <w:rPr>
          <w:sz w:val="32"/>
          <w:szCs w:val="32"/>
        </w:rPr>
        <w:t xml:space="preserve">: </w:t>
      </w:r>
      <w:r w:rsidR="00E002AB">
        <w:rPr>
          <w:sz w:val="32"/>
          <w:szCs w:val="32"/>
        </w:rPr>
        <w:t>Jazyk a jazyková komunikace/Český jazyk literatura/Literární výchova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06E11">
        <w:rPr>
          <w:sz w:val="32"/>
          <w:szCs w:val="32"/>
        </w:rPr>
        <w:t>pohádka, chaloupka, džbánek,</w:t>
      </w:r>
      <w:r w:rsidR="00CE4B2D">
        <w:rPr>
          <w:sz w:val="32"/>
          <w:szCs w:val="32"/>
        </w:rPr>
        <w:t xml:space="preserve"> </w:t>
      </w:r>
      <w:r w:rsidR="00306E11">
        <w:rPr>
          <w:sz w:val="32"/>
          <w:szCs w:val="32"/>
        </w:rPr>
        <w:t>jahody</w:t>
      </w:r>
    </w:p>
    <w:p w:rsidR="009A2CE5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9A2CE5">
        <w:rPr>
          <w:sz w:val="32"/>
          <w:szCs w:val="32"/>
        </w:rPr>
        <w:t xml:space="preserve"> </w:t>
      </w:r>
      <w:r w:rsidR="00306E11">
        <w:rPr>
          <w:sz w:val="32"/>
          <w:szCs w:val="32"/>
        </w:rPr>
        <w:t>procvičování a č</w:t>
      </w:r>
      <w:r w:rsidR="009A2CE5">
        <w:rPr>
          <w:sz w:val="32"/>
          <w:szCs w:val="32"/>
        </w:rPr>
        <w:t xml:space="preserve">tení souvislého textu, k </w:t>
      </w:r>
      <w:r w:rsidR="00306E11">
        <w:rPr>
          <w:sz w:val="32"/>
          <w:szCs w:val="32"/>
        </w:rPr>
        <w:t>vypravování i dramatizaci známé pohádky</w:t>
      </w:r>
      <w:r w:rsidR="00D449C3">
        <w:rPr>
          <w:sz w:val="32"/>
          <w:szCs w:val="32"/>
        </w:rPr>
        <w:t>.</w:t>
      </w:r>
      <w:bookmarkStart w:id="0" w:name="_GoBack"/>
      <w:bookmarkEnd w:id="0"/>
    </w:p>
    <w:p w:rsidR="009A2CE5" w:rsidRDefault="009A2CE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B1E82" w:rsidRPr="009A2CE5" w:rsidRDefault="009A2CE5" w:rsidP="005B1E82">
      <w:pPr>
        <w:rPr>
          <w:rFonts w:ascii="Times New Roman" w:hAnsi="Times New Roman" w:cs="Times New Roman"/>
          <w:sz w:val="32"/>
          <w:szCs w:val="32"/>
        </w:rPr>
      </w:pPr>
      <w:r w:rsidRPr="009A2CE5">
        <w:rPr>
          <w:rFonts w:ascii="Times New Roman" w:hAnsi="Times New Roman" w:cs="Times New Roman"/>
          <w:sz w:val="32"/>
          <w:szCs w:val="32"/>
        </w:rPr>
        <w:lastRenderedPageBreak/>
        <w:t xml:space="preserve">V </w:t>
      </w:r>
      <w:r w:rsidR="005B1E82" w:rsidRPr="009A2CE5">
        <w:rPr>
          <w:rFonts w:ascii="Times New Roman" w:hAnsi="Times New Roman" w:cs="Times New Roman"/>
          <w:sz w:val="32"/>
          <w:szCs w:val="32"/>
        </w:rPr>
        <w:t>jedné chalu</w:t>
      </w:r>
      <w:r w:rsidR="00D80CFE">
        <w:rPr>
          <w:rFonts w:ascii="Times New Roman" w:hAnsi="Times New Roman" w:cs="Times New Roman"/>
          <w:sz w:val="32"/>
          <w:szCs w:val="32"/>
        </w:rPr>
        <w:t>p</w:t>
      </w:r>
      <w:r w:rsidR="005852F1">
        <w:rPr>
          <w:rFonts w:ascii="Times New Roman" w:hAnsi="Times New Roman" w:cs="Times New Roman"/>
          <w:sz w:val="32"/>
          <w:szCs w:val="32"/>
        </w:rPr>
        <w:t xml:space="preserve">ě bydlel tatínek se dvěma dětmi </w:t>
      </w:r>
      <w:r w:rsidR="005B1E82" w:rsidRPr="009A2CE5">
        <w:rPr>
          <w:rFonts w:ascii="Times New Roman" w:hAnsi="Times New Roman" w:cs="Times New Roman"/>
          <w:sz w:val="32"/>
          <w:szCs w:val="32"/>
        </w:rPr>
        <w:t>–</w:t>
      </w:r>
      <w:r w:rsidR="005852F1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Jeníčkem a Mařenkou.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Maminka jim před časem zemřela.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Netrvalo dlouho a otec se znovu oženil.</w:t>
      </w:r>
    </w:p>
    <w:p w:rsidR="005B1E82" w:rsidRPr="009A2CE5" w:rsidRDefault="005B1E82" w:rsidP="005B1E82">
      <w:pPr>
        <w:rPr>
          <w:rFonts w:ascii="Times New Roman" w:hAnsi="Times New Roman" w:cs="Times New Roman"/>
          <w:sz w:val="32"/>
          <w:szCs w:val="32"/>
        </w:rPr>
      </w:pPr>
      <w:r w:rsidRPr="009A2CE5">
        <w:rPr>
          <w:rFonts w:ascii="Times New Roman" w:hAnsi="Times New Roman" w:cs="Times New Roman"/>
          <w:sz w:val="32"/>
          <w:szCs w:val="32"/>
        </w:rPr>
        <w:t>Nová matka neměla děti ráda.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Pr="009A2CE5">
        <w:rPr>
          <w:rFonts w:ascii="Times New Roman" w:hAnsi="Times New Roman" w:cs="Times New Roman"/>
          <w:sz w:val="32"/>
          <w:szCs w:val="32"/>
        </w:rPr>
        <w:t>Jednoho dne přikázala tatínkovi,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Pr="009A2CE5">
        <w:rPr>
          <w:rFonts w:ascii="Times New Roman" w:hAnsi="Times New Roman" w:cs="Times New Roman"/>
          <w:sz w:val="32"/>
          <w:szCs w:val="32"/>
        </w:rPr>
        <w:t>a</w:t>
      </w:r>
      <w:r w:rsidR="009A2CE5" w:rsidRPr="009A2CE5">
        <w:rPr>
          <w:rFonts w:ascii="Times New Roman" w:hAnsi="Times New Roman" w:cs="Times New Roman"/>
          <w:sz w:val="32"/>
          <w:szCs w:val="32"/>
        </w:rPr>
        <w:t>by odvedl své děti do lesa a tam je nechal.</w:t>
      </w:r>
    </w:p>
    <w:p w:rsidR="005B1E82" w:rsidRPr="009A2CE5" w:rsidRDefault="005B1E82" w:rsidP="005B1E82">
      <w:pPr>
        <w:rPr>
          <w:rFonts w:ascii="Times New Roman" w:hAnsi="Times New Roman" w:cs="Times New Roman"/>
          <w:sz w:val="32"/>
          <w:szCs w:val="32"/>
        </w:rPr>
      </w:pPr>
      <w:r w:rsidRPr="009A2CE5">
        <w:rPr>
          <w:rFonts w:ascii="Times New Roman" w:hAnsi="Times New Roman" w:cs="Times New Roman"/>
          <w:sz w:val="32"/>
          <w:szCs w:val="32"/>
        </w:rPr>
        <w:t>Tatínek byl velmi smutný.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Pr="009A2CE5">
        <w:rPr>
          <w:rFonts w:ascii="Times New Roman" w:hAnsi="Times New Roman" w:cs="Times New Roman"/>
          <w:sz w:val="32"/>
          <w:szCs w:val="32"/>
        </w:rPr>
        <w:t>Přesto uposlechl naléhání své ženy a děti zavedl do hlubokého lesa.</w:t>
      </w:r>
    </w:p>
    <w:p w:rsidR="00D80CFE" w:rsidRDefault="009A2CE5" w:rsidP="00D80CFE">
      <w:pPr>
        <w:spacing w:after="1080" w:line="240" w:lineRule="auto"/>
        <w:rPr>
          <w:rFonts w:ascii="Times New Roman" w:hAnsi="Times New Roman" w:cs="Times New Roman"/>
          <w:sz w:val="32"/>
          <w:szCs w:val="32"/>
        </w:rPr>
      </w:pPr>
      <w:r w:rsidRPr="009A2CE5">
        <w:rPr>
          <w:rFonts w:ascii="Times New Roman" w:hAnsi="Times New Roman" w:cs="Times New Roman"/>
          <w:sz w:val="32"/>
          <w:szCs w:val="32"/>
        </w:rPr>
        <w:t>„Zůstaňte tady na palouku a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Pr="009A2CE5">
        <w:rPr>
          <w:rFonts w:ascii="Times New Roman" w:hAnsi="Times New Roman" w:cs="Times New Roman"/>
          <w:sz w:val="32"/>
          <w:szCs w:val="32"/>
        </w:rPr>
        <w:t>sbírejte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do</w:t>
      </w:r>
      <w:r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džbánků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jahody.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Já budu o kus dál kácet stromy,“</w:t>
      </w:r>
      <w:r w:rsidR="00334419" w:rsidRPr="009A2CE5">
        <w:rPr>
          <w:rFonts w:ascii="Times New Roman" w:hAnsi="Times New Roman" w:cs="Times New Roman"/>
          <w:sz w:val="32"/>
          <w:szCs w:val="32"/>
        </w:rPr>
        <w:t xml:space="preserve"> </w:t>
      </w:r>
      <w:r w:rsidR="005B1E82" w:rsidRPr="009A2CE5">
        <w:rPr>
          <w:rFonts w:ascii="Times New Roman" w:hAnsi="Times New Roman" w:cs="Times New Roman"/>
          <w:sz w:val="32"/>
          <w:szCs w:val="32"/>
        </w:rPr>
        <w:t>řekl</w:t>
      </w:r>
      <w:r w:rsidRPr="009A2CE5">
        <w:rPr>
          <w:rFonts w:ascii="Times New Roman" w:hAnsi="Times New Roman" w:cs="Times New Roman"/>
          <w:sz w:val="32"/>
          <w:szCs w:val="32"/>
        </w:rPr>
        <w:t xml:space="preserve"> tatínek </w:t>
      </w:r>
      <w:r w:rsidR="005B1E82" w:rsidRPr="009A2CE5">
        <w:rPr>
          <w:rFonts w:ascii="Times New Roman" w:hAnsi="Times New Roman" w:cs="Times New Roman"/>
          <w:sz w:val="32"/>
          <w:szCs w:val="32"/>
        </w:rPr>
        <w:t xml:space="preserve">a </w:t>
      </w:r>
      <w:r w:rsidRPr="009A2CE5">
        <w:rPr>
          <w:rFonts w:ascii="Times New Roman" w:hAnsi="Times New Roman" w:cs="Times New Roman"/>
          <w:sz w:val="32"/>
          <w:szCs w:val="32"/>
        </w:rPr>
        <w:t>odešel</w:t>
      </w:r>
      <w:r w:rsidR="00D80CFE">
        <w:rPr>
          <w:rFonts w:ascii="Times New Roman" w:hAnsi="Times New Roman" w:cs="Times New Roman"/>
          <w:sz w:val="32"/>
          <w:szCs w:val="32"/>
        </w:rPr>
        <w:t>.</w:t>
      </w:r>
      <w:r w:rsidR="005852F1" w:rsidRPr="005852F1">
        <w:rPr>
          <w:rFonts w:ascii="Times New Roman" w:hAnsi="Times New Roman" w:cs="Times New Roman"/>
          <w:sz w:val="32"/>
          <w:szCs w:val="32"/>
        </w:rPr>
        <w:t xml:space="preserve"> </w:t>
      </w:r>
      <w:r w:rsidR="005852F1" w:rsidRPr="005852F1">
        <w:rPr>
          <w:noProof/>
          <w:szCs w:val="32"/>
        </w:rPr>
        <w:drawing>
          <wp:anchor distT="0" distB="0" distL="114300" distR="114300" simplePos="0" relativeHeight="251658240" behindDoc="0" locked="0" layoutInCell="1" allowOverlap="1">
            <wp:simplePos x="2719720" y="2445488"/>
            <wp:positionH relativeFrom="margin">
              <wp:align>right</wp:align>
            </wp:positionH>
            <wp:positionV relativeFrom="margin">
              <wp:align>top</wp:align>
            </wp:positionV>
            <wp:extent cx="2405173" cy="3795824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173" cy="3795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448"/>
      </w:tblGrid>
      <w:tr w:rsidR="00D80CFE" w:rsidTr="00651590">
        <w:trPr>
          <w:trHeight w:val="380"/>
        </w:trPr>
        <w:tc>
          <w:tcPr>
            <w:tcW w:w="11448" w:type="dxa"/>
          </w:tcPr>
          <w:p w:rsidR="00D80CFE" w:rsidRPr="00E002AB" w:rsidRDefault="00D80CFE" w:rsidP="00D80CFE">
            <w:pPr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E002AB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 xml:space="preserve">1. Jak se jmenuje tato pohádka? </w:t>
            </w:r>
          </w:p>
        </w:tc>
      </w:tr>
      <w:tr w:rsidR="00D80CFE" w:rsidTr="00651590">
        <w:trPr>
          <w:trHeight w:val="380"/>
        </w:trPr>
        <w:tc>
          <w:tcPr>
            <w:tcW w:w="11448" w:type="dxa"/>
          </w:tcPr>
          <w:p w:rsidR="00D80CFE" w:rsidRPr="00E002AB" w:rsidRDefault="00D80CFE" w:rsidP="00D80CFE">
            <w:pPr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E002AB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 xml:space="preserve">2. Kolik dětí měl tatínek? </w:t>
            </w:r>
          </w:p>
        </w:tc>
      </w:tr>
      <w:tr w:rsidR="00D80CFE" w:rsidTr="00651590">
        <w:trPr>
          <w:trHeight w:val="380"/>
        </w:trPr>
        <w:tc>
          <w:tcPr>
            <w:tcW w:w="11448" w:type="dxa"/>
          </w:tcPr>
          <w:p w:rsidR="00D80CFE" w:rsidRPr="00E002AB" w:rsidRDefault="00D80CFE" w:rsidP="00D80CFE">
            <w:pPr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E002AB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 xml:space="preserve">3. Co sbíraly děti do džbánků? </w:t>
            </w:r>
          </w:p>
        </w:tc>
      </w:tr>
      <w:tr w:rsidR="00D80CFE" w:rsidTr="00651590">
        <w:trPr>
          <w:trHeight w:val="380"/>
        </w:trPr>
        <w:tc>
          <w:tcPr>
            <w:tcW w:w="11448" w:type="dxa"/>
          </w:tcPr>
          <w:p w:rsidR="00D80CFE" w:rsidRPr="00E002AB" w:rsidRDefault="00D80CFE" w:rsidP="005B1E82">
            <w:pPr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E002AB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4. Jak pohádka pokračuje? Vyprávěj.</w:t>
            </w:r>
          </w:p>
        </w:tc>
      </w:tr>
      <w:tr w:rsidR="00D80CFE" w:rsidTr="00651590">
        <w:trPr>
          <w:trHeight w:val="1157"/>
        </w:trPr>
        <w:tc>
          <w:tcPr>
            <w:tcW w:w="11448" w:type="dxa"/>
          </w:tcPr>
          <w:p w:rsidR="00D80CFE" w:rsidRPr="00E002AB" w:rsidRDefault="00D80CFE" w:rsidP="00D80C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002AB">
              <w:rPr>
                <w:rFonts w:ascii="Times New Roman" w:hAnsi="Times New Roman" w:cs="Times New Roman"/>
                <w:sz w:val="32"/>
                <w:szCs w:val="32"/>
              </w:rPr>
              <w:t>5. Najdi</w:t>
            </w:r>
            <w:r w:rsidR="00A6777D">
              <w:rPr>
                <w:rFonts w:ascii="Times New Roman" w:hAnsi="Times New Roman" w:cs="Times New Roman"/>
                <w:sz w:val="32"/>
                <w:szCs w:val="32"/>
              </w:rPr>
              <w:t xml:space="preserve"> a škrtni</w:t>
            </w:r>
            <w:r w:rsidRPr="00E002AB">
              <w:rPr>
                <w:rFonts w:ascii="Times New Roman" w:hAnsi="Times New Roman" w:cs="Times New Roman"/>
                <w:sz w:val="32"/>
                <w:szCs w:val="32"/>
              </w:rPr>
              <w:t xml:space="preserve">, co </w:t>
            </w:r>
            <w:r w:rsidRPr="00E002AB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nepatří</w:t>
            </w:r>
            <w:r w:rsidRPr="00E002AB">
              <w:rPr>
                <w:rFonts w:ascii="Times New Roman" w:hAnsi="Times New Roman" w:cs="Times New Roman"/>
                <w:sz w:val="32"/>
                <w:szCs w:val="32"/>
              </w:rPr>
              <w:t xml:space="preserve"> do této pohádky </w:t>
            </w:r>
          </w:p>
          <w:p w:rsidR="00D80CFE" w:rsidRPr="00E002AB" w:rsidRDefault="00D80CFE" w:rsidP="00D80CF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002AB">
              <w:rPr>
                <w:rFonts w:ascii="Times New Roman" w:hAnsi="Times New Roman" w:cs="Times New Roman"/>
                <w:sz w:val="32"/>
                <w:szCs w:val="32"/>
              </w:rPr>
              <w:t>Jeníček, jahody, les, Mařenka, vlk, perník, střevíček, Popelka, královna, trpaslík, zámek, chaloupka</w:t>
            </w:r>
          </w:p>
          <w:p w:rsidR="00D80CFE" w:rsidRPr="00E002AB" w:rsidRDefault="00D80CFE" w:rsidP="005B1E8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80CFE" w:rsidRPr="00D80CFE" w:rsidTr="00651590">
        <w:trPr>
          <w:trHeight w:val="398"/>
        </w:trPr>
        <w:tc>
          <w:tcPr>
            <w:tcW w:w="11448" w:type="dxa"/>
          </w:tcPr>
          <w:p w:rsidR="00D80CFE" w:rsidRPr="00E002AB" w:rsidRDefault="00D80CFE" w:rsidP="005B1E82">
            <w:pPr>
              <w:rPr>
                <w:rFonts w:ascii="Times New Roman" w:hAnsi="Times New Roman" w:cs="Times New Roman"/>
                <w:color w:val="00B0F0"/>
                <w:sz w:val="32"/>
                <w:szCs w:val="32"/>
              </w:rPr>
            </w:pPr>
            <w:r w:rsidRPr="00E002AB">
              <w:rPr>
                <w:rFonts w:ascii="Times New Roman" w:hAnsi="Times New Roman" w:cs="Times New Roman"/>
                <w:color w:val="00B0F0"/>
                <w:sz w:val="32"/>
                <w:szCs w:val="32"/>
              </w:rPr>
              <w:t>5. Namaluj perníkovou chaloupku.</w:t>
            </w:r>
          </w:p>
        </w:tc>
      </w:tr>
    </w:tbl>
    <w:p w:rsidR="005B1E82" w:rsidRPr="00D80CFE" w:rsidRDefault="005B1E82" w:rsidP="005B1E82">
      <w:pPr>
        <w:rPr>
          <w:color w:val="00B0F0"/>
          <w:sz w:val="28"/>
          <w:szCs w:val="28"/>
        </w:rPr>
      </w:pPr>
    </w:p>
    <w:tbl>
      <w:tblPr>
        <w:tblStyle w:val="Mkatabulky"/>
        <w:tblW w:w="0" w:type="auto"/>
        <w:tblInd w:w="817" w:type="dxa"/>
        <w:tblLook w:val="04A0" w:firstRow="1" w:lastRow="0" w:firstColumn="1" w:lastColumn="0" w:noHBand="0" w:noVBand="1"/>
      </w:tblPr>
      <w:tblGrid>
        <w:gridCol w:w="9856"/>
      </w:tblGrid>
      <w:tr w:rsidR="002E3F44" w:rsidTr="005852F1">
        <w:trPr>
          <w:trHeight w:val="4795"/>
        </w:trPr>
        <w:tc>
          <w:tcPr>
            <w:tcW w:w="9856" w:type="dxa"/>
          </w:tcPr>
          <w:p w:rsidR="002E3F44" w:rsidRDefault="002E3F44" w:rsidP="002E3F44">
            <w:pPr>
              <w:jc w:val="center"/>
              <w:rPr>
                <w:sz w:val="28"/>
                <w:szCs w:val="28"/>
              </w:rPr>
            </w:pPr>
          </w:p>
        </w:tc>
      </w:tr>
    </w:tbl>
    <w:p w:rsidR="00BA47DB" w:rsidRDefault="00BA47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F5124" w:rsidRDefault="00E002AB" w:rsidP="00BA47DB">
      <w:pPr>
        <w:tabs>
          <w:tab w:val="left" w:pos="10391"/>
        </w:tabs>
        <w:jc w:val="center"/>
        <w:rPr>
          <w:rFonts w:ascii="Times New Roman" w:hAnsi="Times New Roman" w:cs="Times New Roman"/>
          <w:color w:val="00B0F0"/>
          <w:sz w:val="44"/>
          <w:szCs w:val="44"/>
        </w:rPr>
      </w:pPr>
      <w:r w:rsidRPr="00E002AB">
        <w:rPr>
          <w:rFonts w:ascii="Times New Roman" w:hAnsi="Times New Roman" w:cs="Times New Roman"/>
          <w:color w:val="00B0F0"/>
          <w:sz w:val="44"/>
          <w:szCs w:val="44"/>
        </w:rPr>
        <w:lastRenderedPageBreak/>
        <w:t>P</w:t>
      </w:r>
      <w:r w:rsidR="00BA47DB" w:rsidRPr="00E002AB">
        <w:rPr>
          <w:rFonts w:ascii="Times New Roman" w:hAnsi="Times New Roman" w:cs="Times New Roman"/>
          <w:color w:val="00B0F0"/>
          <w:sz w:val="44"/>
          <w:szCs w:val="44"/>
        </w:rPr>
        <w:t>opletené</w:t>
      </w:r>
      <w:r w:rsidR="00BA47DB" w:rsidRPr="00BA47DB">
        <w:rPr>
          <w:rFonts w:ascii="Times New Roman" w:hAnsi="Times New Roman" w:cs="Times New Roman"/>
          <w:color w:val="00B0F0"/>
          <w:sz w:val="44"/>
          <w:szCs w:val="44"/>
        </w:rPr>
        <w:t xml:space="preserve"> pohádky</w:t>
      </w:r>
    </w:p>
    <w:p w:rsidR="00BA47DB" w:rsidRDefault="00BA47DB" w:rsidP="00BA47DB">
      <w:pPr>
        <w:tabs>
          <w:tab w:val="left" w:pos="10391"/>
        </w:tabs>
        <w:spacing w:after="360"/>
        <w:jc w:val="center"/>
        <w:rPr>
          <w:rFonts w:ascii="Times New Roman" w:hAnsi="Times New Roman" w:cs="Times New Roman"/>
          <w:color w:val="00B0F0"/>
          <w:sz w:val="36"/>
          <w:szCs w:val="36"/>
        </w:rPr>
      </w:pPr>
      <w:r w:rsidRPr="00E002AB">
        <w:rPr>
          <w:rFonts w:ascii="Times New Roman" w:hAnsi="Times New Roman" w:cs="Times New Roman"/>
          <w:color w:val="00B0F0"/>
          <w:sz w:val="32"/>
          <w:szCs w:val="32"/>
        </w:rPr>
        <w:t>Umíš opravit názvy popletených pohádek</w:t>
      </w:r>
      <w:r>
        <w:rPr>
          <w:rFonts w:ascii="Times New Roman" w:hAnsi="Times New Roman" w:cs="Times New Roman"/>
          <w:color w:val="00B0F0"/>
          <w:sz w:val="36"/>
          <w:szCs w:val="36"/>
        </w:rPr>
        <w:t>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366"/>
      </w:tblGrid>
      <w:tr w:rsidR="00BA47DB" w:rsidRPr="00BA47DB" w:rsidTr="00E002AB">
        <w:tc>
          <w:tcPr>
            <w:tcW w:w="11366" w:type="dxa"/>
          </w:tcPr>
          <w:p w:rsidR="00BA47DB" w:rsidRPr="00BA47DB" w:rsidRDefault="00BA47DB" w:rsidP="00BA47DB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Dlouhý,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Široký a Krátkozraký</w:t>
            </w:r>
          </w:p>
        </w:tc>
      </w:tr>
      <w:tr w:rsidR="00BA47DB" w:rsidTr="00E002AB">
        <w:tc>
          <w:tcPr>
            <w:tcW w:w="11366" w:type="dxa"/>
          </w:tcPr>
          <w:p w:rsidR="00BA47DB" w:rsidRPr="00BA47DB" w:rsidRDefault="00BA47DB" w:rsidP="00BA47DB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Hrnečku,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už nevař!</w:t>
            </w:r>
          </w:p>
        </w:tc>
      </w:tr>
      <w:tr w:rsidR="00BA47DB" w:rsidTr="00E002AB">
        <w:tc>
          <w:tcPr>
            <w:tcW w:w="11366" w:type="dxa"/>
          </w:tcPr>
          <w:p w:rsidR="00BA47DB" w:rsidRPr="00BA47DB" w:rsidRDefault="00BA47DB" w:rsidP="00BA47DB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Sněhurka a 8 trpaslíků</w:t>
            </w:r>
          </w:p>
        </w:tc>
      </w:tr>
      <w:tr w:rsidR="00BA47DB" w:rsidTr="00E002AB">
        <w:tc>
          <w:tcPr>
            <w:tcW w:w="11366" w:type="dxa"/>
          </w:tcPr>
          <w:p w:rsidR="00BA47DB" w:rsidRPr="00BA47DB" w:rsidRDefault="00BA47DB" w:rsidP="00BA47DB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O perníkovém domečku</w:t>
            </w:r>
          </w:p>
        </w:tc>
      </w:tr>
      <w:tr w:rsidR="00BA47DB" w:rsidTr="00E002AB">
        <w:tc>
          <w:tcPr>
            <w:tcW w:w="11366" w:type="dxa"/>
          </w:tcPr>
          <w:p w:rsidR="00BA47DB" w:rsidRPr="00BA47DB" w:rsidRDefault="00BA47DB" w:rsidP="00BA47DB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O zelené Karkulce</w:t>
            </w:r>
          </w:p>
        </w:tc>
      </w:tr>
      <w:tr w:rsidR="00BA47DB" w:rsidTr="00E002AB">
        <w:tc>
          <w:tcPr>
            <w:tcW w:w="11366" w:type="dxa"/>
          </w:tcPr>
          <w:p w:rsidR="00BA47DB" w:rsidRPr="00BA47DB" w:rsidRDefault="00BA47DB" w:rsidP="00BA47DB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BA47DB">
              <w:rPr>
                <w:rFonts w:ascii="Times New Roman" w:hAnsi="Times New Roman" w:cs="Times New Roman"/>
                <w:sz w:val="32"/>
                <w:szCs w:val="32"/>
              </w:rPr>
              <w:t>O Tlouštíkovi</w:t>
            </w:r>
          </w:p>
        </w:tc>
      </w:tr>
      <w:tr w:rsidR="00BA47DB" w:rsidTr="00E002AB">
        <w:tc>
          <w:tcPr>
            <w:tcW w:w="11366" w:type="dxa"/>
          </w:tcPr>
          <w:p w:rsidR="00BA47DB" w:rsidRPr="000A2138" w:rsidRDefault="000A2138" w:rsidP="000A2138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0A2138">
              <w:rPr>
                <w:rFonts w:ascii="Times New Roman" w:hAnsi="Times New Roman" w:cs="Times New Roman"/>
                <w:sz w:val="32"/>
                <w:szCs w:val="32"/>
              </w:rPr>
              <w:t>Šípková Mařenka</w:t>
            </w:r>
          </w:p>
        </w:tc>
      </w:tr>
      <w:tr w:rsidR="00BA47DB" w:rsidTr="00E002AB">
        <w:tc>
          <w:tcPr>
            <w:tcW w:w="11366" w:type="dxa"/>
          </w:tcPr>
          <w:p w:rsidR="00BA47DB" w:rsidRPr="000A2138" w:rsidRDefault="000A2138" w:rsidP="000A2138">
            <w:pPr>
              <w:tabs>
                <w:tab w:val="left" w:pos="10391"/>
              </w:tabs>
              <w:spacing w:after="360"/>
              <w:rPr>
                <w:rFonts w:ascii="Times New Roman" w:hAnsi="Times New Roman" w:cs="Times New Roman"/>
                <w:sz w:val="32"/>
                <w:szCs w:val="32"/>
              </w:rPr>
            </w:pPr>
            <w:r w:rsidRPr="000A2138">
              <w:rPr>
                <w:rFonts w:ascii="Times New Roman" w:hAnsi="Times New Roman" w:cs="Times New Roman"/>
                <w:sz w:val="32"/>
                <w:szCs w:val="32"/>
              </w:rPr>
              <w:t>Čtyři mandle pro Alenku</w:t>
            </w:r>
          </w:p>
        </w:tc>
      </w:tr>
    </w:tbl>
    <w:p w:rsidR="000A2138" w:rsidRDefault="000A2138" w:rsidP="004C1399">
      <w:pPr>
        <w:tabs>
          <w:tab w:val="left" w:pos="10391"/>
        </w:tabs>
        <w:spacing w:after="360"/>
        <w:jc w:val="center"/>
        <w:rPr>
          <w:rFonts w:ascii="Times New Roman" w:hAnsi="Times New Roman" w:cs="Times New Roman"/>
          <w:color w:val="00B0F0"/>
          <w:sz w:val="36"/>
          <w:szCs w:val="36"/>
        </w:rPr>
      </w:pPr>
      <w:r>
        <w:rPr>
          <w:rFonts w:ascii="Times New Roman" w:hAnsi="Times New Roman" w:cs="Times New Roman"/>
          <w:noProof/>
          <w:color w:val="00B0F0"/>
          <w:sz w:val="36"/>
          <w:szCs w:val="36"/>
        </w:rPr>
        <w:drawing>
          <wp:inline distT="0" distB="0" distL="0" distR="0">
            <wp:extent cx="3148238" cy="3795824"/>
            <wp:effectExtent l="19050" t="0" r="0" b="0"/>
            <wp:docPr id="3" name="obrázek 3" descr="C:\Users\BANNY\AppData\Local\Microsoft\Windows\Temporary Internet Files\Content.IE5\NDG6OSP7\MC9004156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NY\AppData\Local\Microsoft\Windows\Temporary Internet Files\Content.IE5\NDG6OSP7\MC9004156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274" cy="37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B0F0"/>
          <w:sz w:val="36"/>
          <w:szCs w:val="36"/>
        </w:rPr>
        <w:br w:type="page"/>
      </w:r>
    </w:p>
    <w:p w:rsidR="00BA47DB" w:rsidRPr="000A2138" w:rsidRDefault="000A2138" w:rsidP="000A2138">
      <w:pPr>
        <w:tabs>
          <w:tab w:val="left" w:pos="10391"/>
        </w:tabs>
        <w:spacing w:after="360"/>
        <w:rPr>
          <w:rFonts w:ascii="Times New Roman" w:hAnsi="Times New Roman" w:cs="Times New Roman"/>
          <w:sz w:val="28"/>
          <w:szCs w:val="28"/>
        </w:rPr>
      </w:pPr>
      <w:r w:rsidRPr="000A2138">
        <w:rPr>
          <w:rFonts w:ascii="Times New Roman" w:hAnsi="Times New Roman" w:cs="Times New Roman"/>
          <w:sz w:val="28"/>
          <w:szCs w:val="28"/>
        </w:rPr>
        <w:lastRenderedPageBreak/>
        <w:t>Ilustrace:</w:t>
      </w:r>
      <w:r w:rsidR="00651590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651590" w:rsidRPr="00C03D31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  <w:r w:rsidR="00651590">
        <w:rPr>
          <w:rFonts w:ascii="Times New Roman" w:hAnsi="Times New Roman" w:cs="Times New Roman"/>
          <w:sz w:val="28"/>
          <w:szCs w:val="28"/>
        </w:rPr>
        <w:t xml:space="preserve">, </w:t>
      </w:r>
      <w:r w:rsidRPr="000A2138">
        <w:rPr>
          <w:rFonts w:ascii="Times New Roman" w:hAnsi="Times New Roman" w:cs="Times New Roman"/>
          <w:sz w:val="28"/>
          <w:szCs w:val="28"/>
        </w:rPr>
        <w:t>10.</w:t>
      </w:r>
      <w:r w:rsidR="004C1399">
        <w:rPr>
          <w:rFonts w:ascii="Times New Roman" w:hAnsi="Times New Roman" w:cs="Times New Roman"/>
          <w:sz w:val="28"/>
          <w:szCs w:val="28"/>
        </w:rPr>
        <w:t xml:space="preserve"> </w:t>
      </w:r>
      <w:r w:rsidRPr="000A2138">
        <w:rPr>
          <w:rFonts w:ascii="Times New Roman" w:hAnsi="Times New Roman" w:cs="Times New Roman"/>
          <w:sz w:val="28"/>
          <w:szCs w:val="28"/>
        </w:rPr>
        <w:t>05.</w:t>
      </w:r>
      <w:r w:rsidR="004C1399">
        <w:rPr>
          <w:rFonts w:ascii="Times New Roman" w:hAnsi="Times New Roman" w:cs="Times New Roman"/>
          <w:sz w:val="28"/>
          <w:szCs w:val="28"/>
        </w:rPr>
        <w:t xml:space="preserve"> </w:t>
      </w:r>
      <w:r w:rsidRPr="000A2138">
        <w:rPr>
          <w:rFonts w:ascii="Times New Roman" w:hAnsi="Times New Roman" w:cs="Times New Roman"/>
          <w:sz w:val="28"/>
          <w:szCs w:val="28"/>
        </w:rPr>
        <w:t>2012</w:t>
      </w:r>
    </w:p>
    <w:sectPr w:rsidR="00BA47DB" w:rsidRPr="000A2138" w:rsidSect="00121EB4">
      <w:footerReference w:type="default" r:id="rId11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FC8" w:rsidRDefault="009D1FC8" w:rsidP="00C9413B">
      <w:pPr>
        <w:spacing w:after="0" w:line="240" w:lineRule="auto"/>
      </w:pPr>
      <w:r>
        <w:separator/>
      </w:r>
    </w:p>
  </w:endnote>
  <w:endnote w:type="continuationSeparator" w:id="0">
    <w:p w:rsidR="009D1FC8" w:rsidRDefault="009D1FC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>Jitka Banovičová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FC8" w:rsidRDefault="009D1FC8" w:rsidP="00C9413B">
      <w:pPr>
        <w:spacing w:after="0" w:line="240" w:lineRule="auto"/>
      </w:pPr>
      <w:r>
        <w:separator/>
      </w:r>
    </w:p>
  </w:footnote>
  <w:footnote w:type="continuationSeparator" w:id="0">
    <w:p w:rsidR="009D1FC8" w:rsidRDefault="009D1FC8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46772"/>
    <w:rsid w:val="00060DCD"/>
    <w:rsid w:val="000A2138"/>
    <w:rsid w:val="000D5DF0"/>
    <w:rsid w:val="001106ED"/>
    <w:rsid w:val="00121EB4"/>
    <w:rsid w:val="0014614D"/>
    <w:rsid w:val="0025739F"/>
    <w:rsid w:val="002E3F44"/>
    <w:rsid w:val="00306E11"/>
    <w:rsid w:val="0032497F"/>
    <w:rsid w:val="00334419"/>
    <w:rsid w:val="00342C8C"/>
    <w:rsid w:val="004C1399"/>
    <w:rsid w:val="00515BC3"/>
    <w:rsid w:val="005852F1"/>
    <w:rsid w:val="00596658"/>
    <w:rsid w:val="005B1E82"/>
    <w:rsid w:val="00634DA6"/>
    <w:rsid w:val="00651590"/>
    <w:rsid w:val="006731BC"/>
    <w:rsid w:val="006B0816"/>
    <w:rsid w:val="00833DAD"/>
    <w:rsid w:val="008809C3"/>
    <w:rsid w:val="008D0AF2"/>
    <w:rsid w:val="009407D2"/>
    <w:rsid w:val="009648DD"/>
    <w:rsid w:val="009A2CE5"/>
    <w:rsid w:val="009D1FC8"/>
    <w:rsid w:val="009E16A8"/>
    <w:rsid w:val="009F26BF"/>
    <w:rsid w:val="00A6777D"/>
    <w:rsid w:val="00A80369"/>
    <w:rsid w:val="00AC7804"/>
    <w:rsid w:val="00AF5124"/>
    <w:rsid w:val="00B05149"/>
    <w:rsid w:val="00B202B5"/>
    <w:rsid w:val="00B3397C"/>
    <w:rsid w:val="00B61930"/>
    <w:rsid w:val="00B836C9"/>
    <w:rsid w:val="00B841A1"/>
    <w:rsid w:val="00B90340"/>
    <w:rsid w:val="00B9799E"/>
    <w:rsid w:val="00BA47DB"/>
    <w:rsid w:val="00BD7159"/>
    <w:rsid w:val="00BF6844"/>
    <w:rsid w:val="00C15AF4"/>
    <w:rsid w:val="00C9413B"/>
    <w:rsid w:val="00CB04DE"/>
    <w:rsid w:val="00CD005C"/>
    <w:rsid w:val="00CE4B2D"/>
    <w:rsid w:val="00D14743"/>
    <w:rsid w:val="00D449C3"/>
    <w:rsid w:val="00D75499"/>
    <w:rsid w:val="00D80CFE"/>
    <w:rsid w:val="00DB7E02"/>
    <w:rsid w:val="00DC4207"/>
    <w:rsid w:val="00E002AB"/>
    <w:rsid w:val="00E7593A"/>
    <w:rsid w:val="00ED050E"/>
    <w:rsid w:val="00EE4690"/>
    <w:rsid w:val="00F009D5"/>
    <w:rsid w:val="00F52BC0"/>
    <w:rsid w:val="00F5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E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B1E82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5B1E82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33C2-CFDE-46C9-85E1-9D575AA26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11</cp:revision>
  <dcterms:created xsi:type="dcterms:W3CDTF">2012-05-06T16:17:00Z</dcterms:created>
  <dcterms:modified xsi:type="dcterms:W3CDTF">2012-09-13T15:34:00Z</dcterms:modified>
</cp:coreProperties>
</file>