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EC170D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VY_1</w:t>
      </w:r>
      <w:r w:rsidR="00F4262D">
        <w:rPr>
          <w:sz w:val="32"/>
          <w:szCs w:val="32"/>
        </w:rPr>
        <w:t>2_INOVACE_</w:t>
      </w:r>
      <w:r w:rsidR="0018365C">
        <w:rPr>
          <w:sz w:val="32"/>
          <w:szCs w:val="32"/>
        </w:rPr>
        <w:t>2</w:t>
      </w:r>
      <w:r w:rsidR="00F4262D">
        <w:rPr>
          <w:sz w:val="32"/>
          <w:szCs w:val="32"/>
        </w:rPr>
        <w:t>1_</w:t>
      </w:r>
      <w:r w:rsidR="00525495">
        <w:rPr>
          <w:sz w:val="32"/>
          <w:szCs w:val="32"/>
        </w:rPr>
        <w:t>Slabikotvorné</w:t>
      </w:r>
      <w:r w:rsidR="0018365C">
        <w:rPr>
          <w:sz w:val="32"/>
          <w:szCs w:val="32"/>
        </w:rPr>
        <w:t>_</w:t>
      </w:r>
      <w:r w:rsidR="00525495">
        <w:rPr>
          <w:sz w:val="32"/>
          <w:szCs w:val="32"/>
        </w:rPr>
        <w:t>hlásky_</w:t>
      </w:r>
      <w:r w:rsidR="00523A20">
        <w:rPr>
          <w:sz w:val="32"/>
          <w:szCs w:val="32"/>
        </w:rPr>
        <w:t>jb1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EC170D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</w:t>
      </w:r>
      <w:r w:rsidR="00A91F5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Jitka </w:t>
      </w:r>
      <w:proofErr w:type="spellStart"/>
      <w:r>
        <w:rPr>
          <w:sz w:val="32"/>
          <w:szCs w:val="32"/>
        </w:rPr>
        <w:t>Banovičová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A91F5D">
        <w:rPr>
          <w:sz w:val="32"/>
          <w:szCs w:val="32"/>
        </w:rPr>
        <w:t>22. 03</w:t>
      </w:r>
      <w:r w:rsidR="00B836C9">
        <w:rPr>
          <w:sz w:val="32"/>
          <w:szCs w:val="32"/>
        </w:rPr>
        <w:t>. 2012</w:t>
      </w:r>
    </w:p>
    <w:p w:rsidR="00A02BD5" w:rsidRDefault="00342C8C" w:rsidP="00A02BD5">
      <w:pPr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EC170D">
        <w:rPr>
          <w:sz w:val="32"/>
          <w:szCs w:val="32"/>
        </w:rPr>
        <w:t>prvn</w:t>
      </w:r>
      <w:r w:rsidR="00A02BD5">
        <w:rPr>
          <w:sz w:val="32"/>
          <w:szCs w:val="32"/>
        </w:rPr>
        <w:t>í</w:t>
      </w:r>
    </w:p>
    <w:p w:rsidR="004E0E64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Vzdělávací oblast/obor/okruh:</w:t>
      </w:r>
      <w:r w:rsidR="00525495">
        <w:rPr>
          <w:sz w:val="32"/>
          <w:szCs w:val="32"/>
        </w:rPr>
        <w:t xml:space="preserve"> Jazyk a jazyková komunikace/Český jazyk a literatura/Literární výchova</w:t>
      </w:r>
    </w:p>
    <w:p w:rsidR="004E0E64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Klíčové slovo:</w:t>
      </w:r>
      <w:r w:rsidR="00F4262D">
        <w:rPr>
          <w:sz w:val="32"/>
          <w:szCs w:val="32"/>
        </w:rPr>
        <w:t xml:space="preserve"> </w:t>
      </w:r>
      <w:r w:rsidR="00523A20">
        <w:rPr>
          <w:sz w:val="32"/>
          <w:szCs w:val="32"/>
        </w:rPr>
        <w:t>trvá,</w:t>
      </w:r>
      <w:r w:rsidR="000C0FDA">
        <w:rPr>
          <w:sz w:val="32"/>
          <w:szCs w:val="32"/>
        </w:rPr>
        <w:t xml:space="preserve"> </w:t>
      </w:r>
      <w:r w:rsidR="00523A20">
        <w:rPr>
          <w:sz w:val="32"/>
          <w:szCs w:val="32"/>
        </w:rPr>
        <w:t>vrtá,</w:t>
      </w:r>
      <w:r w:rsidR="000C0FDA">
        <w:rPr>
          <w:sz w:val="32"/>
          <w:szCs w:val="32"/>
        </w:rPr>
        <w:t xml:space="preserve"> </w:t>
      </w:r>
      <w:r w:rsidR="00523A20">
        <w:rPr>
          <w:sz w:val="32"/>
          <w:szCs w:val="32"/>
        </w:rPr>
        <w:t>cukr, kapr</w:t>
      </w:r>
    </w:p>
    <w:p w:rsidR="00523A20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Anotace:</w:t>
      </w:r>
      <w:r w:rsidR="00A91F5D">
        <w:rPr>
          <w:sz w:val="32"/>
          <w:szCs w:val="32"/>
        </w:rPr>
        <w:t xml:space="preserve"> Pracovní li</w:t>
      </w:r>
      <w:r w:rsidR="00F4262D">
        <w:rPr>
          <w:sz w:val="32"/>
          <w:szCs w:val="32"/>
        </w:rPr>
        <w:t xml:space="preserve">st slouží </w:t>
      </w:r>
      <w:r w:rsidR="00523A20">
        <w:rPr>
          <w:sz w:val="32"/>
          <w:szCs w:val="32"/>
        </w:rPr>
        <w:t>k procvičování čtení slov a vět se slabikotvornými hláskami</w:t>
      </w:r>
    </w:p>
    <w:p w:rsidR="00523A20" w:rsidRDefault="00523A20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3C0004" w:rsidRPr="00525495" w:rsidRDefault="003C0004" w:rsidP="00A02BD5">
      <w:pPr>
        <w:pStyle w:val="Nadpis2"/>
        <w:rPr>
          <w:rFonts w:ascii="Times New Roman" w:hAnsi="Times New Roman" w:cs="Times New Roman"/>
          <w:b w:val="0"/>
          <w:color w:val="00B050"/>
          <w:sz w:val="36"/>
          <w:szCs w:val="36"/>
        </w:rPr>
      </w:pPr>
      <w:r w:rsidRPr="00525495">
        <w:rPr>
          <w:rFonts w:ascii="Times New Roman" w:hAnsi="Times New Roman" w:cs="Times New Roman"/>
          <w:b w:val="0"/>
          <w:color w:val="00B050"/>
          <w:sz w:val="32"/>
          <w:szCs w:val="32"/>
        </w:rPr>
        <w:lastRenderedPageBreak/>
        <w:t>Čti rychle a bez chyb</w:t>
      </w:r>
      <w:r w:rsidRPr="00525495">
        <w:rPr>
          <w:rFonts w:ascii="Times New Roman" w:hAnsi="Times New Roman" w:cs="Times New Roman"/>
          <w:b w:val="0"/>
          <w:color w:val="00B050"/>
          <w:sz w:val="36"/>
          <w:szCs w:val="36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630"/>
        <w:gridCol w:w="1630"/>
        <w:gridCol w:w="1631"/>
        <w:gridCol w:w="1631"/>
        <w:gridCol w:w="1631"/>
        <w:gridCol w:w="1631"/>
        <w:gridCol w:w="1631"/>
      </w:tblGrid>
      <w:tr w:rsidR="003C0004" w:rsidRPr="00525495" w:rsidTr="00523A20">
        <w:trPr>
          <w:trHeight w:val="872"/>
        </w:trPr>
        <w:tc>
          <w:tcPr>
            <w:tcW w:w="1630" w:type="dxa"/>
          </w:tcPr>
          <w:p w:rsidR="003C0004" w:rsidRPr="00525495" w:rsidRDefault="003C0004" w:rsidP="004E7FB5">
            <w:pPr>
              <w:pStyle w:val="Nadpis2"/>
              <w:jc w:val="center"/>
              <w:outlineLvl w:val="1"/>
              <w:rPr>
                <w:rFonts w:ascii="Times New Roman" w:hAnsi="Times New Roman" w:cs="Times New Roman"/>
                <w:color w:val="auto"/>
                <w:sz w:val="36"/>
                <w:szCs w:val="36"/>
              </w:rPr>
            </w:pPr>
            <w:r w:rsidRPr="00525495"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>trvá</w:t>
            </w:r>
          </w:p>
        </w:tc>
        <w:tc>
          <w:tcPr>
            <w:tcW w:w="1630" w:type="dxa"/>
          </w:tcPr>
          <w:p w:rsidR="003C0004" w:rsidRPr="00525495" w:rsidRDefault="003C0004" w:rsidP="004E7FB5">
            <w:pPr>
              <w:pStyle w:val="Nadpis2"/>
              <w:jc w:val="center"/>
              <w:outlineLvl w:val="1"/>
              <w:rPr>
                <w:color w:val="auto"/>
                <w:sz w:val="36"/>
                <w:szCs w:val="36"/>
              </w:rPr>
            </w:pPr>
            <w:r w:rsidRPr="00525495">
              <w:rPr>
                <w:color w:val="auto"/>
                <w:sz w:val="36"/>
                <w:szCs w:val="36"/>
              </w:rPr>
              <w:t>vrčí</w:t>
            </w:r>
          </w:p>
        </w:tc>
        <w:tc>
          <w:tcPr>
            <w:tcW w:w="1631" w:type="dxa"/>
          </w:tcPr>
          <w:p w:rsidR="003C0004" w:rsidRPr="00525495" w:rsidRDefault="003C0004" w:rsidP="004E7FB5">
            <w:pPr>
              <w:pStyle w:val="Nadpis2"/>
              <w:jc w:val="center"/>
              <w:outlineLvl w:val="1"/>
              <w:rPr>
                <w:rFonts w:ascii="Times New Roman" w:hAnsi="Times New Roman" w:cs="Times New Roman"/>
                <w:color w:val="auto"/>
                <w:sz w:val="36"/>
                <w:szCs w:val="36"/>
              </w:rPr>
            </w:pPr>
            <w:r w:rsidRPr="00525495"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>vrtá</w:t>
            </w:r>
          </w:p>
        </w:tc>
        <w:tc>
          <w:tcPr>
            <w:tcW w:w="1631" w:type="dxa"/>
          </w:tcPr>
          <w:p w:rsidR="003C0004" w:rsidRPr="00525495" w:rsidRDefault="003C0004" w:rsidP="004E7FB5">
            <w:pPr>
              <w:pStyle w:val="Nadpis2"/>
              <w:jc w:val="center"/>
              <w:outlineLvl w:val="1"/>
              <w:rPr>
                <w:rFonts w:ascii="Times New Roman" w:hAnsi="Times New Roman" w:cs="Times New Roman"/>
                <w:color w:val="auto"/>
                <w:sz w:val="36"/>
                <w:szCs w:val="36"/>
              </w:rPr>
            </w:pPr>
            <w:r w:rsidRPr="00525495"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>jedl</w:t>
            </w:r>
          </w:p>
        </w:tc>
        <w:tc>
          <w:tcPr>
            <w:tcW w:w="1631" w:type="dxa"/>
          </w:tcPr>
          <w:p w:rsidR="003C0004" w:rsidRPr="00525495" w:rsidRDefault="003C0004" w:rsidP="004E7FB5">
            <w:pPr>
              <w:pStyle w:val="Nadpis2"/>
              <w:jc w:val="center"/>
              <w:outlineLvl w:val="1"/>
              <w:rPr>
                <w:rFonts w:ascii="Times New Roman" w:hAnsi="Times New Roman" w:cs="Times New Roman"/>
                <w:color w:val="auto"/>
                <w:sz w:val="36"/>
                <w:szCs w:val="36"/>
              </w:rPr>
            </w:pPr>
            <w:r w:rsidRPr="00525495"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>svetr</w:t>
            </w:r>
          </w:p>
        </w:tc>
        <w:tc>
          <w:tcPr>
            <w:tcW w:w="1631" w:type="dxa"/>
          </w:tcPr>
          <w:p w:rsidR="003C0004" w:rsidRPr="00525495" w:rsidRDefault="004E7FB5" w:rsidP="00525495">
            <w:pPr>
              <w:pStyle w:val="Nadpis2"/>
              <w:jc w:val="center"/>
              <w:outlineLvl w:val="1"/>
              <w:rPr>
                <w:b w:val="0"/>
                <w:sz w:val="36"/>
                <w:szCs w:val="36"/>
              </w:rPr>
            </w:pPr>
            <w:r w:rsidRPr="00525495"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>chrpa</w:t>
            </w:r>
          </w:p>
        </w:tc>
        <w:tc>
          <w:tcPr>
            <w:tcW w:w="1631" w:type="dxa"/>
          </w:tcPr>
          <w:p w:rsidR="003C0004" w:rsidRPr="00525495" w:rsidRDefault="004E7FB5" w:rsidP="004E7FB5">
            <w:pPr>
              <w:pStyle w:val="Nadpis2"/>
              <w:jc w:val="center"/>
              <w:outlineLvl w:val="1"/>
              <w:rPr>
                <w:rFonts w:ascii="Times New Roman" w:hAnsi="Times New Roman" w:cs="Times New Roman"/>
                <w:color w:val="auto"/>
                <w:sz w:val="36"/>
                <w:szCs w:val="36"/>
              </w:rPr>
            </w:pPr>
            <w:r w:rsidRPr="00525495"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>krtek</w:t>
            </w:r>
          </w:p>
        </w:tc>
      </w:tr>
      <w:tr w:rsidR="003C0004" w:rsidRPr="00525495" w:rsidTr="00523A20">
        <w:trPr>
          <w:trHeight w:val="872"/>
        </w:trPr>
        <w:tc>
          <w:tcPr>
            <w:tcW w:w="1630" w:type="dxa"/>
          </w:tcPr>
          <w:p w:rsidR="003C0004" w:rsidRPr="00525495" w:rsidRDefault="004E7FB5" w:rsidP="004E7FB5">
            <w:pPr>
              <w:pStyle w:val="Nadpis2"/>
              <w:jc w:val="center"/>
              <w:outlineLvl w:val="1"/>
              <w:rPr>
                <w:rFonts w:ascii="Times New Roman" w:hAnsi="Times New Roman" w:cs="Times New Roman"/>
                <w:color w:val="auto"/>
                <w:sz w:val="36"/>
                <w:szCs w:val="36"/>
              </w:rPr>
            </w:pPr>
            <w:r w:rsidRPr="00525495"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>trhá</w:t>
            </w:r>
          </w:p>
        </w:tc>
        <w:tc>
          <w:tcPr>
            <w:tcW w:w="1630" w:type="dxa"/>
          </w:tcPr>
          <w:p w:rsidR="003C0004" w:rsidRPr="00525495" w:rsidRDefault="004E7FB5" w:rsidP="004E7FB5">
            <w:pPr>
              <w:pStyle w:val="Nadpis2"/>
              <w:jc w:val="center"/>
              <w:outlineLvl w:val="1"/>
              <w:rPr>
                <w:rFonts w:ascii="Times New Roman" w:hAnsi="Times New Roman" w:cs="Times New Roman"/>
                <w:color w:val="auto"/>
                <w:sz w:val="36"/>
                <w:szCs w:val="36"/>
              </w:rPr>
            </w:pPr>
            <w:r w:rsidRPr="00525495"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>chrčí</w:t>
            </w:r>
          </w:p>
        </w:tc>
        <w:tc>
          <w:tcPr>
            <w:tcW w:w="1631" w:type="dxa"/>
          </w:tcPr>
          <w:p w:rsidR="003C0004" w:rsidRPr="00525495" w:rsidRDefault="004E7FB5" w:rsidP="004E7FB5">
            <w:pPr>
              <w:pStyle w:val="Nadpis2"/>
              <w:jc w:val="center"/>
              <w:outlineLvl w:val="1"/>
              <w:rPr>
                <w:rFonts w:ascii="Times New Roman" w:hAnsi="Times New Roman" w:cs="Times New Roman"/>
                <w:color w:val="auto"/>
                <w:sz w:val="36"/>
                <w:szCs w:val="36"/>
              </w:rPr>
            </w:pPr>
            <w:r w:rsidRPr="00525495"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>vrtí</w:t>
            </w:r>
          </w:p>
        </w:tc>
        <w:tc>
          <w:tcPr>
            <w:tcW w:w="1631" w:type="dxa"/>
          </w:tcPr>
          <w:p w:rsidR="003C0004" w:rsidRPr="00525495" w:rsidRDefault="004E7FB5" w:rsidP="004E7FB5">
            <w:pPr>
              <w:pStyle w:val="Nadpis2"/>
              <w:jc w:val="center"/>
              <w:outlineLvl w:val="1"/>
              <w:rPr>
                <w:color w:val="auto"/>
                <w:sz w:val="36"/>
                <w:szCs w:val="36"/>
              </w:rPr>
            </w:pPr>
            <w:r w:rsidRPr="00525495">
              <w:rPr>
                <w:color w:val="auto"/>
                <w:sz w:val="36"/>
                <w:szCs w:val="36"/>
              </w:rPr>
              <w:t>sedl</w:t>
            </w:r>
          </w:p>
        </w:tc>
        <w:tc>
          <w:tcPr>
            <w:tcW w:w="1631" w:type="dxa"/>
          </w:tcPr>
          <w:p w:rsidR="003C0004" w:rsidRPr="00525495" w:rsidRDefault="004E7FB5" w:rsidP="004E7FB5">
            <w:pPr>
              <w:pStyle w:val="Nadpis2"/>
              <w:jc w:val="center"/>
              <w:outlineLvl w:val="1"/>
              <w:rPr>
                <w:color w:val="auto"/>
                <w:sz w:val="36"/>
                <w:szCs w:val="36"/>
              </w:rPr>
            </w:pPr>
            <w:r w:rsidRPr="00525495">
              <w:rPr>
                <w:color w:val="auto"/>
                <w:sz w:val="36"/>
                <w:szCs w:val="36"/>
              </w:rPr>
              <w:t>cukr</w:t>
            </w:r>
          </w:p>
        </w:tc>
        <w:tc>
          <w:tcPr>
            <w:tcW w:w="1631" w:type="dxa"/>
          </w:tcPr>
          <w:p w:rsidR="003C0004" w:rsidRPr="00525495" w:rsidRDefault="004E7FB5" w:rsidP="004E7FB5">
            <w:pPr>
              <w:pStyle w:val="Nadpis2"/>
              <w:jc w:val="center"/>
              <w:outlineLvl w:val="1"/>
              <w:rPr>
                <w:color w:val="auto"/>
                <w:sz w:val="36"/>
                <w:szCs w:val="36"/>
              </w:rPr>
            </w:pPr>
            <w:r w:rsidRPr="00525495">
              <w:rPr>
                <w:color w:val="auto"/>
                <w:sz w:val="36"/>
                <w:szCs w:val="36"/>
              </w:rPr>
              <w:t>vrba</w:t>
            </w:r>
          </w:p>
        </w:tc>
        <w:tc>
          <w:tcPr>
            <w:tcW w:w="1631" w:type="dxa"/>
          </w:tcPr>
          <w:p w:rsidR="003C0004" w:rsidRPr="00525495" w:rsidRDefault="004E7FB5" w:rsidP="004E7FB5">
            <w:pPr>
              <w:pStyle w:val="Nadpis2"/>
              <w:jc w:val="center"/>
              <w:outlineLvl w:val="1"/>
              <w:rPr>
                <w:color w:val="auto"/>
                <w:sz w:val="36"/>
                <w:szCs w:val="36"/>
              </w:rPr>
            </w:pPr>
            <w:r w:rsidRPr="00525495">
              <w:rPr>
                <w:color w:val="auto"/>
                <w:sz w:val="36"/>
                <w:szCs w:val="36"/>
              </w:rPr>
              <w:t>kapr</w:t>
            </w:r>
          </w:p>
        </w:tc>
      </w:tr>
      <w:tr w:rsidR="003C0004" w:rsidRPr="00525495" w:rsidTr="00523A20">
        <w:trPr>
          <w:trHeight w:val="903"/>
        </w:trPr>
        <w:tc>
          <w:tcPr>
            <w:tcW w:w="1630" w:type="dxa"/>
          </w:tcPr>
          <w:p w:rsidR="003C0004" w:rsidRPr="00525495" w:rsidRDefault="004E7FB5" w:rsidP="004E7FB5">
            <w:pPr>
              <w:pStyle w:val="Nadpis2"/>
              <w:jc w:val="center"/>
              <w:outlineLvl w:val="1"/>
              <w:rPr>
                <w:color w:val="auto"/>
                <w:sz w:val="36"/>
                <w:szCs w:val="36"/>
              </w:rPr>
            </w:pPr>
            <w:r w:rsidRPr="00525495">
              <w:rPr>
                <w:color w:val="auto"/>
                <w:sz w:val="36"/>
                <w:szCs w:val="36"/>
              </w:rPr>
              <w:t>trpí</w:t>
            </w:r>
          </w:p>
        </w:tc>
        <w:tc>
          <w:tcPr>
            <w:tcW w:w="1630" w:type="dxa"/>
          </w:tcPr>
          <w:p w:rsidR="003C0004" w:rsidRPr="00525495" w:rsidRDefault="004E7FB5" w:rsidP="004E7FB5">
            <w:pPr>
              <w:pStyle w:val="Nadpis2"/>
              <w:jc w:val="center"/>
              <w:outlineLvl w:val="1"/>
              <w:rPr>
                <w:color w:val="auto"/>
                <w:sz w:val="36"/>
                <w:szCs w:val="36"/>
              </w:rPr>
            </w:pPr>
            <w:r w:rsidRPr="00525495">
              <w:rPr>
                <w:color w:val="auto"/>
                <w:sz w:val="36"/>
                <w:szCs w:val="36"/>
              </w:rPr>
              <w:t>trčí</w:t>
            </w:r>
          </w:p>
        </w:tc>
        <w:tc>
          <w:tcPr>
            <w:tcW w:w="1631" w:type="dxa"/>
          </w:tcPr>
          <w:p w:rsidR="003C0004" w:rsidRPr="00525495" w:rsidRDefault="004E7FB5" w:rsidP="004E7FB5">
            <w:pPr>
              <w:pStyle w:val="Nadpis2"/>
              <w:jc w:val="center"/>
              <w:outlineLvl w:val="1"/>
              <w:rPr>
                <w:color w:val="auto"/>
                <w:sz w:val="36"/>
                <w:szCs w:val="36"/>
              </w:rPr>
            </w:pPr>
            <w:r w:rsidRPr="00525495">
              <w:rPr>
                <w:color w:val="auto"/>
                <w:sz w:val="36"/>
                <w:szCs w:val="36"/>
              </w:rPr>
              <w:t>vrhá</w:t>
            </w:r>
          </w:p>
        </w:tc>
        <w:tc>
          <w:tcPr>
            <w:tcW w:w="1631" w:type="dxa"/>
          </w:tcPr>
          <w:p w:rsidR="003C0004" w:rsidRPr="00525495" w:rsidRDefault="004E7FB5" w:rsidP="004E7FB5">
            <w:pPr>
              <w:pStyle w:val="Nadpis2"/>
              <w:jc w:val="center"/>
              <w:outlineLvl w:val="1"/>
              <w:rPr>
                <w:color w:val="auto"/>
                <w:sz w:val="36"/>
                <w:szCs w:val="36"/>
              </w:rPr>
            </w:pPr>
            <w:r w:rsidRPr="00525495">
              <w:rPr>
                <w:color w:val="auto"/>
                <w:sz w:val="36"/>
                <w:szCs w:val="36"/>
              </w:rPr>
              <w:t>vedl</w:t>
            </w:r>
          </w:p>
        </w:tc>
        <w:tc>
          <w:tcPr>
            <w:tcW w:w="1631" w:type="dxa"/>
          </w:tcPr>
          <w:p w:rsidR="003C0004" w:rsidRPr="00525495" w:rsidRDefault="004E7FB5" w:rsidP="004E7FB5">
            <w:pPr>
              <w:pStyle w:val="Nadpis2"/>
              <w:jc w:val="center"/>
              <w:outlineLvl w:val="1"/>
              <w:rPr>
                <w:color w:val="auto"/>
                <w:sz w:val="36"/>
                <w:szCs w:val="36"/>
              </w:rPr>
            </w:pPr>
            <w:r w:rsidRPr="00525495">
              <w:rPr>
                <w:color w:val="auto"/>
                <w:sz w:val="36"/>
                <w:szCs w:val="36"/>
              </w:rPr>
              <w:t>Petr</w:t>
            </w:r>
          </w:p>
        </w:tc>
        <w:tc>
          <w:tcPr>
            <w:tcW w:w="1631" w:type="dxa"/>
          </w:tcPr>
          <w:p w:rsidR="003C0004" w:rsidRPr="00525495" w:rsidRDefault="004E7FB5" w:rsidP="004E7FB5">
            <w:pPr>
              <w:pStyle w:val="Nadpis2"/>
              <w:jc w:val="center"/>
              <w:outlineLvl w:val="1"/>
              <w:rPr>
                <w:color w:val="auto"/>
                <w:sz w:val="36"/>
                <w:szCs w:val="36"/>
              </w:rPr>
            </w:pPr>
            <w:r w:rsidRPr="00525495">
              <w:rPr>
                <w:color w:val="auto"/>
                <w:sz w:val="36"/>
                <w:szCs w:val="36"/>
              </w:rPr>
              <w:t>mlha</w:t>
            </w:r>
          </w:p>
        </w:tc>
        <w:tc>
          <w:tcPr>
            <w:tcW w:w="1631" w:type="dxa"/>
          </w:tcPr>
          <w:p w:rsidR="003C0004" w:rsidRPr="00525495" w:rsidRDefault="004E7FB5" w:rsidP="004E7FB5">
            <w:pPr>
              <w:pStyle w:val="Nadpis2"/>
              <w:jc w:val="center"/>
              <w:outlineLvl w:val="1"/>
              <w:rPr>
                <w:color w:val="auto"/>
                <w:sz w:val="36"/>
                <w:szCs w:val="36"/>
              </w:rPr>
            </w:pPr>
            <w:r w:rsidRPr="00525495">
              <w:rPr>
                <w:color w:val="auto"/>
                <w:sz w:val="36"/>
                <w:szCs w:val="36"/>
              </w:rPr>
              <w:t>vlna</w:t>
            </w:r>
          </w:p>
        </w:tc>
      </w:tr>
      <w:tr w:rsidR="004E7FB5" w:rsidRPr="00525495" w:rsidTr="00523A20">
        <w:trPr>
          <w:trHeight w:val="903"/>
        </w:trPr>
        <w:tc>
          <w:tcPr>
            <w:tcW w:w="1630" w:type="dxa"/>
          </w:tcPr>
          <w:p w:rsidR="003C0004" w:rsidRPr="00525495" w:rsidRDefault="004E7FB5" w:rsidP="004E7FB5">
            <w:pPr>
              <w:pStyle w:val="Nadpis2"/>
              <w:jc w:val="center"/>
              <w:outlineLvl w:val="1"/>
              <w:rPr>
                <w:color w:val="auto"/>
                <w:sz w:val="36"/>
                <w:szCs w:val="36"/>
              </w:rPr>
            </w:pPr>
            <w:r w:rsidRPr="00525495">
              <w:rPr>
                <w:color w:val="auto"/>
                <w:sz w:val="36"/>
                <w:szCs w:val="36"/>
              </w:rPr>
              <w:t>drží</w:t>
            </w:r>
          </w:p>
        </w:tc>
        <w:tc>
          <w:tcPr>
            <w:tcW w:w="1630" w:type="dxa"/>
          </w:tcPr>
          <w:p w:rsidR="003C0004" w:rsidRPr="00525495" w:rsidRDefault="004E7FB5" w:rsidP="004E7FB5">
            <w:pPr>
              <w:pStyle w:val="Nadpis2"/>
              <w:jc w:val="center"/>
              <w:outlineLvl w:val="1"/>
              <w:rPr>
                <w:color w:val="auto"/>
                <w:sz w:val="36"/>
                <w:szCs w:val="36"/>
              </w:rPr>
            </w:pPr>
            <w:r w:rsidRPr="00525495">
              <w:rPr>
                <w:color w:val="auto"/>
                <w:sz w:val="36"/>
                <w:szCs w:val="36"/>
              </w:rPr>
              <w:t>drnčí</w:t>
            </w:r>
          </w:p>
        </w:tc>
        <w:tc>
          <w:tcPr>
            <w:tcW w:w="1631" w:type="dxa"/>
          </w:tcPr>
          <w:p w:rsidR="003C0004" w:rsidRPr="00525495" w:rsidRDefault="004E7FB5" w:rsidP="004E7FB5">
            <w:pPr>
              <w:pStyle w:val="Nadpis2"/>
              <w:jc w:val="center"/>
              <w:outlineLvl w:val="1"/>
              <w:rPr>
                <w:color w:val="auto"/>
                <w:sz w:val="36"/>
                <w:szCs w:val="36"/>
              </w:rPr>
            </w:pPr>
            <w:r w:rsidRPr="00525495">
              <w:rPr>
                <w:color w:val="auto"/>
                <w:sz w:val="36"/>
                <w:szCs w:val="36"/>
              </w:rPr>
              <w:t>vrká</w:t>
            </w:r>
          </w:p>
        </w:tc>
        <w:tc>
          <w:tcPr>
            <w:tcW w:w="1631" w:type="dxa"/>
          </w:tcPr>
          <w:p w:rsidR="003C0004" w:rsidRPr="00525495" w:rsidRDefault="004E7FB5" w:rsidP="004E7FB5">
            <w:pPr>
              <w:pStyle w:val="Nadpis2"/>
              <w:jc w:val="center"/>
              <w:outlineLvl w:val="1"/>
              <w:rPr>
                <w:color w:val="auto"/>
                <w:sz w:val="36"/>
                <w:szCs w:val="36"/>
              </w:rPr>
            </w:pPr>
            <w:r w:rsidRPr="00525495">
              <w:rPr>
                <w:color w:val="auto"/>
                <w:sz w:val="36"/>
                <w:szCs w:val="36"/>
              </w:rPr>
              <w:t>nesl</w:t>
            </w:r>
          </w:p>
        </w:tc>
        <w:tc>
          <w:tcPr>
            <w:tcW w:w="1631" w:type="dxa"/>
          </w:tcPr>
          <w:p w:rsidR="003C0004" w:rsidRPr="00525495" w:rsidRDefault="004E7FB5" w:rsidP="004E7FB5">
            <w:pPr>
              <w:pStyle w:val="Nadpis2"/>
              <w:jc w:val="center"/>
              <w:outlineLvl w:val="1"/>
              <w:rPr>
                <w:color w:val="auto"/>
                <w:sz w:val="36"/>
                <w:szCs w:val="36"/>
              </w:rPr>
            </w:pPr>
            <w:r w:rsidRPr="00525495">
              <w:rPr>
                <w:color w:val="auto"/>
                <w:sz w:val="36"/>
                <w:szCs w:val="36"/>
              </w:rPr>
              <w:t>metr</w:t>
            </w:r>
          </w:p>
        </w:tc>
        <w:tc>
          <w:tcPr>
            <w:tcW w:w="1631" w:type="dxa"/>
          </w:tcPr>
          <w:p w:rsidR="003C0004" w:rsidRPr="00525495" w:rsidRDefault="004E7FB5" w:rsidP="004E7FB5">
            <w:pPr>
              <w:pStyle w:val="Nadpis2"/>
              <w:jc w:val="center"/>
              <w:outlineLvl w:val="1"/>
              <w:rPr>
                <w:color w:val="auto"/>
                <w:sz w:val="36"/>
                <w:szCs w:val="36"/>
              </w:rPr>
            </w:pPr>
            <w:r w:rsidRPr="00525495">
              <w:rPr>
                <w:color w:val="auto"/>
                <w:sz w:val="36"/>
                <w:szCs w:val="36"/>
              </w:rPr>
              <w:t>zrna</w:t>
            </w:r>
          </w:p>
        </w:tc>
        <w:tc>
          <w:tcPr>
            <w:tcW w:w="1631" w:type="dxa"/>
          </w:tcPr>
          <w:p w:rsidR="003C0004" w:rsidRPr="00525495" w:rsidRDefault="004E7FB5" w:rsidP="004E7FB5">
            <w:pPr>
              <w:pStyle w:val="Nadpis2"/>
              <w:jc w:val="center"/>
              <w:outlineLvl w:val="1"/>
              <w:rPr>
                <w:color w:val="auto"/>
                <w:sz w:val="36"/>
                <w:szCs w:val="36"/>
              </w:rPr>
            </w:pPr>
            <w:r w:rsidRPr="00525495">
              <w:rPr>
                <w:color w:val="auto"/>
                <w:sz w:val="36"/>
                <w:szCs w:val="36"/>
              </w:rPr>
              <w:t>pudr</w:t>
            </w:r>
          </w:p>
        </w:tc>
      </w:tr>
    </w:tbl>
    <w:p w:rsidR="00C80BD8" w:rsidRPr="00525495" w:rsidRDefault="004E7FB5" w:rsidP="00525495">
      <w:pPr>
        <w:pStyle w:val="Nadpis2"/>
        <w:spacing w:after="840"/>
        <w:rPr>
          <w:b w:val="0"/>
          <w:color w:val="00B050"/>
          <w:sz w:val="32"/>
          <w:szCs w:val="32"/>
        </w:rPr>
      </w:pPr>
      <w:r w:rsidRPr="00525495">
        <w:rPr>
          <w:b w:val="0"/>
          <w:color w:val="00B050"/>
          <w:sz w:val="32"/>
          <w:szCs w:val="32"/>
        </w:rPr>
        <w:t>Doplň chybějící slova do vět:</w:t>
      </w:r>
    </w:p>
    <w:p w:rsidR="00C80BD8" w:rsidRDefault="00525495" w:rsidP="00523A20">
      <w:pPr>
        <w:pStyle w:val="Nadpis2"/>
        <w:rPr>
          <w:b w:val="0"/>
          <w:color w:val="000000" w:themeColor="text1"/>
          <w:sz w:val="32"/>
          <w:szCs w:val="32"/>
        </w:rPr>
      </w:pPr>
      <w:r>
        <w:rPr>
          <w:b w:val="0"/>
          <w:color w:val="000000" w:themeColor="text1"/>
          <w:sz w:val="32"/>
          <w:szCs w:val="32"/>
        </w:rPr>
        <w:t>Pejsek ocasem</w:t>
      </w:r>
      <w:r w:rsidR="00F00C7B" w:rsidRPr="00F00C7B">
        <w:rPr>
          <w:b w:val="0"/>
          <w:color w:val="000000" w:themeColor="text1"/>
          <w:sz w:val="32"/>
          <w:szCs w:val="32"/>
        </w:rPr>
        <w:t>________________</w:t>
      </w:r>
      <w:r w:rsidR="00C80BD8" w:rsidRPr="00C80BD8">
        <w:rPr>
          <w:b w:val="0"/>
          <w:noProof/>
          <w:color w:val="000000" w:themeColor="text1"/>
          <w:sz w:val="32"/>
          <w:szCs w:val="32"/>
        </w:rPr>
        <w:drawing>
          <wp:inline distT="0" distB="0" distL="0" distR="0">
            <wp:extent cx="612407" cy="793056"/>
            <wp:effectExtent l="19050" t="0" r="0" b="0"/>
            <wp:docPr id="5" name="obrázek 2" descr="C:\Users\BANNY\AppData\Local\Microsoft\Windows\Temporary Internet Files\Content.IE5\6AB64986\MP9004465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NY\AppData\Local\Microsoft\Windows\Temporary Internet Files\Content.IE5\6AB64986\MP900446598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242" cy="794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0BD8">
        <w:rPr>
          <w:b w:val="0"/>
          <w:color w:val="000000" w:themeColor="text1"/>
          <w:sz w:val="32"/>
          <w:szCs w:val="32"/>
        </w:rPr>
        <w:t xml:space="preserve">. </w:t>
      </w:r>
      <w:r w:rsidR="00F00C7B" w:rsidRPr="00F00C7B">
        <w:rPr>
          <w:b w:val="0"/>
          <w:color w:val="000000" w:themeColor="text1"/>
          <w:sz w:val="32"/>
          <w:szCs w:val="32"/>
        </w:rPr>
        <w:t>Maminka plete____________</w:t>
      </w:r>
      <w:r w:rsidR="00C80BD8">
        <w:rPr>
          <w:b w:val="0"/>
          <w:color w:val="000000" w:themeColor="text1"/>
          <w:sz w:val="32"/>
          <w:szCs w:val="32"/>
        </w:rPr>
        <w:t>___.</w:t>
      </w:r>
    </w:p>
    <w:p w:rsidR="00C80BD8" w:rsidRDefault="00C80BD8" w:rsidP="00C80BD8">
      <w:pPr>
        <w:pStyle w:val="Nadpis2"/>
        <w:rPr>
          <w:rFonts w:ascii="Times New Roman" w:hAnsi="Times New Roman" w:cs="Times New Roman"/>
          <w:b w:val="0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 w:val="0"/>
          <w:color w:val="000000" w:themeColor="text1"/>
          <w:sz w:val="32"/>
          <w:szCs w:val="32"/>
        </w:rPr>
        <w:t>Do čaje si dáváme________________</w:t>
      </w:r>
      <w:r w:rsidR="00525495">
        <w:rPr>
          <w:rFonts w:ascii="Times New Roman" w:hAnsi="Times New Roman" w:cs="Times New Roman"/>
          <w:b w:val="0"/>
          <w:color w:val="000000" w:themeColor="text1"/>
          <w:sz w:val="32"/>
          <w:szCs w:val="32"/>
        </w:rPr>
        <w:t>. Šálu si dám na</w:t>
      </w:r>
      <w:r w:rsidR="00F00C7B">
        <w:rPr>
          <w:rFonts w:ascii="Times New Roman" w:hAnsi="Times New Roman" w:cs="Times New Roman"/>
          <w:b w:val="0"/>
          <w:color w:val="000000" w:themeColor="text1"/>
          <w:sz w:val="32"/>
          <w:szCs w:val="32"/>
        </w:rPr>
        <w:t>__________________</w:t>
      </w:r>
      <w:r w:rsidR="00523A20">
        <w:rPr>
          <w:rFonts w:ascii="Times New Roman" w:hAnsi="Times New Roman" w:cs="Times New Roman"/>
          <w:b w:val="0"/>
          <w:color w:val="000000" w:themeColor="text1"/>
          <w:sz w:val="32"/>
          <w:szCs w:val="32"/>
        </w:rPr>
        <w:t>_</w:t>
      </w:r>
      <w:r w:rsidR="002B0EE2">
        <w:rPr>
          <w:rFonts w:ascii="Times New Roman" w:hAnsi="Times New Roman" w:cs="Times New Roman"/>
          <w:b w:val="0"/>
          <w:noProof/>
          <w:color w:val="000000" w:themeColor="text1"/>
          <w:sz w:val="32"/>
          <w:szCs w:val="32"/>
        </w:rPr>
        <w:drawing>
          <wp:inline distT="0" distB="0" distL="0" distR="0">
            <wp:extent cx="597333" cy="459713"/>
            <wp:effectExtent l="19050" t="0" r="0" b="0"/>
            <wp:docPr id="10" name="obrázek 5" descr="C:\Users\BANNY\AppData\Local\Microsoft\Windows\Temporary Internet Files\Content.IE5\LXVOG1KE\MC9003314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ANNY\AppData\Local\Microsoft\Windows\Temporary Internet Files\Content.IE5\LXVOG1KE\MC90033147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49" cy="466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B0EE2">
        <w:rPr>
          <w:rFonts w:ascii="Times New Roman" w:hAnsi="Times New Roman" w:cs="Times New Roman"/>
          <w:b w:val="0"/>
          <w:color w:val="000000" w:themeColor="text1"/>
          <w:sz w:val="32"/>
          <w:szCs w:val="32"/>
        </w:rPr>
        <w:t>.</w:t>
      </w:r>
    </w:p>
    <w:p w:rsidR="00F00C7B" w:rsidRDefault="002B0EE2" w:rsidP="00F00C7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747332" cy="500401"/>
            <wp:effectExtent l="19050" t="0" r="0" b="0"/>
            <wp:docPr id="12" name="obrázek 7" descr="C:\Users\BANNY\AppData\Local\Microsoft\Windows\Temporary Internet Files\Content.IE5\43T7DEC7\MP9004050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ANNY\AppData\Local\Microsoft\Windows\Temporary Internet Files\Content.IE5\43T7DEC7\MP900405036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765" cy="506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0C7B">
        <w:rPr>
          <w:rFonts w:ascii="Times New Roman" w:hAnsi="Times New Roman" w:cs="Times New Roman"/>
          <w:sz w:val="32"/>
          <w:szCs w:val="32"/>
        </w:rPr>
        <w:t>_____</w:t>
      </w:r>
      <w:r>
        <w:rPr>
          <w:rFonts w:ascii="Times New Roman" w:hAnsi="Times New Roman" w:cs="Times New Roman"/>
          <w:sz w:val="32"/>
          <w:szCs w:val="32"/>
        </w:rPr>
        <w:t>_____________________má šupiny</w:t>
      </w:r>
      <w:r w:rsidR="00525495">
        <w:rPr>
          <w:rFonts w:ascii="Times New Roman" w:hAnsi="Times New Roman" w:cs="Times New Roman"/>
          <w:sz w:val="32"/>
          <w:szCs w:val="32"/>
        </w:rPr>
        <w:t>.</w:t>
      </w:r>
    </w:p>
    <w:p w:rsidR="00F00C7B" w:rsidRDefault="00F00C7B" w:rsidP="00F00C7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Tatínek si na židli </w:t>
      </w:r>
      <w:r w:rsidR="002B0EE2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374161" cy="481128"/>
            <wp:effectExtent l="19050" t="0" r="6839" b="0"/>
            <wp:docPr id="13" name="obrázek 8" descr="C:\Users\BANNY\AppData\Local\Microsoft\Windows\Temporary Internet Files\Content.IE5\LXVOG1KE\MC9002504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ANNY\AppData\Local\Microsoft\Windows\Temporary Internet Files\Content.IE5\LXVOG1KE\MC90025048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63" cy="493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>______</w:t>
      </w:r>
      <w:r w:rsidR="00C80BD8">
        <w:rPr>
          <w:rFonts w:ascii="Times New Roman" w:hAnsi="Times New Roman" w:cs="Times New Roman"/>
          <w:sz w:val="32"/>
          <w:szCs w:val="32"/>
        </w:rPr>
        <w:t>_________</w:t>
      </w:r>
      <w:r>
        <w:rPr>
          <w:rFonts w:ascii="Times New Roman" w:hAnsi="Times New Roman" w:cs="Times New Roman"/>
          <w:sz w:val="32"/>
          <w:szCs w:val="32"/>
        </w:rPr>
        <w:t>.</w:t>
      </w:r>
      <w:r w:rsidR="002B0EE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Holub venku_____________________</w:t>
      </w:r>
      <w:r w:rsidR="00523A20">
        <w:rPr>
          <w:rFonts w:ascii="Times New Roman" w:hAnsi="Times New Roman" w:cs="Times New Roman"/>
          <w:sz w:val="32"/>
          <w:szCs w:val="32"/>
        </w:rPr>
        <w:t>_</w:t>
      </w:r>
      <w:r>
        <w:rPr>
          <w:rFonts w:ascii="Times New Roman" w:hAnsi="Times New Roman" w:cs="Times New Roman"/>
          <w:sz w:val="32"/>
          <w:szCs w:val="32"/>
        </w:rPr>
        <w:t>_.</w:t>
      </w:r>
    </w:p>
    <w:p w:rsidR="00F00C7B" w:rsidRDefault="00F00C7B" w:rsidP="00525495">
      <w:pPr>
        <w:spacing w:after="84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Vrtač</w:t>
      </w:r>
      <w:r w:rsidR="00525495">
        <w:rPr>
          <w:rFonts w:ascii="Times New Roman" w:hAnsi="Times New Roman" w:cs="Times New Roman"/>
          <w:sz w:val="32"/>
          <w:szCs w:val="32"/>
        </w:rPr>
        <w:t>kou se</w:t>
      </w:r>
      <w:r w:rsidR="00C80BD8">
        <w:rPr>
          <w:rFonts w:ascii="Times New Roman" w:hAnsi="Times New Roman" w:cs="Times New Roman"/>
          <w:sz w:val="32"/>
          <w:szCs w:val="32"/>
        </w:rPr>
        <w:t>____________.</w:t>
      </w:r>
      <w:r w:rsidR="000C0FD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U r</w:t>
      </w:r>
      <w:r w:rsidR="00C80BD8">
        <w:rPr>
          <w:rFonts w:ascii="Times New Roman" w:hAnsi="Times New Roman" w:cs="Times New Roman"/>
          <w:sz w:val="32"/>
          <w:szCs w:val="32"/>
        </w:rPr>
        <w:t>ybníka roste________________</w:t>
      </w:r>
      <w:r w:rsidR="002B0EE2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62194" cy="514632"/>
            <wp:effectExtent l="19050" t="0" r="9306" b="0"/>
            <wp:docPr id="9" name="obrázek 4" descr="C:\Users\BANNY\AppData\Local\Microsoft\Windows\Temporary Internet Files\Content.IE5\6AB64986\MC9000792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ANNY\AppData\Local\Microsoft\Windows\Temporary Internet Files\Content.IE5\6AB64986\MC90007920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301" cy="515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F00C7B" w:rsidRPr="00523A20" w:rsidRDefault="00F00C7B" w:rsidP="00525495">
      <w:pPr>
        <w:spacing w:before="360" w:after="960"/>
        <w:rPr>
          <w:rFonts w:ascii="Times New Roman" w:hAnsi="Times New Roman" w:cs="Times New Roman"/>
          <w:color w:val="00B050"/>
          <w:sz w:val="32"/>
          <w:szCs w:val="32"/>
        </w:rPr>
      </w:pPr>
      <w:r w:rsidRPr="00D37562">
        <w:rPr>
          <w:rFonts w:ascii="Times New Roman" w:hAnsi="Times New Roman" w:cs="Times New Roman"/>
          <w:color w:val="00B050"/>
          <w:sz w:val="32"/>
          <w:szCs w:val="32"/>
        </w:rPr>
        <w:t>Přeškrtni slovo,</w:t>
      </w:r>
      <w:r w:rsidR="00D37562" w:rsidRPr="00D37562">
        <w:rPr>
          <w:rFonts w:ascii="Times New Roman" w:hAnsi="Times New Roman" w:cs="Times New Roman"/>
          <w:color w:val="00B050"/>
          <w:sz w:val="32"/>
          <w:szCs w:val="32"/>
        </w:rPr>
        <w:t xml:space="preserve"> </w:t>
      </w:r>
      <w:r w:rsidRPr="00D37562">
        <w:rPr>
          <w:rFonts w:ascii="Times New Roman" w:hAnsi="Times New Roman" w:cs="Times New Roman"/>
          <w:color w:val="00B050"/>
          <w:sz w:val="32"/>
          <w:szCs w:val="32"/>
        </w:rPr>
        <w:t>které do věty nepatří:</w:t>
      </w:r>
    </w:p>
    <w:p w:rsidR="00523A20" w:rsidRDefault="00D37562" w:rsidP="00525495">
      <w:pPr>
        <w:spacing w:before="9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Žirafa má</w:t>
      </w:r>
      <w:r w:rsidR="006638BE">
        <w:rPr>
          <w:rFonts w:ascii="Times New Roman" w:hAnsi="Times New Roman" w:cs="Times New Roman"/>
          <w:sz w:val="32"/>
          <w:szCs w:val="32"/>
        </w:rPr>
        <w:t xml:space="preserve"> dlouhý </w:t>
      </w:r>
      <w:r w:rsidR="006638BE" w:rsidRPr="006638BE">
        <w:rPr>
          <w:rFonts w:ascii="Times New Roman" w:hAnsi="Times New Roman" w:cs="Times New Roman"/>
          <w:color w:val="00B050"/>
          <w:sz w:val="32"/>
          <w:szCs w:val="32"/>
        </w:rPr>
        <w:t>brk krk</w:t>
      </w:r>
      <w:r w:rsidR="006638BE">
        <w:rPr>
          <w:rFonts w:ascii="Times New Roman" w:hAnsi="Times New Roman" w:cs="Times New Roman"/>
          <w:sz w:val="32"/>
          <w:szCs w:val="32"/>
        </w:rPr>
        <w:t xml:space="preserve">. Koza </w:t>
      </w:r>
      <w:proofErr w:type="gramStart"/>
      <w:r w:rsidR="006638BE" w:rsidRPr="006638BE">
        <w:rPr>
          <w:rFonts w:ascii="Times New Roman" w:hAnsi="Times New Roman" w:cs="Times New Roman"/>
          <w:color w:val="00B050"/>
          <w:sz w:val="32"/>
          <w:szCs w:val="32"/>
        </w:rPr>
        <w:t>mrká trká</w:t>
      </w:r>
      <w:proofErr w:type="gramEnd"/>
      <w:r w:rsidR="006638B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rohama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Sůl je </w:t>
      </w:r>
      <w:r w:rsidRPr="006638BE">
        <w:rPr>
          <w:rFonts w:ascii="Times New Roman" w:hAnsi="Times New Roman" w:cs="Times New Roman"/>
          <w:color w:val="00B050"/>
          <w:sz w:val="32"/>
          <w:szCs w:val="32"/>
        </w:rPr>
        <w:t>slaná planá</w:t>
      </w:r>
      <w:r>
        <w:rPr>
          <w:rFonts w:ascii="Times New Roman" w:hAnsi="Times New Roman" w:cs="Times New Roman"/>
          <w:sz w:val="32"/>
          <w:szCs w:val="32"/>
        </w:rPr>
        <w:t xml:space="preserve">. Maminka má dlouhé </w:t>
      </w:r>
      <w:r w:rsidRPr="006638BE">
        <w:rPr>
          <w:rFonts w:ascii="Times New Roman" w:hAnsi="Times New Roman" w:cs="Times New Roman"/>
          <w:color w:val="00B050"/>
          <w:sz w:val="32"/>
          <w:szCs w:val="32"/>
        </w:rPr>
        <w:t>hlasy vlasy</w:t>
      </w:r>
      <w:r>
        <w:rPr>
          <w:rFonts w:ascii="Times New Roman" w:hAnsi="Times New Roman" w:cs="Times New Roman"/>
          <w:sz w:val="32"/>
          <w:szCs w:val="32"/>
        </w:rPr>
        <w:t xml:space="preserve">. Rozbité auto jsme dali do </w:t>
      </w:r>
      <w:r w:rsidRPr="006638BE">
        <w:rPr>
          <w:rFonts w:ascii="Times New Roman" w:hAnsi="Times New Roman" w:cs="Times New Roman"/>
          <w:color w:val="00B050"/>
          <w:sz w:val="32"/>
          <w:szCs w:val="32"/>
        </w:rPr>
        <w:t>otravy opravy</w:t>
      </w:r>
      <w:r>
        <w:rPr>
          <w:rFonts w:ascii="Times New Roman" w:hAnsi="Times New Roman" w:cs="Times New Roman"/>
          <w:sz w:val="32"/>
          <w:szCs w:val="32"/>
        </w:rPr>
        <w:t>.</w:t>
      </w:r>
      <w:r w:rsidR="00610EA4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Na louce se pásla </w:t>
      </w:r>
      <w:r w:rsidRPr="006638BE">
        <w:rPr>
          <w:rFonts w:ascii="Times New Roman" w:hAnsi="Times New Roman" w:cs="Times New Roman"/>
          <w:color w:val="00B050"/>
          <w:sz w:val="32"/>
          <w:szCs w:val="32"/>
        </w:rPr>
        <w:t>srna zrna</w:t>
      </w:r>
      <w:r>
        <w:rPr>
          <w:rFonts w:ascii="Times New Roman" w:hAnsi="Times New Roman" w:cs="Times New Roman"/>
          <w:sz w:val="32"/>
          <w:szCs w:val="32"/>
        </w:rPr>
        <w:t xml:space="preserve">. Z </w:t>
      </w:r>
      <w:r w:rsidRPr="006638BE">
        <w:rPr>
          <w:rFonts w:ascii="Times New Roman" w:hAnsi="Times New Roman" w:cs="Times New Roman"/>
          <w:color w:val="00B050"/>
          <w:sz w:val="32"/>
          <w:szCs w:val="32"/>
        </w:rPr>
        <w:t>vlny vrby</w:t>
      </w:r>
      <w:r w:rsidR="00523A20">
        <w:rPr>
          <w:rFonts w:ascii="Times New Roman" w:hAnsi="Times New Roman" w:cs="Times New Roman"/>
          <w:sz w:val="32"/>
          <w:szCs w:val="32"/>
        </w:rPr>
        <w:t xml:space="preserve"> se pletou </w:t>
      </w:r>
      <w:r w:rsidR="00523A20" w:rsidRPr="006638BE">
        <w:rPr>
          <w:rFonts w:ascii="Times New Roman" w:hAnsi="Times New Roman" w:cs="Times New Roman"/>
          <w:color w:val="00B050"/>
          <w:sz w:val="32"/>
          <w:szCs w:val="32"/>
        </w:rPr>
        <w:t>metry svetry</w:t>
      </w:r>
      <w:r w:rsidR="00523A20">
        <w:rPr>
          <w:rFonts w:ascii="Times New Roman" w:hAnsi="Times New Roman" w:cs="Times New Roman"/>
          <w:sz w:val="32"/>
          <w:szCs w:val="32"/>
        </w:rPr>
        <w:t xml:space="preserve">. V </w:t>
      </w:r>
      <w:r w:rsidR="00610EA4">
        <w:rPr>
          <w:rFonts w:ascii="Times New Roman" w:hAnsi="Times New Roman" w:cs="Times New Roman"/>
          <w:sz w:val="32"/>
          <w:szCs w:val="32"/>
        </w:rPr>
        <w:t xml:space="preserve">rybníce plave </w:t>
      </w:r>
      <w:r w:rsidR="00610EA4" w:rsidRPr="006638BE">
        <w:rPr>
          <w:rFonts w:ascii="Times New Roman" w:hAnsi="Times New Roman" w:cs="Times New Roman"/>
          <w:color w:val="00B050"/>
          <w:sz w:val="32"/>
          <w:szCs w:val="32"/>
        </w:rPr>
        <w:t>kopr kapr</w:t>
      </w:r>
      <w:r w:rsidR="00610EA4">
        <w:rPr>
          <w:rFonts w:ascii="Times New Roman" w:hAnsi="Times New Roman" w:cs="Times New Roman"/>
          <w:sz w:val="32"/>
          <w:szCs w:val="32"/>
        </w:rPr>
        <w:t>.</w:t>
      </w:r>
    </w:p>
    <w:p w:rsidR="00523A20" w:rsidRDefault="00523A2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610EA4" w:rsidRDefault="00523A20" w:rsidP="00F00C7B">
      <w:pPr>
        <w:rPr>
          <w:rFonts w:ascii="Times New Roman" w:hAnsi="Times New Roman" w:cs="Times New Roman"/>
          <w:color w:val="00B050"/>
          <w:sz w:val="32"/>
          <w:szCs w:val="32"/>
        </w:rPr>
      </w:pPr>
      <w:r>
        <w:rPr>
          <w:rFonts w:ascii="Times New Roman" w:hAnsi="Times New Roman" w:cs="Times New Roman"/>
          <w:color w:val="00B050"/>
          <w:sz w:val="32"/>
          <w:szCs w:val="32"/>
        </w:rPr>
        <w:lastRenderedPageBreak/>
        <w:t>Rébus</w:t>
      </w:r>
      <w:r w:rsidR="00FE05C0">
        <w:rPr>
          <w:rFonts w:ascii="Times New Roman" w:hAnsi="Times New Roman" w:cs="Times New Roman"/>
          <w:color w:val="00B050"/>
          <w:sz w:val="32"/>
          <w:szCs w:val="32"/>
        </w:rPr>
        <w:t xml:space="preserve">y vylušti </w:t>
      </w:r>
      <w:r>
        <w:rPr>
          <w:rFonts w:ascii="Times New Roman" w:hAnsi="Times New Roman" w:cs="Times New Roman"/>
          <w:color w:val="00B050"/>
          <w:sz w:val="32"/>
          <w:szCs w:val="32"/>
        </w:rPr>
        <w:t>na volný řádek:</w:t>
      </w:r>
    </w:p>
    <w:tbl>
      <w:tblPr>
        <w:tblStyle w:val="Mkatabulky"/>
        <w:tblW w:w="11465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3821"/>
        <w:gridCol w:w="3822"/>
        <w:gridCol w:w="3822"/>
      </w:tblGrid>
      <w:tr w:rsidR="00BC37A6" w:rsidRPr="006638BE" w:rsidTr="0084145B">
        <w:trPr>
          <w:trHeight w:val="3238"/>
        </w:trPr>
        <w:tc>
          <w:tcPr>
            <w:tcW w:w="3821" w:type="dxa"/>
          </w:tcPr>
          <w:p w:rsidR="00BC37A6" w:rsidRPr="006638BE" w:rsidRDefault="00FE05C0" w:rsidP="0084145B">
            <w:pPr>
              <w:spacing w:after="108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44"/>
                <w:szCs w:val="44"/>
              </w:rPr>
              <w:drawing>
                <wp:inline distT="0" distB="0" distL="0" distR="0">
                  <wp:extent cx="1203694" cy="1016789"/>
                  <wp:effectExtent l="19050" t="0" r="0" b="0"/>
                  <wp:docPr id="46" name="obrázek 14" descr="C:\Users\BANNY\AppData\Local\Microsoft\Windows\Temporary Internet Files\Content.IE5\EMLEO7QR\MM900395710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BANNY\AppData\Local\Microsoft\Windows\Temporary Internet Files\Content.IE5\EMLEO7QR\MM900395710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087" cy="10230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145B">
              <w:rPr>
                <w:rFonts w:ascii="Times New Roman" w:hAnsi="Times New Roman" w:cs="Times New Roman"/>
                <w:sz w:val="36"/>
                <w:szCs w:val="36"/>
              </w:rPr>
              <w:t>toč</w:t>
            </w:r>
          </w:p>
        </w:tc>
        <w:tc>
          <w:tcPr>
            <w:tcW w:w="3822" w:type="dxa"/>
          </w:tcPr>
          <w:p w:rsidR="00BC37A6" w:rsidRPr="006638BE" w:rsidRDefault="0084145B" w:rsidP="0084145B">
            <w:pPr>
              <w:spacing w:after="108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44"/>
                <w:szCs w:val="44"/>
              </w:rPr>
              <w:drawing>
                <wp:inline distT="0" distB="0" distL="0" distR="0">
                  <wp:extent cx="947925" cy="1003437"/>
                  <wp:effectExtent l="0" t="0" r="4575" b="0"/>
                  <wp:docPr id="47" name="obrázek 15" descr="C:\Users\BANNY\AppData\Local\Microsoft\Windows\Temporary Internet Files\Content.IE5\A5GMY750\MC90002814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BANNY\AppData\Local\Microsoft\Windows\Temporary Internet Files\Content.IE5\A5GMY750\MC90002814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282" cy="10080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84145B">
              <w:rPr>
                <w:rFonts w:ascii="Times New Roman" w:hAnsi="Times New Roman" w:cs="Times New Roman"/>
                <w:sz w:val="36"/>
                <w:szCs w:val="36"/>
              </w:rPr>
              <w:t>orožec</w:t>
            </w:r>
            <w:proofErr w:type="spellEnd"/>
          </w:p>
        </w:tc>
        <w:tc>
          <w:tcPr>
            <w:tcW w:w="3822" w:type="dxa"/>
          </w:tcPr>
          <w:p w:rsidR="00BC37A6" w:rsidRPr="006638BE" w:rsidRDefault="0084145B" w:rsidP="0084145B">
            <w:pPr>
              <w:spacing w:after="1080"/>
              <w:jc w:val="center"/>
              <w:rPr>
                <w:rFonts w:ascii="Times New Roman" w:hAnsi="Times New Roman" w:cs="Times New Roman"/>
                <w:noProof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44"/>
                <w:szCs w:val="44"/>
              </w:rPr>
              <w:drawing>
                <wp:inline distT="0" distB="0" distL="0" distR="0">
                  <wp:extent cx="739152" cy="999461"/>
                  <wp:effectExtent l="19050" t="0" r="3798" b="0"/>
                  <wp:docPr id="48" name="obrázek 16" descr="C:\Users\BANNY\AppData\Local\Microsoft\Windows\Temporary Internet Files\Content.IE5\EMLEO7QR\MP90041177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BANNY\AppData\Local\Microsoft\Windows\Temporary Internet Files\Content.IE5\EMLEO7QR\MP90041177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856" cy="10071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145B">
              <w:rPr>
                <w:rFonts w:ascii="Times New Roman" w:hAnsi="Times New Roman" w:cs="Times New Roman"/>
                <w:noProof/>
                <w:sz w:val="36"/>
                <w:szCs w:val="36"/>
              </w:rPr>
              <w:t>onoš</w:t>
            </w:r>
          </w:p>
        </w:tc>
      </w:tr>
      <w:tr w:rsidR="00BC37A6" w:rsidRPr="006638BE" w:rsidTr="0084145B">
        <w:trPr>
          <w:trHeight w:val="3238"/>
        </w:trPr>
        <w:tc>
          <w:tcPr>
            <w:tcW w:w="3821" w:type="dxa"/>
          </w:tcPr>
          <w:p w:rsidR="00BC37A6" w:rsidRPr="006638BE" w:rsidRDefault="00BC37A6" w:rsidP="0084145B">
            <w:pPr>
              <w:spacing w:after="108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44"/>
                <w:szCs w:val="44"/>
              </w:rPr>
              <w:drawing>
                <wp:inline distT="0" distB="0" distL="0" distR="0">
                  <wp:extent cx="1603761" cy="776177"/>
                  <wp:effectExtent l="19050" t="0" r="0" b="0"/>
                  <wp:docPr id="37" name="obrázek 7" descr="C:\Users\BANNY\AppData\Local\Microsoft\Windows\Temporary Internet Files\Content.IE5\XMI6PATV\MC90039846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ANNY\AppData\Local\Microsoft\Windows\Temporary Internet Files\Content.IE5\XMI6PATV\MC90039846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7079" cy="7826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145B">
              <w:rPr>
                <w:rFonts w:ascii="Times New Roman" w:hAnsi="Times New Roman" w:cs="Times New Roman"/>
                <w:sz w:val="36"/>
                <w:szCs w:val="36"/>
              </w:rPr>
              <w:t>bus</w:t>
            </w:r>
          </w:p>
        </w:tc>
        <w:tc>
          <w:tcPr>
            <w:tcW w:w="3822" w:type="dxa"/>
          </w:tcPr>
          <w:p w:rsidR="00BC37A6" w:rsidRPr="006638BE" w:rsidRDefault="00FE05C0" w:rsidP="0084145B">
            <w:pPr>
              <w:spacing w:after="108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44"/>
                <w:szCs w:val="44"/>
              </w:rPr>
              <w:drawing>
                <wp:inline distT="0" distB="0" distL="0" distR="0">
                  <wp:extent cx="1224959" cy="1224959"/>
                  <wp:effectExtent l="19050" t="0" r="0" b="0"/>
                  <wp:docPr id="43" name="obrázek 13" descr="C:\Users\BANNY\AppData\Local\Microsoft\Windows\Temporary Internet Files\Content.IE5\Z0Q4DYCA\MC90019897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BANNY\AppData\Local\Microsoft\Windows\Temporary Internet Files\Content.IE5\Z0Q4DYCA\MC90019897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386" cy="12213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145B">
              <w:rPr>
                <w:rFonts w:ascii="Times New Roman" w:hAnsi="Times New Roman" w:cs="Times New Roman"/>
                <w:sz w:val="36"/>
                <w:szCs w:val="36"/>
              </w:rPr>
              <w:t>var</w:t>
            </w:r>
          </w:p>
        </w:tc>
        <w:tc>
          <w:tcPr>
            <w:tcW w:w="3822" w:type="dxa"/>
          </w:tcPr>
          <w:p w:rsidR="00BC37A6" w:rsidRPr="006638BE" w:rsidRDefault="00FE05C0" w:rsidP="0084145B">
            <w:pPr>
              <w:spacing w:after="1080"/>
              <w:jc w:val="center"/>
              <w:rPr>
                <w:rFonts w:ascii="Times New Roman" w:hAnsi="Times New Roman" w:cs="Times New Roman"/>
                <w:noProof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mí</w:t>
            </w:r>
            <w:r w:rsidRPr="00FE05C0">
              <w:rPr>
                <w:rFonts w:ascii="Times New Roman" w:hAnsi="Times New Roman" w:cs="Times New Roman"/>
                <w:color w:val="00B050"/>
                <w:sz w:val="72"/>
                <w:szCs w:val="72"/>
              </w:rPr>
              <w:t>100</w:t>
            </w:r>
          </w:p>
        </w:tc>
      </w:tr>
      <w:tr w:rsidR="00BC37A6" w:rsidRPr="006638BE" w:rsidTr="0084145B">
        <w:trPr>
          <w:trHeight w:val="3238"/>
        </w:trPr>
        <w:tc>
          <w:tcPr>
            <w:tcW w:w="3821" w:type="dxa"/>
          </w:tcPr>
          <w:p w:rsidR="00BC37A6" w:rsidRPr="006638BE" w:rsidRDefault="0084145B" w:rsidP="0084145B">
            <w:pPr>
              <w:spacing w:after="108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FE05C0">
              <w:rPr>
                <w:rFonts w:ascii="Times New Roman" w:hAnsi="Times New Roman" w:cs="Times New Roman"/>
                <w:noProof/>
                <w:sz w:val="44"/>
                <w:szCs w:val="44"/>
              </w:rPr>
              <w:drawing>
                <wp:inline distT="0" distB="0" distL="0" distR="0">
                  <wp:extent cx="1203694" cy="1020726"/>
                  <wp:effectExtent l="19050" t="0" r="0" b="0"/>
                  <wp:docPr id="60" name="obrázek 4" descr="C:\Users\BANNY\AppData\Local\Microsoft\Windows\Temporary Internet Files\Content.IE5\Z0Q4DYCA\MP90042523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ANNY\AppData\Local\Microsoft\Windows\Temporary Internet Files\Content.IE5\Z0Q4DYCA\MP90042523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2940" cy="10200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C37A6" w:rsidRPr="00BC37A6">
              <w:rPr>
                <w:rFonts w:ascii="Times New Roman" w:hAnsi="Times New Roman" w:cs="Times New Roman"/>
                <w:sz w:val="36"/>
                <w:szCs w:val="36"/>
              </w:rPr>
              <w:t>vice</w:t>
            </w:r>
          </w:p>
        </w:tc>
        <w:tc>
          <w:tcPr>
            <w:tcW w:w="3822" w:type="dxa"/>
          </w:tcPr>
          <w:p w:rsidR="00BC37A6" w:rsidRPr="006638BE" w:rsidRDefault="0084145B" w:rsidP="0084145B">
            <w:pPr>
              <w:spacing w:after="108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BC37A6">
              <w:rPr>
                <w:rFonts w:ascii="Times New Roman" w:hAnsi="Times New Roman" w:cs="Times New Roman"/>
                <w:sz w:val="44"/>
                <w:szCs w:val="44"/>
              </w:rPr>
              <w:drawing>
                <wp:inline distT="0" distB="0" distL="0" distR="0">
                  <wp:extent cx="1018495" cy="1018495"/>
                  <wp:effectExtent l="19050" t="0" r="0" b="0"/>
                  <wp:docPr id="61" name="obrázek 1" descr="C:\Users\BANNY\AppData\Local\Microsoft\Windows\Temporary Internet Files\Content.IE5\EMLEO7QR\MC90044132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NY\AppData\Local\Microsoft\Windows\Temporary Internet Files\Content.IE5\EMLEO7QR\MC90044132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378" cy="10173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36"/>
                <w:szCs w:val="36"/>
              </w:rPr>
              <w:t>v</w:t>
            </w:r>
            <w:r w:rsidR="00BC37A6" w:rsidRPr="00BC37A6">
              <w:rPr>
                <w:rFonts w:ascii="Times New Roman" w:hAnsi="Times New Roman" w:cs="Times New Roman"/>
                <w:sz w:val="36"/>
                <w:szCs w:val="36"/>
              </w:rPr>
              <w:t>ice</w:t>
            </w:r>
          </w:p>
        </w:tc>
        <w:tc>
          <w:tcPr>
            <w:tcW w:w="3822" w:type="dxa"/>
          </w:tcPr>
          <w:p w:rsidR="00BC37A6" w:rsidRPr="006638BE" w:rsidRDefault="00BC37A6" w:rsidP="0084145B">
            <w:pPr>
              <w:spacing w:after="1080"/>
              <w:jc w:val="center"/>
              <w:rPr>
                <w:rFonts w:ascii="Times New Roman" w:hAnsi="Times New Roman" w:cs="Times New Roman"/>
                <w:noProof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44"/>
                <w:szCs w:val="44"/>
              </w:rPr>
              <w:drawing>
                <wp:inline distT="0" distB="0" distL="0" distR="0">
                  <wp:extent cx="1445931" cy="903768"/>
                  <wp:effectExtent l="19050" t="0" r="1869" b="0"/>
                  <wp:docPr id="34" name="obrázek 5" descr="C:\Users\BANNY\AppData\Local\Microsoft\Windows\Temporary Internet Files\Content.IE5\Z0Q4DYCA\MC90034034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NNY\AppData\Local\Microsoft\Windows\Temporary Internet Files\Content.IE5\Z0Q4DYCA\MC90034034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3416" cy="908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C37A6">
              <w:rPr>
                <w:rFonts w:ascii="Times New Roman" w:hAnsi="Times New Roman" w:cs="Times New Roman"/>
                <w:noProof/>
                <w:sz w:val="36"/>
                <w:szCs w:val="36"/>
              </w:rPr>
              <w:t>ky</w:t>
            </w:r>
          </w:p>
        </w:tc>
      </w:tr>
      <w:tr w:rsidR="00BC37A6" w:rsidRPr="006638BE" w:rsidTr="0084145B">
        <w:trPr>
          <w:trHeight w:val="3238"/>
        </w:trPr>
        <w:tc>
          <w:tcPr>
            <w:tcW w:w="3821" w:type="dxa"/>
          </w:tcPr>
          <w:p w:rsidR="00BC37A6" w:rsidRPr="006638BE" w:rsidRDefault="00BC37A6" w:rsidP="0084145B">
            <w:pPr>
              <w:spacing w:after="108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BC37A6">
              <w:rPr>
                <w:rFonts w:ascii="Times New Roman" w:hAnsi="Times New Roman" w:cs="Times New Roman"/>
                <w:sz w:val="36"/>
                <w:szCs w:val="36"/>
              </w:rPr>
              <w:t>t</w:t>
            </w:r>
            <w:r w:rsidRPr="00BC37A6">
              <w:rPr>
                <w:rFonts w:ascii="Times New Roman" w:hAnsi="Times New Roman" w:cs="Times New Roman"/>
                <w:sz w:val="44"/>
                <w:szCs w:val="44"/>
              </w:rPr>
              <w:drawing>
                <wp:inline distT="0" distB="0" distL="0" distR="0">
                  <wp:extent cx="939286" cy="719158"/>
                  <wp:effectExtent l="0" t="0" r="0" b="5080"/>
                  <wp:docPr id="29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274" cy="7214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BC37A6">
              <w:rPr>
                <w:rFonts w:ascii="Times New Roman" w:hAnsi="Times New Roman" w:cs="Times New Roman"/>
                <w:sz w:val="36"/>
                <w:szCs w:val="36"/>
              </w:rPr>
              <w:t>ek</w:t>
            </w:r>
            <w:proofErr w:type="spellEnd"/>
          </w:p>
        </w:tc>
        <w:tc>
          <w:tcPr>
            <w:tcW w:w="3822" w:type="dxa"/>
          </w:tcPr>
          <w:p w:rsidR="00BC37A6" w:rsidRPr="006638BE" w:rsidRDefault="00BC37A6" w:rsidP="0084145B">
            <w:pPr>
              <w:spacing w:after="108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BC37A6">
              <w:rPr>
                <w:rFonts w:ascii="Times New Roman" w:hAnsi="Times New Roman" w:cs="Times New Roman"/>
                <w:sz w:val="36"/>
                <w:szCs w:val="36"/>
              </w:rPr>
              <w:t>k</w:t>
            </w:r>
            <w:r w:rsidRPr="00BC37A6">
              <w:rPr>
                <w:rFonts w:ascii="Times New Roman" w:hAnsi="Times New Roman" w:cs="Times New Roman"/>
                <w:sz w:val="44"/>
                <w:szCs w:val="44"/>
              </w:rPr>
              <w:drawing>
                <wp:inline distT="0" distB="0" distL="0" distR="0">
                  <wp:extent cx="939286" cy="719158"/>
                  <wp:effectExtent l="0" t="0" r="0" b="5080"/>
                  <wp:docPr id="30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274" cy="7214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BC37A6">
              <w:rPr>
                <w:rFonts w:ascii="Times New Roman" w:hAnsi="Times New Roman" w:cs="Times New Roman"/>
                <w:sz w:val="36"/>
                <w:szCs w:val="36"/>
              </w:rPr>
              <w:t>ek</w:t>
            </w:r>
            <w:proofErr w:type="spellEnd"/>
          </w:p>
        </w:tc>
        <w:tc>
          <w:tcPr>
            <w:tcW w:w="3822" w:type="dxa"/>
          </w:tcPr>
          <w:p w:rsidR="00BC37A6" w:rsidRPr="006638BE" w:rsidRDefault="00BC37A6" w:rsidP="0084145B">
            <w:pPr>
              <w:spacing w:after="1080"/>
              <w:jc w:val="center"/>
              <w:rPr>
                <w:rFonts w:ascii="Times New Roman" w:hAnsi="Times New Roman" w:cs="Times New Roman"/>
                <w:noProof/>
                <w:sz w:val="44"/>
                <w:szCs w:val="44"/>
              </w:rPr>
            </w:pPr>
            <w:r w:rsidRPr="00BC37A6">
              <w:rPr>
                <w:rFonts w:ascii="Times New Roman" w:hAnsi="Times New Roman" w:cs="Times New Roman"/>
                <w:noProof/>
                <w:sz w:val="44"/>
                <w:szCs w:val="44"/>
              </w:rPr>
              <w:drawing>
                <wp:inline distT="0" distB="0" distL="0" distR="0">
                  <wp:extent cx="939286" cy="719158"/>
                  <wp:effectExtent l="0" t="0" r="0" b="5080"/>
                  <wp:docPr id="31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274" cy="7214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C37A6">
              <w:rPr>
                <w:rFonts w:ascii="Times New Roman" w:hAnsi="Times New Roman" w:cs="Times New Roman"/>
                <w:noProof/>
                <w:sz w:val="36"/>
                <w:szCs w:val="36"/>
              </w:rPr>
              <w:t>us</w:t>
            </w:r>
          </w:p>
        </w:tc>
      </w:tr>
    </w:tbl>
    <w:p w:rsidR="006638BE" w:rsidRDefault="006638BE" w:rsidP="00711D20">
      <w:pPr>
        <w:tabs>
          <w:tab w:val="center" w:pos="567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3C0004" w:rsidRPr="0018365C" w:rsidRDefault="00D53C14" w:rsidP="0018365C">
      <w:pPr>
        <w:rPr>
          <w:rFonts w:ascii="Times New Roman" w:hAnsi="Times New Roman" w:cs="Times New Roman"/>
          <w:sz w:val="32"/>
          <w:szCs w:val="32"/>
        </w:rPr>
      </w:pPr>
      <w:r w:rsidRPr="00D53C14">
        <w:rPr>
          <w:rFonts w:ascii="Times New Roman" w:hAnsi="Times New Roman" w:cs="Times New Roman"/>
          <w:sz w:val="32"/>
          <w:szCs w:val="32"/>
        </w:rPr>
        <w:lastRenderedPageBreak/>
        <w:t>Ilustrace</w:t>
      </w:r>
      <w:r w:rsidR="00243A48">
        <w:rPr>
          <w:rFonts w:ascii="Times New Roman" w:hAnsi="Times New Roman" w:cs="Times New Roman"/>
          <w:sz w:val="32"/>
          <w:szCs w:val="32"/>
        </w:rPr>
        <w:t xml:space="preserve">: </w:t>
      </w:r>
      <w:hyperlink r:id="rId21" w:history="1">
        <w:r w:rsidR="00243A48" w:rsidRPr="00A53130">
          <w:rPr>
            <w:rStyle w:val="Hypertextovodkaz"/>
            <w:rFonts w:ascii="Times New Roman" w:hAnsi="Times New Roman" w:cs="Times New Roman"/>
            <w:sz w:val="32"/>
            <w:szCs w:val="32"/>
          </w:rPr>
          <w:t>www.office.microsoft.com</w:t>
        </w:r>
      </w:hyperlink>
      <w:r w:rsidR="00243A48">
        <w:rPr>
          <w:rFonts w:ascii="Times New Roman" w:hAnsi="Times New Roman" w:cs="Times New Roman"/>
          <w:sz w:val="32"/>
          <w:szCs w:val="32"/>
        </w:rPr>
        <w:t xml:space="preserve">, </w:t>
      </w:r>
      <w:r w:rsidR="006638BE">
        <w:rPr>
          <w:rFonts w:ascii="Times New Roman" w:hAnsi="Times New Roman" w:cs="Times New Roman"/>
          <w:sz w:val="32"/>
          <w:szCs w:val="32"/>
        </w:rPr>
        <w:t xml:space="preserve">10. </w:t>
      </w:r>
      <w:r w:rsidR="000C0FDA">
        <w:rPr>
          <w:rFonts w:ascii="Times New Roman" w:hAnsi="Times New Roman" w:cs="Times New Roman"/>
          <w:sz w:val="32"/>
          <w:szCs w:val="32"/>
        </w:rPr>
        <w:t>04. 2012</w:t>
      </w:r>
    </w:p>
    <w:sectPr w:rsidR="003C0004" w:rsidRPr="0018365C" w:rsidSect="00B90340">
      <w:footerReference w:type="default" r:id="rId22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1FE7" w:rsidRDefault="00EF1FE7" w:rsidP="00C9413B">
      <w:pPr>
        <w:spacing w:after="0" w:line="240" w:lineRule="auto"/>
      </w:pPr>
      <w:r>
        <w:separator/>
      </w:r>
    </w:p>
  </w:endnote>
  <w:endnote w:type="continuationSeparator" w:id="0">
    <w:p w:rsidR="00EF1FE7" w:rsidRDefault="00EF1FE7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4E0E64">
      <w:rPr>
        <w:rFonts w:cstheme="minorHAnsi"/>
        <w:i/>
        <w:sz w:val="16"/>
        <w:szCs w:val="16"/>
      </w:rPr>
      <w:t>Mgr.</w:t>
    </w:r>
    <w:r w:rsidR="00A91F5D">
      <w:rPr>
        <w:rFonts w:cstheme="minorHAnsi"/>
        <w:i/>
        <w:sz w:val="16"/>
        <w:szCs w:val="16"/>
      </w:rPr>
      <w:t xml:space="preserve"> </w:t>
    </w:r>
    <w:r w:rsidR="004E0E64">
      <w:rPr>
        <w:rFonts w:cstheme="minorHAnsi"/>
        <w:i/>
        <w:sz w:val="16"/>
        <w:szCs w:val="16"/>
      </w:rPr>
      <w:t xml:space="preserve">Jitka </w:t>
    </w:r>
    <w:proofErr w:type="spellStart"/>
    <w:r w:rsidR="004E0E64">
      <w:rPr>
        <w:rFonts w:cstheme="minorHAnsi"/>
        <w:i/>
        <w:sz w:val="16"/>
        <w:szCs w:val="16"/>
      </w:rPr>
      <w:t>Banovičová</w:t>
    </w:r>
    <w:proofErr w:type="spellEnd"/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1FE7" w:rsidRDefault="00EF1FE7" w:rsidP="00C9413B">
      <w:pPr>
        <w:spacing w:after="0" w:line="240" w:lineRule="auto"/>
      </w:pPr>
      <w:r>
        <w:separator/>
      </w:r>
    </w:p>
  </w:footnote>
  <w:footnote w:type="continuationSeparator" w:id="0">
    <w:p w:rsidR="00EF1FE7" w:rsidRDefault="00EF1FE7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16B61"/>
    <w:rsid w:val="00024187"/>
    <w:rsid w:val="000C0FDA"/>
    <w:rsid w:val="000D5DF0"/>
    <w:rsid w:val="000F42B0"/>
    <w:rsid w:val="001728D9"/>
    <w:rsid w:val="0018365C"/>
    <w:rsid w:val="001B4BC9"/>
    <w:rsid w:val="001B593C"/>
    <w:rsid w:val="001B5C46"/>
    <w:rsid w:val="00235C2F"/>
    <w:rsid w:val="00243A48"/>
    <w:rsid w:val="0025739F"/>
    <w:rsid w:val="00272072"/>
    <w:rsid w:val="002B0EE2"/>
    <w:rsid w:val="002C7385"/>
    <w:rsid w:val="00342C8C"/>
    <w:rsid w:val="003B0495"/>
    <w:rsid w:val="003C0004"/>
    <w:rsid w:val="003E442A"/>
    <w:rsid w:val="004E0E64"/>
    <w:rsid w:val="004E7FB5"/>
    <w:rsid w:val="00523A20"/>
    <w:rsid w:val="00525495"/>
    <w:rsid w:val="005812FD"/>
    <w:rsid w:val="00596658"/>
    <w:rsid w:val="00610EA4"/>
    <w:rsid w:val="006638BE"/>
    <w:rsid w:val="00711D20"/>
    <w:rsid w:val="00833DAD"/>
    <w:rsid w:val="0084145B"/>
    <w:rsid w:val="00863BF0"/>
    <w:rsid w:val="008D0AF2"/>
    <w:rsid w:val="00933001"/>
    <w:rsid w:val="009407D2"/>
    <w:rsid w:val="009648DD"/>
    <w:rsid w:val="009B41DA"/>
    <w:rsid w:val="00A02BD5"/>
    <w:rsid w:val="00A80369"/>
    <w:rsid w:val="00A91F5D"/>
    <w:rsid w:val="00B836C9"/>
    <w:rsid w:val="00B841A1"/>
    <w:rsid w:val="00B90340"/>
    <w:rsid w:val="00BC37A6"/>
    <w:rsid w:val="00BD21C6"/>
    <w:rsid w:val="00C25F72"/>
    <w:rsid w:val="00C80BD8"/>
    <w:rsid w:val="00C9413B"/>
    <w:rsid w:val="00C96E6F"/>
    <w:rsid w:val="00CD005C"/>
    <w:rsid w:val="00CD7FF4"/>
    <w:rsid w:val="00D37562"/>
    <w:rsid w:val="00D53C14"/>
    <w:rsid w:val="00DB7E02"/>
    <w:rsid w:val="00E7593A"/>
    <w:rsid w:val="00EA7CB3"/>
    <w:rsid w:val="00EC170D"/>
    <w:rsid w:val="00ED32E6"/>
    <w:rsid w:val="00EE4EC2"/>
    <w:rsid w:val="00EF1FE7"/>
    <w:rsid w:val="00F009D5"/>
    <w:rsid w:val="00F00C7B"/>
    <w:rsid w:val="00F4262D"/>
    <w:rsid w:val="00F52BC0"/>
    <w:rsid w:val="00FE05C0"/>
    <w:rsid w:val="00FF5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385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02B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A02B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katabulky">
    <w:name w:val="Table Grid"/>
    <w:basedOn w:val="Normlntabulka"/>
    <w:uiPriority w:val="59"/>
    <w:rsid w:val="003C00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02B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A02B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katabulky">
    <w:name w:val="Table Grid"/>
    <w:basedOn w:val="Normlntabulka"/>
    <w:uiPriority w:val="59"/>
    <w:rsid w:val="003C00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hyperlink" Target="http://www.office.microsoft.com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gif"/><Relationship Id="rId17" Type="http://schemas.openxmlformats.org/officeDocument/2006/relationships/image" Target="media/image11.jpeg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fontTable" Target="fontTable.xml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EB1E5-0EFD-46CA-B9C7-359F0B83E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208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BANNY</cp:lastModifiedBy>
  <cp:revision>9</cp:revision>
  <dcterms:created xsi:type="dcterms:W3CDTF">2012-05-07T18:35:00Z</dcterms:created>
  <dcterms:modified xsi:type="dcterms:W3CDTF">2012-09-06T16:51:00Z</dcterms:modified>
</cp:coreProperties>
</file>