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5D0" w:rsidRDefault="003125D0" w:rsidP="003125D0">
      <w:pPr>
        <w:tabs>
          <w:tab w:val="left" w:pos="2640"/>
        </w:tabs>
        <w:spacing w:before="240" w:after="0" w:line="240" w:lineRule="auto"/>
        <w:rPr>
          <w:bCs/>
          <w:sz w:val="28"/>
          <w:szCs w:val="28"/>
        </w:rPr>
      </w:pPr>
      <w:bookmarkStart w:id="0" w:name="_GoBack"/>
      <w:bookmarkEnd w:id="0"/>
      <w:r w:rsidRPr="008A28EC">
        <w:rPr>
          <w:b/>
          <w:bCs/>
          <w:sz w:val="28"/>
          <w:szCs w:val="28"/>
        </w:rPr>
        <w:t xml:space="preserve">Název školy: </w:t>
      </w:r>
      <w:r w:rsidRPr="008A28EC">
        <w:rPr>
          <w:bCs/>
          <w:sz w:val="28"/>
          <w:szCs w:val="28"/>
        </w:rPr>
        <w:t>Základní škola Chomutov, Písečná 5144</w:t>
      </w:r>
    </w:p>
    <w:p w:rsidR="003125D0" w:rsidRDefault="003125D0" w:rsidP="003125D0">
      <w:pPr>
        <w:tabs>
          <w:tab w:val="left" w:pos="2640"/>
        </w:tabs>
        <w:spacing w:before="240" w:after="0" w:line="240" w:lineRule="auto"/>
        <w:rPr>
          <w:bCs/>
          <w:sz w:val="28"/>
          <w:szCs w:val="28"/>
        </w:rPr>
      </w:pPr>
      <w:r w:rsidRPr="008A28EC">
        <w:rPr>
          <w:b/>
          <w:bCs/>
          <w:sz w:val="28"/>
          <w:szCs w:val="28"/>
        </w:rPr>
        <w:t xml:space="preserve">Autor: </w:t>
      </w:r>
      <w:r w:rsidRPr="008A28EC">
        <w:rPr>
          <w:bCs/>
          <w:sz w:val="28"/>
          <w:szCs w:val="28"/>
        </w:rPr>
        <w:t>Vendulka Kudlíková</w:t>
      </w:r>
    </w:p>
    <w:p w:rsidR="003125D0" w:rsidRDefault="003125D0" w:rsidP="003125D0">
      <w:pPr>
        <w:tabs>
          <w:tab w:val="left" w:pos="2640"/>
        </w:tabs>
        <w:spacing w:before="240" w:after="0" w:line="240" w:lineRule="auto"/>
        <w:rPr>
          <w:bCs/>
          <w:sz w:val="28"/>
          <w:szCs w:val="28"/>
        </w:rPr>
      </w:pPr>
      <w:r w:rsidRPr="008A28EC">
        <w:rPr>
          <w:b/>
          <w:bCs/>
          <w:sz w:val="28"/>
          <w:szCs w:val="28"/>
        </w:rPr>
        <w:t xml:space="preserve">Název materiálu: </w:t>
      </w:r>
      <w:r w:rsidR="00703C02">
        <w:rPr>
          <w:bCs/>
          <w:sz w:val="28"/>
          <w:szCs w:val="28"/>
        </w:rPr>
        <w:t>VY_52_INOVACE</w:t>
      </w:r>
      <w:r w:rsidR="00BB60EB">
        <w:rPr>
          <w:bCs/>
          <w:sz w:val="28"/>
          <w:szCs w:val="28"/>
        </w:rPr>
        <w:t>_02</w:t>
      </w:r>
      <w:r w:rsidRPr="008A28EC">
        <w:rPr>
          <w:bCs/>
          <w:sz w:val="28"/>
          <w:szCs w:val="28"/>
        </w:rPr>
        <w:t>_</w:t>
      </w:r>
      <w:r>
        <w:rPr>
          <w:bCs/>
          <w:sz w:val="28"/>
          <w:szCs w:val="28"/>
        </w:rPr>
        <w:t>Pohlavní orgány muže_vk1</w:t>
      </w:r>
    </w:p>
    <w:p w:rsidR="00603938" w:rsidRDefault="00603938" w:rsidP="00603938">
      <w:pPr>
        <w:tabs>
          <w:tab w:val="left" w:pos="2640"/>
        </w:tabs>
        <w:spacing w:before="240" w:after="0" w:line="240" w:lineRule="auto"/>
        <w:rPr>
          <w:b/>
          <w:bCs/>
          <w:sz w:val="28"/>
          <w:szCs w:val="28"/>
        </w:rPr>
      </w:pPr>
      <w:r w:rsidRPr="008A28EC">
        <w:rPr>
          <w:b/>
          <w:bCs/>
          <w:sz w:val="28"/>
          <w:szCs w:val="28"/>
        </w:rPr>
        <w:t xml:space="preserve">Číslo projektu: </w:t>
      </w:r>
      <w:r w:rsidRPr="008A28EC">
        <w:rPr>
          <w:bCs/>
          <w:sz w:val="28"/>
          <w:szCs w:val="28"/>
        </w:rPr>
        <w:t>CZ 1.07/1.4.00/21</w:t>
      </w:r>
      <w:r>
        <w:rPr>
          <w:bCs/>
          <w:sz w:val="28"/>
          <w:szCs w:val="28"/>
        </w:rPr>
        <w:t>.</w:t>
      </w:r>
      <w:r w:rsidRPr="008A28EC">
        <w:rPr>
          <w:bCs/>
          <w:sz w:val="28"/>
          <w:szCs w:val="28"/>
        </w:rPr>
        <w:t>3355</w:t>
      </w:r>
    </w:p>
    <w:p w:rsidR="003125D0" w:rsidRDefault="003125D0" w:rsidP="003125D0">
      <w:pPr>
        <w:tabs>
          <w:tab w:val="left" w:pos="4962"/>
        </w:tabs>
        <w:spacing w:before="240" w:after="0" w:line="240" w:lineRule="auto"/>
        <w:ind w:left="4962" w:hanging="4962"/>
        <w:rPr>
          <w:bCs/>
          <w:sz w:val="28"/>
          <w:szCs w:val="28"/>
        </w:rPr>
      </w:pPr>
      <w:r w:rsidRPr="00A61492">
        <w:rPr>
          <w:b/>
          <w:bCs/>
          <w:sz w:val="28"/>
          <w:szCs w:val="28"/>
        </w:rPr>
        <w:t>Vzdělávací oblast/obor/okruh:</w:t>
      </w:r>
      <w:r w:rsidR="005C54B7">
        <w:rPr>
          <w:b/>
          <w:bCs/>
          <w:sz w:val="28"/>
          <w:szCs w:val="28"/>
        </w:rPr>
        <w:t xml:space="preserve"> </w:t>
      </w:r>
      <w:r w:rsidR="005C54B7" w:rsidRPr="005C54B7">
        <w:rPr>
          <w:bCs/>
          <w:sz w:val="28"/>
          <w:szCs w:val="28"/>
        </w:rPr>
        <w:t>Člověk a příroda/</w:t>
      </w:r>
      <w:r w:rsidRPr="005C54B7">
        <w:rPr>
          <w:bCs/>
          <w:sz w:val="28"/>
          <w:szCs w:val="28"/>
        </w:rPr>
        <w:t xml:space="preserve"> BIOLOGIE</w:t>
      </w:r>
      <w:r>
        <w:rPr>
          <w:b/>
          <w:bCs/>
          <w:sz w:val="28"/>
          <w:szCs w:val="28"/>
        </w:rPr>
        <w:t xml:space="preserve"> </w:t>
      </w:r>
    </w:p>
    <w:p w:rsidR="003125D0" w:rsidRDefault="003125D0" w:rsidP="003125D0">
      <w:pPr>
        <w:tabs>
          <w:tab w:val="left" w:pos="2640"/>
        </w:tabs>
        <w:spacing w:before="240" w:after="0" w:line="240" w:lineRule="auto"/>
        <w:rPr>
          <w:b/>
          <w:bCs/>
          <w:sz w:val="28"/>
          <w:szCs w:val="28"/>
        </w:rPr>
      </w:pPr>
      <w:r w:rsidRPr="00A61492">
        <w:rPr>
          <w:b/>
          <w:bCs/>
          <w:sz w:val="28"/>
          <w:szCs w:val="28"/>
        </w:rPr>
        <w:t>Datum tvorby: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13. 3</w:t>
      </w:r>
      <w:r w:rsidRPr="00DE09F2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Pr="00DE09F2">
        <w:rPr>
          <w:bCs/>
          <w:sz w:val="28"/>
          <w:szCs w:val="28"/>
        </w:rPr>
        <w:t>2012</w:t>
      </w:r>
    </w:p>
    <w:p w:rsidR="003125D0" w:rsidRDefault="003125D0" w:rsidP="003125D0">
      <w:pPr>
        <w:spacing w:before="100" w:beforeAutospacing="1" w:after="100" w:afterAutospacing="1" w:line="240" w:lineRule="auto"/>
        <w:rPr>
          <w:sz w:val="32"/>
          <w:szCs w:val="32"/>
        </w:rPr>
      </w:pPr>
      <w:r w:rsidRPr="00A61492">
        <w:rPr>
          <w:b/>
          <w:bCs/>
          <w:sz w:val="28"/>
          <w:szCs w:val="28"/>
        </w:rPr>
        <w:t xml:space="preserve">Klíčové slovo: </w:t>
      </w:r>
      <w:r w:rsidRPr="00147176">
        <w:rPr>
          <w:bCs/>
          <w:sz w:val="28"/>
          <w:szCs w:val="28"/>
        </w:rPr>
        <w:t>pohlavní orgán muže, pohlavní buňka muže</w:t>
      </w:r>
    </w:p>
    <w:p w:rsidR="003125D0" w:rsidRDefault="003125D0" w:rsidP="003125D0">
      <w:pPr>
        <w:tabs>
          <w:tab w:val="left" w:pos="2640"/>
        </w:tabs>
        <w:spacing w:before="240" w:after="0" w:line="240" w:lineRule="auto"/>
        <w:ind w:left="1134" w:hanging="1134"/>
        <w:rPr>
          <w:bCs/>
          <w:sz w:val="28"/>
          <w:szCs w:val="28"/>
        </w:rPr>
      </w:pPr>
      <w:r w:rsidRPr="008A28EC">
        <w:rPr>
          <w:b/>
          <w:bCs/>
          <w:sz w:val="28"/>
          <w:szCs w:val="28"/>
        </w:rPr>
        <w:t xml:space="preserve">Anotace: </w:t>
      </w:r>
      <w:r w:rsidRPr="008A28EC">
        <w:rPr>
          <w:bCs/>
          <w:sz w:val="28"/>
          <w:szCs w:val="28"/>
        </w:rPr>
        <w:t>Pr</w:t>
      </w:r>
      <w:r>
        <w:rPr>
          <w:bCs/>
          <w:sz w:val="28"/>
          <w:szCs w:val="28"/>
        </w:rPr>
        <w:t xml:space="preserve">acovní list je určen pro žáky </w:t>
      </w:r>
      <w:r w:rsidRPr="008A28EC">
        <w:rPr>
          <w:bCs/>
          <w:sz w:val="28"/>
          <w:szCs w:val="28"/>
        </w:rPr>
        <w:t>8.</w:t>
      </w:r>
      <w:r>
        <w:rPr>
          <w:bCs/>
          <w:sz w:val="28"/>
          <w:szCs w:val="28"/>
        </w:rPr>
        <w:t xml:space="preserve"> - 9. </w:t>
      </w:r>
      <w:r w:rsidRPr="008A28EC">
        <w:rPr>
          <w:bCs/>
          <w:sz w:val="28"/>
          <w:szCs w:val="28"/>
        </w:rPr>
        <w:t>ročníku, slouž</w:t>
      </w:r>
      <w:r>
        <w:rPr>
          <w:bCs/>
          <w:sz w:val="28"/>
          <w:szCs w:val="28"/>
        </w:rPr>
        <w:t>í k procvičování probrané látky.</w:t>
      </w:r>
      <w:r w:rsidR="002266AF">
        <w:rPr>
          <w:bCs/>
          <w:sz w:val="28"/>
          <w:szCs w:val="28"/>
        </w:rPr>
        <w:t xml:space="preserve"> Žáci si osvojí poznatky v daném tématu – pohlavní orgány muže, pohlavní buňka muže.</w:t>
      </w:r>
      <w:r>
        <w:rPr>
          <w:bCs/>
          <w:sz w:val="28"/>
          <w:szCs w:val="28"/>
        </w:rPr>
        <w:t xml:space="preserve"> Výukový materiál je doprovázen obrazovým materiálem </w:t>
      </w:r>
      <w:r w:rsidR="002266AF">
        <w:rPr>
          <w:bCs/>
          <w:sz w:val="28"/>
          <w:szCs w:val="28"/>
        </w:rPr>
        <w:t>a doplňováním v textu.</w:t>
      </w:r>
    </w:p>
    <w:p w:rsidR="00090F7E" w:rsidRDefault="00CD005C" w:rsidP="002266AF">
      <w:pPr>
        <w:spacing w:line="240" w:lineRule="auto"/>
        <w:ind w:left="284"/>
        <w:jc w:val="both"/>
        <w:rPr>
          <w:b/>
          <w:sz w:val="32"/>
          <w:szCs w:val="32"/>
        </w:rPr>
      </w:pPr>
      <w:r>
        <w:rPr>
          <w:sz w:val="32"/>
          <w:szCs w:val="32"/>
        </w:rPr>
        <w:br w:type="page"/>
      </w:r>
      <w:r w:rsidR="00090F7E">
        <w:rPr>
          <w:b/>
          <w:sz w:val="32"/>
          <w:szCs w:val="32"/>
        </w:rPr>
        <w:lastRenderedPageBreak/>
        <w:t>Doplň text:</w:t>
      </w:r>
    </w:p>
    <w:p w:rsidR="00110F77" w:rsidRPr="00110F77" w:rsidRDefault="00110F77" w:rsidP="002266AF">
      <w:pPr>
        <w:spacing w:line="240" w:lineRule="auto"/>
        <w:ind w:left="284"/>
        <w:jc w:val="both"/>
        <w:rPr>
          <w:b/>
          <w:bCs/>
          <w:sz w:val="28"/>
          <w:szCs w:val="28"/>
        </w:rPr>
      </w:pPr>
      <w:r w:rsidRPr="00110F77">
        <w:rPr>
          <w:bCs/>
          <w:sz w:val="28"/>
          <w:szCs w:val="28"/>
        </w:rPr>
        <w:t xml:space="preserve">Základní funkcí mužských pohlavních orgánů je produkce pohlavních buněk </w:t>
      </w:r>
      <w:r w:rsidR="003125D0">
        <w:rPr>
          <w:bCs/>
          <w:sz w:val="28"/>
          <w:szCs w:val="28"/>
        </w:rPr>
        <w:t>______________</w:t>
      </w:r>
    </w:p>
    <w:p w:rsidR="00110F77" w:rsidRPr="00110F77" w:rsidRDefault="00110F77" w:rsidP="002266AF">
      <w:pPr>
        <w:ind w:left="284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Pohlavní orgány: </w:t>
      </w:r>
      <w:r w:rsidRPr="00110F77">
        <w:rPr>
          <w:b/>
          <w:bCs/>
          <w:sz w:val="28"/>
          <w:szCs w:val="28"/>
        </w:rPr>
        <w:t xml:space="preserve">vnitřní – </w:t>
      </w:r>
      <w:r w:rsidRPr="00110F77">
        <w:rPr>
          <w:bCs/>
          <w:sz w:val="28"/>
          <w:szCs w:val="28"/>
        </w:rPr>
        <w:t>varlata, nadvarlata, chámovody, semenné váčky</w:t>
      </w:r>
    </w:p>
    <w:p w:rsidR="00110F77" w:rsidRPr="00110F77" w:rsidRDefault="00110F77" w:rsidP="002266AF">
      <w:pPr>
        <w:ind w:left="284"/>
        <w:jc w:val="both"/>
        <w:rPr>
          <w:bCs/>
          <w:sz w:val="28"/>
          <w:szCs w:val="28"/>
        </w:rPr>
      </w:pPr>
      <w:r w:rsidRPr="00110F77">
        <w:rPr>
          <w:b/>
          <w:bCs/>
          <w:sz w:val="28"/>
          <w:szCs w:val="28"/>
        </w:rPr>
        <w:t xml:space="preserve">vnější </w:t>
      </w:r>
      <w:r w:rsidR="003125D0">
        <w:rPr>
          <w:bCs/>
          <w:sz w:val="28"/>
          <w:szCs w:val="28"/>
        </w:rPr>
        <w:t>______________________________________________________________________</w:t>
      </w:r>
    </w:p>
    <w:p w:rsidR="00110F77" w:rsidRPr="00110F77" w:rsidRDefault="00110F77" w:rsidP="002266AF">
      <w:pPr>
        <w:ind w:left="284"/>
        <w:jc w:val="both"/>
        <w:rPr>
          <w:bCs/>
          <w:sz w:val="28"/>
          <w:szCs w:val="28"/>
        </w:rPr>
      </w:pPr>
      <w:r w:rsidRPr="00110F77">
        <w:rPr>
          <w:bCs/>
          <w:sz w:val="28"/>
          <w:szCs w:val="28"/>
        </w:rPr>
        <w:t>V průběhu puberty začnou varlata vlivem pohlavního hormonu</w:t>
      </w:r>
      <w:r w:rsidRPr="00110F77">
        <w:rPr>
          <w:b/>
          <w:bCs/>
          <w:sz w:val="28"/>
          <w:szCs w:val="28"/>
        </w:rPr>
        <w:t xml:space="preserve"> testosteronu</w:t>
      </w:r>
      <w:r w:rsidRPr="00110F77">
        <w:rPr>
          <w:bCs/>
          <w:sz w:val="28"/>
          <w:szCs w:val="28"/>
        </w:rPr>
        <w:t xml:space="preserve"> produkovat poprvé zralé </w:t>
      </w:r>
      <w:r w:rsidR="003125D0">
        <w:rPr>
          <w:bCs/>
          <w:sz w:val="28"/>
          <w:szCs w:val="28"/>
        </w:rPr>
        <w:t>_________________________________________________________________</w:t>
      </w:r>
    </w:p>
    <w:p w:rsidR="00110F77" w:rsidRPr="00110F77" w:rsidRDefault="00110F77" w:rsidP="002266AF">
      <w:pPr>
        <w:ind w:left="284"/>
        <w:jc w:val="both"/>
        <w:rPr>
          <w:b/>
          <w:bCs/>
          <w:sz w:val="28"/>
          <w:szCs w:val="28"/>
        </w:rPr>
      </w:pPr>
      <w:r w:rsidRPr="00110F77">
        <w:rPr>
          <w:b/>
          <w:bCs/>
          <w:sz w:val="28"/>
          <w:szCs w:val="28"/>
        </w:rPr>
        <w:t>Slovníček:</w:t>
      </w:r>
    </w:p>
    <w:p w:rsidR="00110F77" w:rsidRPr="00110F77" w:rsidRDefault="00110F77" w:rsidP="002266AF">
      <w:pPr>
        <w:ind w:left="1701" w:hanging="1417"/>
        <w:jc w:val="both"/>
        <w:rPr>
          <w:bCs/>
          <w:sz w:val="28"/>
          <w:szCs w:val="28"/>
        </w:rPr>
      </w:pPr>
      <w:r w:rsidRPr="00110F77">
        <w:rPr>
          <w:b/>
          <w:bCs/>
          <w:sz w:val="28"/>
          <w:szCs w:val="28"/>
        </w:rPr>
        <w:t xml:space="preserve">Varlata – </w:t>
      </w:r>
      <w:r w:rsidRPr="00110F77">
        <w:rPr>
          <w:bCs/>
          <w:sz w:val="28"/>
          <w:szCs w:val="28"/>
        </w:rPr>
        <w:t>pohlavní žlázy</w:t>
      </w:r>
      <w:r w:rsidR="00417F24">
        <w:rPr>
          <w:bCs/>
          <w:sz w:val="28"/>
          <w:szCs w:val="28"/>
        </w:rPr>
        <w:t xml:space="preserve">, </w:t>
      </w:r>
      <w:r w:rsidRPr="00110F77">
        <w:rPr>
          <w:bCs/>
          <w:sz w:val="28"/>
          <w:szCs w:val="28"/>
        </w:rPr>
        <w:t xml:space="preserve">uložena ve váčku zvaném </w:t>
      </w:r>
      <w:r w:rsidR="002266AF">
        <w:rPr>
          <w:b/>
          <w:bCs/>
          <w:sz w:val="28"/>
          <w:szCs w:val="28"/>
        </w:rPr>
        <w:t>_________</w:t>
      </w:r>
      <w:r w:rsidRPr="00110F77">
        <w:rPr>
          <w:b/>
          <w:bCs/>
          <w:sz w:val="28"/>
          <w:szCs w:val="28"/>
        </w:rPr>
        <w:t xml:space="preserve"> </w:t>
      </w:r>
      <w:r w:rsidRPr="00110F77">
        <w:rPr>
          <w:bCs/>
          <w:sz w:val="28"/>
          <w:szCs w:val="28"/>
        </w:rPr>
        <w:t>(tvoří se v nich spermie)</w:t>
      </w:r>
      <w:r w:rsidR="002266AF">
        <w:rPr>
          <w:bCs/>
          <w:sz w:val="28"/>
          <w:szCs w:val="28"/>
        </w:rPr>
        <w:t xml:space="preserve"> </w:t>
      </w:r>
    </w:p>
    <w:p w:rsidR="00110F77" w:rsidRPr="00110F77" w:rsidRDefault="00110F77" w:rsidP="002266AF">
      <w:pPr>
        <w:ind w:left="1701" w:hanging="1417"/>
        <w:jc w:val="both"/>
        <w:rPr>
          <w:bCs/>
          <w:sz w:val="28"/>
          <w:szCs w:val="28"/>
        </w:rPr>
      </w:pPr>
      <w:r w:rsidRPr="00110F77">
        <w:rPr>
          <w:b/>
          <w:bCs/>
          <w:sz w:val="28"/>
          <w:szCs w:val="28"/>
        </w:rPr>
        <w:t xml:space="preserve">Chámovod – </w:t>
      </w:r>
      <w:r w:rsidRPr="00110F77">
        <w:rPr>
          <w:bCs/>
          <w:sz w:val="28"/>
          <w:szCs w:val="28"/>
        </w:rPr>
        <w:t>vývodné cesty pohlavní</w:t>
      </w:r>
    </w:p>
    <w:p w:rsidR="00110F77" w:rsidRPr="00110F77" w:rsidRDefault="00110F77" w:rsidP="002266AF">
      <w:pPr>
        <w:ind w:left="1701" w:hanging="1417"/>
        <w:jc w:val="both"/>
        <w:rPr>
          <w:bCs/>
          <w:sz w:val="28"/>
          <w:szCs w:val="28"/>
        </w:rPr>
      </w:pPr>
      <w:r w:rsidRPr="00110F77">
        <w:rPr>
          <w:b/>
          <w:bCs/>
          <w:sz w:val="28"/>
          <w:szCs w:val="28"/>
        </w:rPr>
        <w:t xml:space="preserve">Sperma (semeno) – </w:t>
      </w:r>
      <w:r w:rsidR="002266AF">
        <w:rPr>
          <w:bCs/>
          <w:sz w:val="28"/>
          <w:szCs w:val="28"/>
        </w:rPr>
        <w:t xml:space="preserve">směs tekutiny obsahující </w:t>
      </w:r>
      <w:r w:rsidR="002266AF">
        <w:rPr>
          <w:b/>
          <w:bCs/>
          <w:sz w:val="28"/>
          <w:szCs w:val="28"/>
        </w:rPr>
        <w:t>_________</w:t>
      </w:r>
    </w:p>
    <w:p w:rsidR="00110F77" w:rsidRPr="00110F77" w:rsidRDefault="00110F77" w:rsidP="002266AF">
      <w:pPr>
        <w:ind w:left="1418" w:hanging="1134"/>
        <w:jc w:val="both"/>
        <w:rPr>
          <w:bCs/>
          <w:sz w:val="28"/>
          <w:szCs w:val="28"/>
        </w:rPr>
      </w:pPr>
      <w:r w:rsidRPr="00110F77">
        <w:rPr>
          <w:b/>
          <w:bCs/>
          <w:sz w:val="28"/>
          <w:szCs w:val="28"/>
        </w:rPr>
        <w:t xml:space="preserve">Šourek – </w:t>
      </w:r>
      <w:r w:rsidR="00BB60EB">
        <w:rPr>
          <w:bCs/>
          <w:sz w:val="28"/>
          <w:szCs w:val="28"/>
        </w:rPr>
        <w:t>zevní (vnější</w:t>
      </w:r>
      <w:r w:rsidR="003125D0">
        <w:rPr>
          <w:bCs/>
          <w:sz w:val="28"/>
          <w:szCs w:val="28"/>
        </w:rPr>
        <w:t xml:space="preserve">) </w:t>
      </w:r>
      <w:r w:rsidR="00417F24">
        <w:rPr>
          <w:bCs/>
          <w:sz w:val="28"/>
          <w:szCs w:val="28"/>
        </w:rPr>
        <w:t>pohlavní orgán, vak pod pyjem</w:t>
      </w:r>
      <w:r w:rsidR="003125D0">
        <w:rPr>
          <w:bCs/>
          <w:sz w:val="28"/>
          <w:szCs w:val="28"/>
        </w:rPr>
        <w:t>,</w:t>
      </w:r>
      <w:r w:rsidRPr="00110F77">
        <w:rPr>
          <w:bCs/>
          <w:sz w:val="28"/>
          <w:szCs w:val="28"/>
        </w:rPr>
        <w:t xml:space="preserve"> ve kterém jsou uloženy varlata, nadvarlata a začátky obou chámovodů (</w:t>
      </w:r>
      <w:r w:rsidR="005F0532">
        <w:rPr>
          <w:bCs/>
          <w:sz w:val="28"/>
          <w:szCs w:val="28"/>
        </w:rPr>
        <w:t>od puberty kůže šourku ochlupená</w:t>
      </w:r>
      <w:r w:rsidRPr="00110F77">
        <w:rPr>
          <w:bCs/>
          <w:sz w:val="28"/>
          <w:szCs w:val="28"/>
        </w:rPr>
        <w:t>)</w:t>
      </w:r>
    </w:p>
    <w:p w:rsidR="00110F77" w:rsidRPr="00110F77" w:rsidRDefault="00110F77" w:rsidP="002266AF">
      <w:pPr>
        <w:ind w:left="1843" w:hanging="1559"/>
        <w:jc w:val="both"/>
        <w:rPr>
          <w:bCs/>
          <w:sz w:val="28"/>
          <w:szCs w:val="28"/>
        </w:rPr>
      </w:pPr>
      <w:r w:rsidRPr="00110F77">
        <w:rPr>
          <w:b/>
          <w:bCs/>
          <w:sz w:val="28"/>
          <w:szCs w:val="28"/>
        </w:rPr>
        <w:t xml:space="preserve">Penis (pyj) – </w:t>
      </w:r>
      <w:r w:rsidRPr="00110F77">
        <w:rPr>
          <w:bCs/>
          <w:sz w:val="28"/>
          <w:szCs w:val="28"/>
        </w:rPr>
        <w:t>se skládá z kořene, těla kuželovitého žaludu, jemný velmi citlivý žalud je chráněn kožním zá</w:t>
      </w:r>
      <w:r w:rsidR="002266AF">
        <w:rPr>
          <w:bCs/>
          <w:sz w:val="28"/>
          <w:szCs w:val="28"/>
        </w:rPr>
        <w:t xml:space="preserve">hybem, který se nazývá </w:t>
      </w:r>
      <w:r w:rsidR="002266AF">
        <w:rPr>
          <w:b/>
          <w:bCs/>
          <w:sz w:val="28"/>
          <w:szCs w:val="28"/>
        </w:rPr>
        <w:t>_________</w:t>
      </w:r>
    </w:p>
    <w:p w:rsidR="00110F77" w:rsidRPr="00110F77" w:rsidRDefault="00603938" w:rsidP="002266AF">
      <w:pPr>
        <w:ind w:left="1701" w:hanging="141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Erekce -</w:t>
      </w:r>
      <w:r w:rsidR="00110F77" w:rsidRPr="00110F77">
        <w:rPr>
          <w:b/>
          <w:bCs/>
          <w:sz w:val="28"/>
          <w:szCs w:val="28"/>
        </w:rPr>
        <w:t xml:space="preserve"> </w:t>
      </w:r>
      <w:r w:rsidR="00110F77" w:rsidRPr="00110F77">
        <w:rPr>
          <w:bCs/>
          <w:sz w:val="28"/>
          <w:szCs w:val="28"/>
        </w:rPr>
        <w:t>ztopoření údu</w:t>
      </w:r>
    </w:p>
    <w:p w:rsidR="00110F77" w:rsidRPr="00110F77" w:rsidRDefault="00110F77" w:rsidP="002266AF">
      <w:pPr>
        <w:ind w:left="1701" w:hanging="1417"/>
        <w:jc w:val="both"/>
        <w:rPr>
          <w:sz w:val="28"/>
          <w:szCs w:val="28"/>
        </w:rPr>
      </w:pPr>
      <w:r w:rsidRPr="00110F77">
        <w:rPr>
          <w:b/>
          <w:bCs/>
          <w:sz w:val="28"/>
          <w:szCs w:val="28"/>
        </w:rPr>
        <w:t xml:space="preserve">Ejakulace – </w:t>
      </w:r>
      <w:r w:rsidRPr="00110F77">
        <w:rPr>
          <w:bCs/>
          <w:sz w:val="28"/>
          <w:szCs w:val="28"/>
        </w:rPr>
        <w:t>výron semene</w:t>
      </w:r>
    </w:p>
    <w:p w:rsidR="00110F77" w:rsidRDefault="00110F77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D50F84" w:rsidRDefault="003E43B6" w:rsidP="00D50F84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438775" cy="4475336"/>
            <wp:effectExtent l="0" t="0" r="0" b="190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50px-Male_anatomy_number.svg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1542" cy="4477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0F77" w:rsidRPr="00147176" w:rsidRDefault="00110F77" w:rsidP="00D50F84">
      <w:pPr>
        <w:spacing w:before="240" w:after="0" w:line="240" w:lineRule="auto"/>
        <w:rPr>
          <w:sz w:val="28"/>
          <w:szCs w:val="28"/>
        </w:rPr>
      </w:pPr>
      <w:r w:rsidRPr="00147176">
        <w:rPr>
          <w:sz w:val="28"/>
          <w:szCs w:val="28"/>
        </w:rPr>
        <w:t>Mužské pohlavní orgány:</w:t>
      </w:r>
      <w:r w:rsidRPr="00147176">
        <w:rPr>
          <w:rFonts w:ascii="Times New Roman" w:eastAsia="Times New Roman" w:hAnsi="Times New Roman" w:cs="Times New Roman"/>
          <w:sz w:val="28"/>
          <w:szCs w:val="28"/>
        </w:rPr>
        <w:br/>
      </w:r>
      <w:r w:rsidRPr="00147176">
        <w:rPr>
          <w:b/>
          <w:sz w:val="28"/>
          <w:szCs w:val="28"/>
        </w:rPr>
        <w:t xml:space="preserve">1. </w:t>
      </w:r>
      <w:hyperlink r:id="rId10" w:tooltip="Močový měchýř" w:history="1">
        <w:r w:rsidRPr="00147176">
          <w:rPr>
            <w:b/>
            <w:sz w:val="28"/>
            <w:szCs w:val="28"/>
          </w:rPr>
          <w:t>močový měchýř</w:t>
        </w:r>
      </w:hyperlink>
      <w:r w:rsidRPr="0014717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147176">
        <w:rPr>
          <w:sz w:val="28"/>
          <w:szCs w:val="28"/>
        </w:rPr>
        <w:t xml:space="preserve">2. </w:t>
      </w:r>
      <w:hyperlink r:id="rId11" w:tooltip="Stydká kost" w:history="1">
        <w:r w:rsidRPr="00147176">
          <w:rPr>
            <w:sz w:val="28"/>
            <w:szCs w:val="28"/>
          </w:rPr>
          <w:t>stydká kost</w:t>
        </w:r>
      </w:hyperlink>
      <w:r w:rsidRPr="00147176">
        <w:rPr>
          <w:sz w:val="28"/>
          <w:szCs w:val="28"/>
        </w:rPr>
        <w:t xml:space="preserve">, </w:t>
      </w:r>
      <w:r w:rsidRPr="00147176">
        <w:rPr>
          <w:b/>
          <w:sz w:val="28"/>
          <w:szCs w:val="28"/>
        </w:rPr>
        <w:t>3</w:t>
      </w:r>
      <w:r w:rsidRPr="00147176">
        <w:rPr>
          <w:sz w:val="28"/>
          <w:szCs w:val="28"/>
        </w:rPr>
        <w:t>.</w:t>
      </w:r>
      <w:r w:rsidRPr="00147176">
        <w:rPr>
          <w:b/>
          <w:sz w:val="28"/>
          <w:szCs w:val="28"/>
        </w:rPr>
        <w:t xml:space="preserve"> </w:t>
      </w:r>
      <w:hyperlink r:id="rId12" w:tooltip="Penis" w:history="1">
        <w:r w:rsidRPr="00147176">
          <w:rPr>
            <w:b/>
            <w:sz w:val="28"/>
            <w:szCs w:val="28"/>
          </w:rPr>
          <w:t>penis</w:t>
        </w:r>
      </w:hyperlink>
      <w:r w:rsidRPr="00147176">
        <w:rPr>
          <w:sz w:val="28"/>
          <w:szCs w:val="28"/>
        </w:rPr>
        <w:t>, 4.</w:t>
      </w:r>
      <w:r w:rsidRPr="00147176">
        <w:rPr>
          <w:b/>
          <w:sz w:val="28"/>
          <w:szCs w:val="28"/>
        </w:rPr>
        <w:t xml:space="preserve"> </w:t>
      </w:r>
      <w:hyperlink r:id="rId13" w:tooltip="Topořivé těleso" w:history="1">
        <w:r w:rsidRPr="00147176">
          <w:rPr>
            <w:b/>
            <w:sz w:val="28"/>
            <w:szCs w:val="28"/>
          </w:rPr>
          <w:t>topořivé těleso</w:t>
        </w:r>
      </w:hyperlink>
      <w:r w:rsidRPr="00147176">
        <w:rPr>
          <w:sz w:val="28"/>
          <w:szCs w:val="28"/>
        </w:rPr>
        <w:t xml:space="preserve">, </w:t>
      </w:r>
      <w:r w:rsidRPr="00147176">
        <w:rPr>
          <w:b/>
          <w:sz w:val="28"/>
          <w:szCs w:val="28"/>
        </w:rPr>
        <w:t xml:space="preserve">5. </w:t>
      </w:r>
      <w:hyperlink r:id="rId14" w:tooltip="Žalud (penis)" w:history="1">
        <w:r w:rsidRPr="00147176">
          <w:rPr>
            <w:b/>
            <w:sz w:val="28"/>
            <w:szCs w:val="28"/>
          </w:rPr>
          <w:t>žalud</w:t>
        </w:r>
      </w:hyperlink>
      <w:r w:rsidRPr="00147176">
        <w:rPr>
          <w:sz w:val="28"/>
          <w:szCs w:val="28"/>
        </w:rPr>
        <w:t xml:space="preserve">, </w:t>
      </w:r>
      <w:r w:rsidRPr="00147176">
        <w:rPr>
          <w:b/>
          <w:sz w:val="28"/>
          <w:szCs w:val="28"/>
        </w:rPr>
        <w:t>6.</w:t>
      </w:r>
      <w:r w:rsidRPr="00147176">
        <w:rPr>
          <w:sz w:val="28"/>
          <w:szCs w:val="28"/>
        </w:rPr>
        <w:t xml:space="preserve"> </w:t>
      </w:r>
      <w:hyperlink r:id="rId15" w:tooltip="Předkožka" w:history="1">
        <w:r w:rsidRPr="00147176">
          <w:rPr>
            <w:b/>
            <w:sz w:val="28"/>
            <w:szCs w:val="28"/>
          </w:rPr>
          <w:t>předkožka</w:t>
        </w:r>
      </w:hyperlink>
      <w:r w:rsidRPr="00147176">
        <w:rPr>
          <w:sz w:val="28"/>
          <w:szCs w:val="28"/>
        </w:rPr>
        <w:t xml:space="preserve">, </w:t>
      </w:r>
      <w:r w:rsidRPr="00147176">
        <w:rPr>
          <w:b/>
          <w:sz w:val="28"/>
          <w:szCs w:val="28"/>
        </w:rPr>
        <w:t>7.</w:t>
      </w:r>
      <w:r w:rsidRPr="00147176">
        <w:rPr>
          <w:sz w:val="28"/>
          <w:szCs w:val="28"/>
        </w:rPr>
        <w:t xml:space="preserve"> </w:t>
      </w:r>
      <w:r w:rsidRPr="00147176">
        <w:rPr>
          <w:b/>
          <w:sz w:val="28"/>
          <w:szCs w:val="28"/>
        </w:rPr>
        <w:t xml:space="preserve">ústí </w:t>
      </w:r>
      <w:hyperlink r:id="rId16" w:tooltip="Močová trubice" w:history="1">
        <w:r w:rsidRPr="00147176">
          <w:rPr>
            <w:b/>
            <w:sz w:val="28"/>
            <w:szCs w:val="28"/>
          </w:rPr>
          <w:t>močové trubice</w:t>
        </w:r>
      </w:hyperlink>
      <w:r w:rsidRPr="00147176">
        <w:rPr>
          <w:sz w:val="28"/>
          <w:szCs w:val="28"/>
        </w:rPr>
        <w:t xml:space="preserve">, 8. </w:t>
      </w:r>
      <w:hyperlink r:id="rId17" w:tooltip="Tračník" w:history="1">
        <w:r w:rsidRPr="00147176">
          <w:rPr>
            <w:sz w:val="28"/>
            <w:szCs w:val="28"/>
          </w:rPr>
          <w:t>tračník</w:t>
        </w:r>
      </w:hyperlink>
      <w:r w:rsidRPr="00147176">
        <w:rPr>
          <w:sz w:val="28"/>
          <w:szCs w:val="28"/>
        </w:rPr>
        <w:t xml:space="preserve">, </w:t>
      </w:r>
      <w:r w:rsidRPr="00147176">
        <w:rPr>
          <w:b/>
          <w:sz w:val="28"/>
          <w:szCs w:val="28"/>
        </w:rPr>
        <w:t xml:space="preserve">9. </w:t>
      </w:r>
      <w:hyperlink r:id="rId18" w:tooltip="Konečník" w:history="1">
        <w:r w:rsidRPr="00147176">
          <w:rPr>
            <w:b/>
            <w:sz w:val="28"/>
            <w:szCs w:val="28"/>
          </w:rPr>
          <w:t>konečník</w:t>
        </w:r>
      </w:hyperlink>
      <w:r w:rsidRPr="00147176">
        <w:rPr>
          <w:sz w:val="28"/>
          <w:szCs w:val="28"/>
        </w:rPr>
        <w:t xml:space="preserve">, </w:t>
      </w:r>
      <w:r w:rsidRPr="00147176">
        <w:rPr>
          <w:b/>
          <w:sz w:val="28"/>
          <w:szCs w:val="28"/>
        </w:rPr>
        <w:t xml:space="preserve">10. </w:t>
      </w:r>
      <w:hyperlink r:id="rId19" w:tooltip="Semenný váček" w:history="1">
        <w:r w:rsidRPr="00147176">
          <w:rPr>
            <w:b/>
            <w:sz w:val="28"/>
            <w:szCs w:val="28"/>
          </w:rPr>
          <w:t>semenný váček</w:t>
        </w:r>
      </w:hyperlink>
      <w:r w:rsidRPr="00147176">
        <w:rPr>
          <w:b/>
          <w:sz w:val="28"/>
          <w:szCs w:val="28"/>
        </w:rPr>
        <w:t>,</w:t>
      </w:r>
      <w:r w:rsidRPr="00147176">
        <w:rPr>
          <w:sz w:val="28"/>
          <w:szCs w:val="28"/>
        </w:rPr>
        <w:t xml:space="preserve"> 11. </w:t>
      </w:r>
      <w:hyperlink r:id="rId20" w:tooltip="Ejakulační vývod" w:history="1">
        <w:r w:rsidRPr="00147176">
          <w:rPr>
            <w:sz w:val="28"/>
            <w:szCs w:val="28"/>
          </w:rPr>
          <w:t>ejakulační vývod</w:t>
        </w:r>
      </w:hyperlink>
      <w:r w:rsidRPr="00147176">
        <w:rPr>
          <w:sz w:val="28"/>
          <w:szCs w:val="28"/>
        </w:rPr>
        <w:t xml:space="preserve">, </w:t>
      </w:r>
      <w:r w:rsidRPr="00147176">
        <w:rPr>
          <w:b/>
          <w:sz w:val="28"/>
          <w:szCs w:val="28"/>
        </w:rPr>
        <w:t xml:space="preserve">12. </w:t>
      </w:r>
      <w:hyperlink r:id="rId21" w:tooltip="Prostata" w:history="1">
        <w:r w:rsidRPr="00147176">
          <w:rPr>
            <w:b/>
            <w:sz w:val="28"/>
            <w:szCs w:val="28"/>
          </w:rPr>
          <w:t>prostata</w:t>
        </w:r>
      </w:hyperlink>
      <w:r w:rsidRPr="00147176">
        <w:rPr>
          <w:sz w:val="28"/>
          <w:szCs w:val="28"/>
        </w:rPr>
        <w:t xml:space="preserve">, 13. </w:t>
      </w:r>
      <w:hyperlink r:id="rId22" w:tooltip="Cowperova žláza" w:history="1">
        <w:proofErr w:type="spellStart"/>
        <w:r w:rsidRPr="00147176">
          <w:rPr>
            <w:sz w:val="28"/>
            <w:szCs w:val="28"/>
          </w:rPr>
          <w:t>Cowperova</w:t>
        </w:r>
        <w:proofErr w:type="spellEnd"/>
        <w:r w:rsidRPr="00147176">
          <w:rPr>
            <w:sz w:val="28"/>
            <w:szCs w:val="28"/>
          </w:rPr>
          <w:t xml:space="preserve"> žláza</w:t>
        </w:r>
      </w:hyperlink>
      <w:r w:rsidRPr="00147176">
        <w:rPr>
          <w:sz w:val="28"/>
          <w:szCs w:val="28"/>
        </w:rPr>
        <w:t xml:space="preserve">, 14. </w:t>
      </w:r>
      <w:hyperlink r:id="rId23" w:tooltip="Anus" w:history="1">
        <w:proofErr w:type="spellStart"/>
        <w:r w:rsidRPr="00147176">
          <w:rPr>
            <w:sz w:val="28"/>
            <w:szCs w:val="28"/>
          </w:rPr>
          <w:t>anus</w:t>
        </w:r>
        <w:proofErr w:type="spellEnd"/>
      </w:hyperlink>
      <w:r w:rsidRPr="00147176">
        <w:rPr>
          <w:sz w:val="28"/>
          <w:szCs w:val="28"/>
        </w:rPr>
        <w:t xml:space="preserve">, </w:t>
      </w:r>
      <w:r w:rsidRPr="00147176">
        <w:rPr>
          <w:b/>
          <w:sz w:val="28"/>
          <w:szCs w:val="28"/>
        </w:rPr>
        <w:t xml:space="preserve">15. </w:t>
      </w:r>
      <w:hyperlink r:id="rId24" w:tooltip="Chámovod" w:history="1">
        <w:r w:rsidRPr="00147176">
          <w:rPr>
            <w:b/>
            <w:sz w:val="28"/>
            <w:szCs w:val="28"/>
          </w:rPr>
          <w:t>chámovod</w:t>
        </w:r>
      </w:hyperlink>
      <w:r w:rsidRPr="00147176">
        <w:rPr>
          <w:sz w:val="28"/>
          <w:szCs w:val="28"/>
        </w:rPr>
        <w:t xml:space="preserve">, </w:t>
      </w:r>
      <w:r w:rsidRPr="00147176">
        <w:rPr>
          <w:b/>
          <w:sz w:val="28"/>
          <w:szCs w:val="28"/>
        </w:rPr>
        <w:t xml:space="preserve">16. </w:t>
      </w:r>
      <w:hyperlink r:id="rId25" w:tooltip="Nadvarle" w:history="1">
        <w:r w:rsidRPr="00147176">
          <w:rPr>
            <w:b/>
            <w:sz w:val="28"/>
            <w:szCs w:val="28"/>
          </w:rPr>
          <w:t>nadvarle</w:t>
        </w:r>
      </w:hyperlink>
      <w:r w:rsidRPr="00147176">
        <w:rPr>
          <w:sz w:val="28"/>
          <w:szCs w:val="28"/>
        </w:rPr>
        <w:t xml:space="preserve">, </w:t>
      </w:r>
      <w:r w:rsidRPr="00147176">
        <w:rPr>
          <w:b/>
          <w:sz w:val="28"/>
          <w:szCs w:val="28"/>
        </w:rPr>
        <w:t xml:space="preserve">17. </w:t>
      </w:r>
      <w:hyperlink r:id="rId26" w:tooltip="Varle" w:history="1">
        <w:r w:rsidRPr="00147176">
          <w:rPr>
            <w:b/>
            <w:sz w:val="28"/>
            <w:szCs w:val="28"/>
          </w:rPr>
          <w:t>varle</w:t>
        </w:r>
      </w:hyperlink>
      <w:r w:rsidRPr="00147176">
        <w:rPr>
          <w:sz w:val="28"/>
          <w:szCs w:val="28"/>
        </w:rPr>
        <w:t xml:space="preserve">, </w:t>
      </w:r>
      <w:r w:rsidRPr="00147176">
        <w:rPr>
          <w:b/>
          <w:sz w:val="28"/>
          <w:szCs w:val="28"/>
        </w:rPr>
        <w:t xml:space="preserve">18. </w:t>
      </w:r>
      <w:hyperlink r:id="rId27" w:tooltip="Šourek" w:history="1">
        <w:r w:rsidRPr="00147176">
          <w:rPr>
            <w:b/>
            <w:sz w:val="28"/>
            <w:szCs w:val="28"/>
          </w:rPr>
          <w:t>šourek</w:t>
        </w:r>
      </w:hyperlink>
      <w:r w:rsidR="005F0532" w:rsidRPr="00147176">
        <w:rPr>
          <w:sz w:val="28"/>
          <w:szCs w:val="28"/>
        </w:rPr>
        <w:t xml:space="preserve"> </w:t>
      </w:r>
      <w:r w:rsidR="00417F24" w:rsidRPr="00147176">
        <w:rPr>
          <w:sz w:val="28"/>
          <w:szCs w:val="28"/>
        </w:rPr>
        <w:t>(</w:t>
      </w:r>
      <w:r w:rsidR="00417F24" w:rsidRPr="00147176">
        <w:rPr>
          <w:color w:val="FF0000"/>
          <w:sz w:val="28"/>
          <w:szCs w:val="28"/>
        </w:rPr>
        <w:t xml:space="preserve">zvýrazněné </w:t>
      </w:r>
      <w:r w:rsidR="00D50F84" w:rsidRPr="00147176">
        <w:rPr>
          <w:color w:val="FF0000"/>
          <w:sz w:val="28"/>
          <w:szCs w:val="28"/>
        </w:rPr>
        <w:t>označení</w:t>
      </w:r>
      <w:r w:rsidR="005F0532" w:rsidRPr="00147176">
        <w:rPr>
          <w:color w:val="FF0000"/>
          <w:sz w:val="28"/>
          <w:szCs w:val="28"/>
        </w:rPr>
        <w:t xml:space="preserve"> vhodné pro výuku ZŠ</w:t>
      </w:r>
      <w:r w:rsidR="005F0532" w:rsidRPr="00147176">
        <w:rPr>
          <w:sz w:val="28"/>
          <w:szCs w:val="28"/>
        </w:rPr>
        <w:t>)</w:t>
      </w:r>
    </w:p>
    <w:p w:rsidR="00417F24" w:rsidRPr="00417F24" w:rsidRDefault="00147176" w:rsidP="00DE2769">
      <w:pPr>
        <w:ind w:left="708"/>
        <w:rPr>
          <w:color w:val="1F497D" w:themeColor="text2"/>
        </w:rPr>
      </w:pPr>
      <w:r>
        <w:rPr>
          <w:color w:val="1F497D" w:themeColor="text2"/>
        </w:rPr>
        <w:br w:type="page"/>
      </w:r>
    </w:p>
    <w:p w:rsidR="005F61EA" w:rsidRDefault="00D50F84" w:rsidP="00110F77">
      <w:pPr>
        <w:rPr>
          <w:rStyle w:val="Hypertextovodkaz"/>
          <w:b/>
          <w:color w:val="auto"/>
          <w:sz w:val="28"/>
          <w:szCs w:val="28"/>
          <w:u w:val="none"/>
        </w:rPr>
      </w:pPr>
      <w:r w:rsidRPr="00147176">
        <w:rPr>
          <w:rStyle w:val="Hypertextovodkaz"/>
          <w:b/>
          <w:color w:val="auto"/>
          <w:sz w:val="28"/>
          <w:szCs w:val="28"/>
          <w:u w:val="none"/>
        </w:rPr>
        <w:lastRenderedPageBreak/>
        <w:t>Zdroj:</w:t>
      </w:r>
    </w:p>
    <w:p w:rsidR="003E43B6" w:rsidRDefault="00D50F84" w:rsidP="00047525">
      <w:pPr>
        <w:pStyle w:val="Odstavecseseznamem"/>
        <w:numPr>
          <w:ilvl w:val="0"/>
          <w:numId w:val="1"/>
        </w:numPr>
        <w:rPr>
          <w:rStyle w:val="Hypertextovodkaz"/>
          <w:color w:val="auto"/>
          <w:sz w:val="28"/>
          <w:szCs w:val="28"/>
          <w:u w:val="none"/>
        </w:rPr>
      </w:pPr>
      <w:r w:rsidRPr="003E43B6">
        <w:rPr>
          <w:rStyle w:val="Hypertextovodkaz"/>
          <w:color w:val="auto"/>
          <w:sz w:val="28"/>
          <w:szCs w:val="28"/>
          <w:u w:val="none"/>
        </w:rPr>
        <w:t xml:space="preserve">Rodinná výchova, Zdravý životní styl 2., Fortuna, 1999, PaedDr. Eva </w:t>
      </w:r>
      <w:proofErr w:type="spellStart"/>
      <w:r w:rsidRPr="003E43B6">
        <w:rPr>
          <w:rStyle w:val="Hypertextovodkaz"/>
          <w:color w:val="auto"/>
          <w:sz w:val="28"/>
          <w:szCs w:val="28"/>
          <w:u w:val="none"/>
        </w:rPr>
        <w:t>Marádová</w:t>
      </w:r>
      <w:proofErr w:type="spellEnd"/>
      <w:r w:rsidRPr="003E43B6">
        <w:rPr>
          <w:rStyle w:val="Hypertextovodkaz"/>
          <w:color w:val="auto"/>
          <w:sz w:val="28"/>
          <w:szCs w:val="28"/>
          <w:u w:val="none"/>
        </w:rPr>
        <w:t>, CSc.</w:t>
      </w:r>
    </w:p>
    <w:p w:rsidR="005F61EA" w:rsidRPr="003E43B6" w:rsidRDefault="00047525" w:rsidP="0004752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E43B6">
        <w:rPr>
          <w:sz w:val="28"/>
          <w:szCs w:val="28"/>
        </w:rPr>
        <w:t>(Male_anatomy.png) [GFDL (http://www.gnu.org/</w:t>
      </w:r>
      <w:proofErr w:type="spellStart"/>
      <w:r w:rsidRPr="003E43B6">
        <w:rPr>
          <w:sz w:val="28"/>
          <w:szCs w:val="28"/>
        </w:rPr>
        <w:t>copyleft</w:t>
      </w:r>
      <w:proofErr w:type="spellEnd"/>
      <w:r w:rsidRPr="003E43B6">
        <w:rPr>
          <w:sz w:val="28"/>
          <w:szCs w:val="28"/>
        </w:rPr>
        <w:t>/fdl.html) nebo CC-BY-SA-3.0 (http://creativecommons.org/</w:t>
      </w:r>
      <w:proofErr w:type="spellStart"/>
      <w:r w:rsidRPr="003E43B6">
        <w:rPr>
          <w:sz w:val="28"/>
          <w:szCs w:val="28"/>
        </w:rPr>
        <w:t>licenses</w:t>
      </w:r>
      <w:proofErr w:type="spellEnd"/>
      <w:r w:rsidRPr="003E43B6">
        <w:rPr>
          <w:sz w:val="28"/>
          <w:szCs w:val="28"/>
        </w:rPr>
        <w:t>/by-</w:t>
      </w:r>
      <w:proofErr w:type="spellStart"/>
      <w:r w:rsidRPr="003E43B6">
        <w:rPr>
          <w:sz w:val="28"/>
          <w:szCs w:val="28"/>
        </w:rPr>
        <w:t>sa</w:t>
      </w:r>
      <w:proofErr w:type="spellEnd"/>
      <w:r w:rsidRPr="003E43B6">
        <w:rPr>
          <w:sz w:val="28"/>
          <w:szCs w:val="28"/>
        </w:rPr>
        <w:t xml:space="preserve">/3.0/)], prostřednictvím </w:t>
      </w:r>
      <w:proofErr w:type="spellStart"/>
      <w:r w:rsidRPr="003E43B6">
        <w:rPr>
          <w:sz w:val="28"/>
          <w:szCs w:val="28"/>
        </w:rPr>
        <w:t>Wikimedia</w:t>
      </w:r>
      <w:proofErr w:type="spellEnd"/>
      <w:r w:rsidRPr="003E43B6">
        <w:rPr>
          <w:sz w:val="28"/>
          <w:szCs w:val="28"/>
        </w:rPr>
        <w:t xml:space="preserve"> </w:t>
      </w:r>
      <w:proofErr w:type="spellStart"/>
      <w:r w:rsidRPr="003E43B6">
        <w:rPr>
          <w:sz w:val="28"/>
          <w:szCs w:val="28"/>
        </w:rPr>
        <w:t>Commons</w:t>
      </w:r>
      <w:proofErr w:type="spellEnd"/>
    </w:p>
    <w:sectPr w:rsidR="005F61EA" w:rsidRPr="003E43B6" w:rsidSect="005F0532">
      <w:footerReference w:type="default" r:id="rId28"/>
      <w:pgSz w:w="11906" w:h="16838"/>
      <w:pgMar w:top="709" w:right="340" w:bottom="340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366" w:rsidRDefault="003A7366" w:rsidP="00C9413B">
      <w:pPr>
        <w:spacing w:after="0" w:line="240" w:lineRule="auto"/>
      </w:pPr>
      <w:r>
        <w:separator/>
      </w:r>
    </w:p>
  </w:endnote>
  <w:endnote w:type="continuationSeparator" w:id="0">
    <w:p w:rsidR="003A7366" w:rsidRDefault="003A7366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532" w:rsidRPr="00E7593A" w:rsidRDefault="005F0532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 w:rsidR="00D50F84"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5F0532" w:rsidRDefault="005F0532" w:rsidP="00F52BC0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366" w:rsidRDefault="003A7366" w:rsidP="00C9413B">
      <w:pPr>
        <w:spacing w:after="0" w:line="240" w:lineRule="auto"/>
      </w:pPr>
      <w:r>
        <w:separator/>
      </w:r>
    </w:p>
  </w:footnote>
  <w:footnote w:type="continuationSeparator" w:id="0">
    <w:p w:rsidR="003A7366" w:rsidRDefault="003A7366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F32C9"/>
    <w:multiLevelType w:val="hybridMultilevel"/>
    <w:tmpl w:val="268E8F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47525"/>
    <w:rsid w:val="00076125"/>
    <w:rsid w:val="00090F7E"/>
    <w:rsid w:val="000C1188"/>
    <w:rsid w:val="000D5DF0"/>
    <w:rsid w:val="00110F77"/>
    <w:rsid w:val="00130C14"/>
    <w:rsid w:val="00147176"/>
    <w:rsid w:val="00175324"/>
    <w:rsid w:val="001B5681"/>
    <w:rsid w:val="002266AF"/>
    <w:rsid w:val="0025739F"/>
    <w:rsid w:val="0028348C"/>
    <w:rsid w:val="002B45D9"/>
    <w:rsid w:val="003125D0"/>
    <w:rsid w:val="00342C8C"/>
    <w:rsid w:val="0036029C"/>
    <w:rsid w:val="00386BC7"/>
    <w:rsid w:val="003A7366"/>
    <w:rsid w:val="003E43B6"/>
    <w:rsid w:val="00417F24"/>
    <w:rsid w:val="004776E0"/>
    <w:rsid w:val="004A711C"/>
    <w:rsid w:val="00596658"/>
    <w:rsid w:val="005C3DED"/>
    <w:rsid w:val="005C54B7"/>
    <w:rsid w:val="005F0532"/>
    <w:rsid w:val="005F61EA"/>
    <w:rsid w:val="00603938"/>
    <w:rsid w:val="00615D25"/>
    <w:rsid w:val="00633D68"/>
    <w:rsid w:val="00640A83"/>
    <w:rsid w:val="006962C6"/>
    <w:rsid w:val="00703C02"/>
    <w:rsid w:val="007244C9"/>
    <w:rsid w:val="007A1000"/>
    <w:rsid w:val="007F746E"/>
    <w:rsid w:val="00820961"/>
    <w:rsid w:val="00833DAD"/>
    <w:rsid w:val="00860444"/>
    <w:rsid w:val="00860DE2"/>
    <w:rsid w:val="00884D07"/>
    <w:rsid w:val="00894D17"/>
    <w:rsid w:val="008C0F85"/>
    <w:rsid w:val="008D58B7"/>
    <w:rsid w:val="008F01AE"/>
    <w:rsid w:val="00955322"/>
    <w:rsid w:val="009560E8"/>
    <w:rsid w:val="009648DD"/>
    <w:rsid w:val="00A61492"/>
    <w:rsid w:val="00A74D35"/>
    <w:rsid w:val="00A80369"/>
    <w:rsid w:val="00AA75B8"/>
    <w:rsid w:val="00AB106A"/>
    <w:rsid w:val="00AD1843"/>
    <w:rsid w:val="00AD29E8"/>
    <w:rsid w:val="00AF0434"/>
    <w:rsid w:val="00B836C9"/>
    <w:rsid w:val="00B841A1"/>
    <w:rsid w:val="00B90340"/>
    <w:rsid w:val="00BB2057"/>
    <w:rsid w:val="00BB60EB"/>
    <w:rsid w:val="00C9413B"/>
    <w:rsid w:val="00CD005C"/>
    <w:rsid w:val="00D07930"/>
    <w:rsid w:val="00D50F84"/>
    <w:rsid w:val="00D946C1"/>
    <w:rsid w:val="00DB7E02"/>
    <w:rsid w:val="00DC70E6"/>
    <w:rsid w:val="00DC7D53"/>
    <w:rsid w:val="00DE2769"/>
    <w:rsid w:val="00E7593A"/>
    <w:rsid w:val="00EF2988"/>
    <w:rsid w:val="00F009D5"/>
    <w:rsid w:val="00F52BC0"/>
    <w:rsid w:val="00FD3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AD184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D184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D184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D184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D1843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AD1843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3E43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AD184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D184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D184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D184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D1843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AD1843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3E43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s.wikipedia.org/wiki/Topo%C5%99iv%C3%A9_t%C4%9Bleso" TargetMode="External"/><Relationship Id="rId18" Type="http://schemas.openxmlformats.org/officeDocument/2006/relationships/hyperlink" Target="http://cs.wikipedia.org/wiki/Kone%C4%8Dn%C3%ADk" TargetMode="External"/><Relationship Id="rId26" Type="http://schemas.openxmlformats.org/officeDocument/2006/relationships/hyperlink" Target="http://cs.wikipedia.org/wiki/Varle" TargetMode="External"/><Relationship Id="rId3" Type="http://schemas.openxmlformats.org/officeDocument/2006/relationships/styles" Target="styles.xml"/><Relationship Id="rId21" Type="http://schemas.openxmlformats.org/officeDocument/2006/relationships/hyperlink" Target="http://cs.wikipedia.org/wiki/Prostata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cs.wikipedia.org/wiki/Penis" TargetMode="External"/><Relationship Id="rId17" Type="http://schemas.openxmlformats.org/officeDocument/2006/relationships/hyperlink" Target="http://cs.wikipedia.org/wiki/Tra%C4%8Dn%C3%ADk" TargetMode="External"/><Relationship Id="rId25" Type="http://schemas.openxmlformats.org/officeDocument/2006/relationships/hyperlink" Target="http://cs.wikipedia.org/wiki/Nadvarl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Mo%C4%8Dov%C3%A1_trubice" TargetMode="External"/><Relationship Id="rId20" Type="http://schemas.openxmlformats.org/officeDocument/2006/relationships/hyperlink" Target="http://cs.wikipedia.org/wiki/Ejakula%C4%8Dn%C3%AD_v%C3%BDvod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Stydk%C3%A1_kost" TargetMode="External"/><Relationship Id="rId24" Type="http://schemas.openxmlformats.org/officeDocument/2006/relationships/hyperlink" Target="http://cs.wikipedia.org/wiki/Ch%C3%A1movod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cs.wikipedia.org/wiki/P%C5%99edko%C5%BEka" TargetMode="External"/><Relationship Id="rId23" Type="http://schemas.openxmlformats.org/officeDocument/2006/relationships/hyperlink" Target="http://cs.wikipedia.org/wiki/Anus" TargetMode="External"/><Relationship Id="rId28" Type="http://schemas.openxmlformats.org/officeDocument/2006/relationships/footer" Target="footer1.xml"/><Relationship Id="rId10" Type="http://schemas.openxmlformats.org/officeDocument/2006/relationships/hyperlink" Target="http://cs.wikipedia.org/wiki/Mo%C4%8Dov%C3%BD_m%C4%9Bch%C3%BD%C5%99" TargetMode="External"/><Relationship Id="rId19" Type="http://schemas.openxmlformats.org/officeDocument/2006/relationships/hyperlink" Target="http://cs.wikipedia.org/wiki/Semenn%C3%BD_v%C3%A1%C4%8De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cs.wikipedia.org/wiki/%C5%BDalud_(penis)" TargetMode="External"/><Relationship Id="rId22" Type="http://schemas.openxmlformats.org/officeDocument/2006/relationships/hyperlink" Target="http://cs.wikipedia.org/wiki/Cowperova_%C5%BEl%C3%A1za" TargetMode="External"/><Relationship Id="rId27" Type="http://schemas.openxmlformats.org/officeDocument/2006/relationships/hyperlink" Target="http://cs.wikipedia.org/wiki/%C5%A0ourek" TargetMode="Externa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A7864-9529-46E6-85B3-4E60B8BC5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514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3540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učitel</cp:lastModifiedBy>
  <cp:revision>10</cp:revision>
  <dcterms:created xsi:type="dcterms:W3CDTF">2012-08-03T21:08:00Z</dcterms:created>
  <dcterms:modified xsi:type="dcterms:W3CDTF">2012-09-15T10:52:00Z</dcterms:modified>
</cp:coreProperties>
</file>