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1EB" w:rsidRDefault="003E51EB" w:rsidP="003E51EB">
      <w:pPr>
        <w:jc w:val="center"/>
        <w:rPr>
          <w:rFonts w:ascii="Tahoma" w:hAnsi="Tahoma" w:cs="Tahoma"/>
          <w:b/>
          <w:sz w:val="32"/>
        </w:rPr>
      </w:pPr>
      <w:bookmarkStart w:id="0" w:name="_GoBack"/>
      <w:bookmarkEnd w:id="0"/>
    </w:p>
    <w:tbl>
      <w:tblPr>
        <w:tblStyle w:val="Stednseznam1zvraznn5"/>
        <w:tblW w:w="0" w:type="auto"/>
        <w:tblLook w:val="06A0" w:firstRow="1" w:lastRow="0" w:firstColumn="1" w:lastColumn="0" w:noHBand="1" w:noVBand="1"/>
      </w:tblPr>
      <w:tblGrid>
        <w:gridCol w:w="3779"/>
        <w:gridCol w:w="5509"/>
      </w:tblGrid>
      <w:tr w:rsidR="003E51EB" w:rsidTr="009C33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9" w:type="dxa"/>
          </w:tcPr>
          <w:p w:rsidR="003E51EB" w:rsidRPr="009F78D9" w:rsidRDefault="003E51EB" w:rsidP="000B15CA">
            <w:pPr>
              <w:spacing w:after="200" w:line="276" w:lineRule="auto"/>
              <w:rPr>
                <w:rFonts w:ascii="Tahoma" w:hAnsi="Tahoma" w:cs="Tahoma"/>
                <w:b w:val="0"/>
                <w:bCs w:val="0"/>
                <w:i/>
                <w:color w:val="365F91"/>
              </w:rPr>
            </w:pPr>
          </w:p>
        </w:tc>
        <w:tc>
          <w:tcPr>
            <w:tcW w:w="5509" w:type="dxa"/>
          </w:tcPr>
          <w:p w:rsidR="003E51EB" w:rsidRPr="009F78D9" w:rsidRDefault="003E51EB" w:rsidP="009C3353">
            <w:pPr>
              <w:spacing w:line="276" w:lineRule="auto"/>
              <w:cnfStyle w:val="100000000000" w:firstRow="1" w:lastRow="0" w:firstColumn="0" w:lastColumn="0" w:oddVBand="0" w:evenVBand="0" w:oddHBand="0" w:evenHBand="0" w:firstRowFirstColumn="0" w:firstRowLastColumn="0" w:lastRowFirstColumn="0" w:lastRowLastColumn="0"/>
              <w:rPr>
                <w:rFonts w:ascii="Tahoma" w:hAnsi="Tahoma" w:cs="Tahoma"/>
              </w:rPr>
            </w:pPr>
          </w:p>
        </w:tc>
      </w:tr>
    </w:tbl>
    <w:p w:rsidR="003E51EB" w:rsidRDefault="003E51EB" w:rsidP="003E51EB">
      <w:pPr>
        <w:rPr>
          <w:rFonts w:ascii="Tahoma" w:hAnsi="Tahoma" w:cs="Tahoma"/>
          <w:b/>
        </w:rPr>
      </w:pPr>
    </w:p>
    <w:p w:rsidR="000B15CA" w:rsidRPr="000B15CA" w:rsidRDefault="001F25E4" w:rsidP="000B15CA">
      <w:pPr>
        <w:pStyle w:val="Nzev"/>
      </w:pPr>
      <w:r>
        <w:t>Čtení s porozuměním</w:t>
      </w:r>
    </w:p>
    <w:tbl>
      <w:tblPr>
        <w:tblStyle w:val="Mkatabulky"/>
        <w:tblW w:w="0" w:type="auto"/>
        <w:tblBorders>
          <w:insideH w:val="single" w:sz="6" w:space="0" w:color="auto"/>
          <w:insideV w:val="single" w:sz="6" w:space="0" w:color="auto"/>
        </w:tblBorders>
        <w:tblLayout w:type="fixed"/>
        <w:tblLook w:val="04A0" w:firstRow="1" w:lastRow="0" w:firstColumn="1" w:lastColumn="0" w:noHBand="0" w:noVBand="1"/>
      </w:tblPr>
      <w:tblGrid>
        <w:gridCol w:w="1668"/>
        <w:gridCol w:w="7544"/>
      </w:tblGrid>
      <w:tr w:rsidR="000B15CA" w:rsidRPr="000B15CA" w:rsidTr="00AD0E74">
        <w:tc>
          <w:tcPr>
            <w:tcW w:w="1668" w:type="dxa"/>
            <w:vAlign w:val="center"/>
          </w:tcPr>
          <w:p w:rsidR="000B15CA" w:rsidRPr="000B15CA" w:rsidRDefault="000B15CA" w:rsidP="00AD0E74">
            <w:pPr>
              <w:keepNext/>
              <w:keepLines/>
              <w:spacing w:before="480"/>
              <w:outlineLvl w:val="0"/>
              <w:rPr>
                <w:rFonts w:asciiTheme="majorHAnsi" w:eastAsiaTheme="majorEastAsia" w:hAnsiTheme="majorHAnsi" w:cstheme="majorBidi"/>
                <w:b/>
                <w:bCs/>
                <w:sz w:val="28"/>
                <w:szCs w:val="28"/>
                <w:lang w:eastAsia="en-US"/>
              </w:rPr>
            </w:pPr>
            <w:r w:rsidRPr="000B15CA">
              <w:rPr>
                <w:rFonts w:asciiTheme="majorHAnsi" w:eastAsiaTheme="majorEastAsia" w:hAnsiTheme="majorHAnsi" w:cstheme="majorBidi"/>
                <w:b/>
                <w:bCs/>
                <w:sz w:val="28"/>
                <w:szCs w:val="28"/>
                <w:lang w:eastAsia="en-US"/>
              </w:rPr>
              <w:t>Autor:</w:t>
            </w:r>
          </w:p>
        </w:tc>
        <w:tc>
          <w:tcPr>
            <w:tcW w:w="7544" w:type="dxa"/>
            <w:vAlign w:val="bottom"/>
          </w:tcPr>
          <w:p w:rsidR="000B15CA" w:rsidRPr="000B15CA" w:rsidRDefault="000B15CA" w:rsidP="00AD0E74">
            <w:pPr>
              <w:rPr>
                <w:rFonts w:ascii="Tahoma" w:hAnsi="Tahoma" w:cs="Tahoma"/>
              </w:rPr>
            </w:pPr>
            <w:r w:rsidRPr="000B15CA">
              <w:rPr>
                <w:rFonts w:ascii="Tahoma" w:hAnsi="Tahoma" w:cs="Tahoma"/>
              </w:rPr>
              <w:t xml:space="preserve">Mgr. Marie Smékalová </w:t>
            </w:r>
          </w:p>
          <w:p w:rsidR="000B15CA" w:rsidRPr="000B15CA" w:rsidRDefault="000B15CA" w:rsidP="00AD0E74">
            <w:pPr>
              <w:rPr>
                <w:rFonts w:ascii="Tahoma" w:hAnsi="Tahoma" w:cs="Tahoma"/>
              </w:rPr>
            </w:pPr>
            <w:r w:rsidRPr="000B15CA">
              <w:rPr>
                <w:rFonts w:ascii="Tahoma" w:hAnsi="Tahoma" w:cs="Tahoma"/>
              </w:rPr>
              <w:t>Mgr. Jaroslava Smékalová</w:t>
            </w:r>
          </w:p>
          <w:p w:rsidR="000B15CA" w:rsidRPr="000B15CA" w:rsidRDefault="000B15CA" w:rsidP="00AD0E74">
            <w:pPr>
              <w:rPr>
                <w:rFonts w:asciiTheme="minorHAnsi" w:eastAsiaTheme="minorHAnsi" w:hAnsiTheme="minorHAnsi" w:cstheme="minorHAnsi"/>
                <w:sz w:val="28"/>
                <w:szCs w:val="28"/>
                <w:lang w:eastAsia="en-US"/>
              </w:rPr>
            </w:pPr>
            <w:r w:rsidRPr="000B15CA">
              <w:rPr>
                <w:rFonts w:ascii="Tahoma" w:hAnsi="Tahoma" w:cs="Tahoma"/>
              </w:rPr>
              <w:t xml:space="preserve">       Eva Procházková</w:t>
            </w:r>
          </w:p>
        </w:tc>
      </w:tr>
      <w:tr w:rsidR="000B15CA" w:rsidRPr="000B15CA" w:rsidTr="00AD0E74">
        <w:tc>
          <w:tcPr>
            <w:tcW w:w="1668" w:type="dxa"/>
            <w:vAlign w:val="center"/>
          </w:tcPr>
          <w:p w:rsidR="000B15CA" w:rsidRPr="000B15CA" w:rsidRDefault="000B15CA" w:rsidP="00AD0E74">
            <w:pPr>
              <w:keepNext/>
              <w:keepLines/>
              <w:spacing w:before="480"/>
              <w:outlineLvl w:val="0"/>
              <w:rPr>
                <w:rFonts w:asciiTheme="majorHAnsi" w:eastAsiaTheme="majorEastAsia" w:hAnsiTheme="majorHAnsi" w:cstheme="majorBidi"/>
                <w:bCs/>
                <w:sz w:val="28"/>
                <w:szCs w:val="28"/>
                <w:u w:val="single"/>
                <w:lang w:eastAsia="en-US"/>
              </w:rPr>
            </w:pPr>
            <w:r w:rsidRPr="000B15CA">
              <w:rPr>
                <w:rFonts w:asciiTheme="majorHAnsi" w:eastAsiaTheme="majorEastAsia" w:hAnsiTheme="majorHAnsi" w:cstheme="majorBidi"/>
                <w:bCs/>
                <w:sz w:val="28"/>
                <w:szCs w:val="28"/>
                <w:u w:val="single"/>
                <w:lang w:eastAsia="en-US"/>
              </w:rPr>
              <w:t>Datum:</w:t>
            </w:r>
          </w:p>
        </w:tc>
        <w:tc>
          <w:tcPr>
            <w:tcW w:w="7544" w:type="dxa"/>
            <w:vAlign w:val="bottom"/>
          </w:tcPr>
          <w:p w:rsidR="000B15CA" w:rsidRPr="000B15CA" w:rsidRDefault="000B15CA" w:rsidP="00AD0E74">
            <w:pPr>
              <w:rPr>
                <w:rFonts w:asciiTheme="minorHAnsi" w:eastAsiaTheme="minorHAnsi" w:hAnsiTheme="minorHAnsi" w:cstheme="minorHAnsi"/>
                <w:sz w:val="28"/>
                <w:szCs w:val="28"/>
                <w:u w:val="single"/>
                <w:lang w:eastAsia="en-US"/>
              </w:rPr>
            </w:pPr>
            <w:r w:rsidRPr="000B15CA">
              <w:rPr>
                <w:rFonts w:asciiTheme="minorHAnsi" w:eastAsiaTheme="minorHAnsi" w:hAnsiTheme="minorHAnsi" w:cstheme="minorHAnsi"/>
                <w:sz w:val="28"/>
                <w:szCs w:val="28"/>
                <w:u w:val="single"/>
                <w:lang w:eastAsia="en-US"/>
              </w:rPr>
              <w:t>2011/2012</w:t>
            </w:r>
          </w:p>
        </w:tc>
      </w:tr>
      <w:tr w:rsidR="000B15CA" w:rsidRPr="000B15CA" w:rsidTr="00AD0E74">
        <w:tc>
          <w:tcPr>
            <w:tcW w:w="1668" w:type="dxa"/>
            <w:vAlign w:val="center"/>
          </w:tcPr>
          <w:p w:rsidR="000B15CA" w:rsidRPr="000B15CA" w:rsidRDefault="000B15CA" w:rsidP="00AD0E74">
            <w:pPr>
              <w:keepNext/>
              <w:keepLines/>
              <w:spacing w:before="480"/>
              <w:outlineLvl w:val="0"/>
              <w:rPr>
                <w:rFonts w:asciiTheme="majorHAnsi" w:eastAsiaTheme="majorEastAsia" w:hAnsiTheme="majorHAnsi" w:cstheme="majorBidi"/>
                <w:b/>
                <w:bCs/>
                <w:sz w:val="28"/>
                <w:szCs w:val="28"/>
                <w:lang w:eastAsia="en-US"/>
              </w:rPr>
            </w:pPr>
            <w:r w:rsidRPr="000B15CA">
              <w:rPr>
                <w:rFonts w:asciiTheme="majorHAnsi" w:eastAsiaTheme="majorEastAsia" w:hAnsiTheme="majorHAnsi" w:cstheme="majorBidi"/>
                <w:b/>
                <w:bCs/>
                <w:sz w:val="28"/>
                <w:szCs w:val="28"/>
                <w:lang w:eastAsia="en-US"/>
              </w:rPr>
              <w:t>Ročník:</w:t>
            </w:r>
          </w:p>
        </w:tc>
        <w:tc>
          <w:tcPr>
            <w:tcW w:w="7544" w:type="dxa"/>
            <w:vAlign w:val="bottom"/>
          </w:tcPr>
          <w:p w:rsidR="000B15CA" w:rsidRPr="000B15CA" w:rsidRDefault="001F25E4" w:rsidP="00AD0E74">
            <w:pPr>
              <w:rPr>
                <w:rFonts w:asciiTheme="minorHAnsi" w:eastAsiaTheme="minorHAnsi" w:hAnsiTheme="minorHAnsi" w:cstheme="minorHAnsi"/>
                <w:sz w:val="28"/>
                <w:szCs w:val="28"/>
                <w:lang w:eastAsia="en-US"/>
              </w:rPr>
            </w:pPr>
            <w:r>
              <w:rPr>
                <w:rFonts w:asciiTheme="minorHAnsi" w:eastAsiaTheme="minorHAnsi" w:hAnsiTheme="minorHAnsi" w:cstheme="minorHAnsi"/>
                <w:sz w:val="28"/>
                <w:szCs w:val="28"/>
                <w:lang w:eastAsia="en-US"/>
              </w:rPr>
              <w:t>První, druhý</w:t>
            </w:r>
          </w:p>
        </w:tc>
      </w:tr>
      <w:tr w:rsidR="000B15CA" w:rsidRPr="000B15CA" w:rsidTr="00AD0E74">
        <w:tc>
          <w:tcPr>
            <w:tcW w:w="1668" w:type="dxa"/>
            <w:vAlign w:val="center"/>
          </w:tcPr>
          <w:p w:rsidR="000B15CA" w:rsidRPr="000B15CA" w:rsidRDefault="000B15CA" w:rsidP="00AD0E74">
            <w:pPr>
              <w:keepNext/>
              <w:keepLines/>
              <w:spacing w:before="480"/>
              <w:outlineLvl w:val="0"/>
              <w:rPr>
                <w:rFonts w:asciiTheme="majorHAnsi" w:eastAsiaTheme="majorEastAsia" w:hAnsiTheme="majorHAnsi" w:cstheme="majorBidi"/>
                <w:b/>
                <w:bCs/>
                <w:sz w:val="28"/>
                <w:szCs w:val="28"/>
                <w:lang w:eastAsia="en-US"/>
              </w:rPr>
            </w:pPr>
            <w:r w:rsidRPr="000B15CA">
              <w:rPr>
                <w:rFonts w:asciiTheme="majorHAnsi" w:eastAsiaTheme="majorEastAsia" w:hAnsiTheme="majorHAnsi" w:cstheme="majorBidi"/>
                <w:b/>
                <w:bCs/>
                <w:sz w:val="28"/>
                <w:szCs w:val="28"/>
                <w:lang w:eastAsia="en-US"/>
              </w:rPr>
              <w:t>Vzdělávací obor:</w:t>
            </w:r>
          </w:p>
        </w:tc>
        <w:tc>
          <w:tcPr>
            <w:tcW w:w="7544" w:type="dxa"/>
            <w:vAlign w:val="bottom"/>
          </w:tcPr>
          <w:p w:rsidR="000B15CA" w:rsidRPr="000B15CA" w:rsidRDefault="000B15CA" w:rsidP="00AD0E74">
            <w:pPr>
              <w:rPr>
                <w:rFonts w:asciiTheme="minorHAnsi" w:eastAsiaTheme="minorHAnsi" w:hAnsiTheme="minorHAnsi" w:cstheme="minorHAnsi"/>
                <w:sz w:val="28"/>
                <w:szCs w:val="28"/>
                <w:lang w:eastAsia="en-US"/>
              </w:rPr>
            </w:pPr>
            <w:r w:rsidRPr="000B15CA">
              <w:rPr>
                <w:rFonts w:asciiTheme="minorHAnsi" w:eastAsiaTheme="minorHAnsi" w:hAnsiTheme="minorHAnsi" w:cstheme="minorHAnsi"/>
                <w:sz w:val="28"/>
                <w:szCs w:val="28"/>
                <w:lang w:eastAsia="en-US"/>
              </w:rPr>
              <w:t>Český jazyk</w:t>
            </w:r>
          </w:p>
        </w:tc>
      </w:tr>
      <w:tr w:rsidR="000B15CA" w:rsidRPr="000B15CA" w:rsidTr="00AD0E74">
        <w:tc>
          <w:tcPr>
            <w:tcW w:w="1668" w:type="dxa"/>
            <w:vAlign w:val="center"/>
          </w:tcPr>
          <w:p w:rsidR="000B15CA" w:rsidRPr="000B15CA" w:rsidRDefault="000B15CA" w:rsidP="00AD0E74">
            <w:pPr>
              <w:keepNext/>
              <w:keepLines/>
              <w:spacing w:before="480"/>
              <w:outlineLvl w:val="0"/>
              <w:rPr>
                <w:rFonts w:asciiTheme="majorHAnsi" w:eastAsiaTheme="majorEastAsia" w:hAnsiTheme="majorHAnsi" w:cstheme="majorBidi"/>
                <w:b/>
                <w:bCs/>
                <w:sz w:val="28"/>
                <w:szCs w:val="28"/>
                <w:lang w:eastAsia="en-US"/>
              </w:rPr>
            </w:pPr>
            <w:r w:rsidRPr="000B15CA">
              <w:rPr>
                <w:rFonts w:asciiTheme="majorHAnsi" w:eastAsiaTheme="majorEastAsia" w:hAnsiTheme="majorHAnsi" w:cstheme="majorBidi"/>
                <w:b/>
                <w:bCs/>
                <w:sz w:val="28"/>
                <w:szCs w:val="28"/>
                <w:lang w:eastAsia="en-US"/>
              </w:rPr>
              <w:t>Anotace:</w:t>
            </w:r>
          </w:p>
        </w:tc>
        <w:tc>
          <w:tcPr>
            <w:tcW w:w="7544" w:type="dxa"/>
            <w:vAlign w:val="bottom"/>
          </w:tcPr>
          <w:p w:rsidR="000B15CA" w:rsidRPr="003309E4" w:rsidRDefault="003309E4" w:rsidP="003309E4">
            <w:pPr>
              <w:spacing w:line="276" w:lineRule="auto"/>
              <w:rPr>
                <w:rFonts w:ascii="Tahoma" w:hAnsi="Tahoma" w:cs="Tahoma"/>
                <w:i/>
                <w:lang w:eastAsia="en-US"/>
              </w:rPr>
            </w:pPr>
            <w:r>
              <w:rPr>
                <w:rFonts w:ascii="Tahoma" w:eastAsiaTheme="minorHAnsi" w:hAnsi="Tahoma" w:cs="Tahoma"/>
                <w:sz w:val="22"/>
                <w:szCs w:val="22"/>
                <w:lang w:eastAsia="en-US"/>
              </w:rPr>
              <w:t>Materiál je určen ke čtení s</w:t>
            </w:r>
            <w:r w:rsidR="000B7F58">
              <w:rPr>
                <w:rFonts w:ascii="Tahoma" w:eastAsiaTheme="minorHAnsi" w:hAnsi="Tahoma" w:cs="Tahoma"/>
                <w:sz w:val="22"/>
                <w:szCs w:val="22"/>
                <w:lang w:eastAsia="en-US"/>
              </w:rPr>
              <w:t> porozuměním, procvičuje pochopení zadání úkolů podle samostatně přečteného textu.</w:t>
            </w:r>
            <w:r>
              <w:rPr>
                <w:rFonts w:ascii="Tahoma" w:eastAsiaTheme="minorHAnsi" w:hAnsi="Tahoma" w:cs="Tahoma"/>
                <w:sz w:val="22"/>
                <w:szCs w:val="22"/>
                <w:lang w:eastAsia="en-US"/>
              </w:rPr>
              <w:t xml:space="preserve"> Žáci stručně odpovídají na otázky, správná odpověď je kontrolou pochopení textu.</w:t>
            </w:r>
          </w:p>
        </w:tc>
      </w:tr>
    </w:tbl>
    <w:p w:rsidR="000B15CA" w:rsidRPr="000B15CA" w:rsidRDefault="000B15CA" w:rsidP="000B15CA">
      <w:pPr>
        <w:spacing w:after="200" w:line="276" w:lineRule="auto"/>
        <w:rPr>
          <w:rFonts w:asciiTheme="minorHAnsi" w:eastAsiaTheme="minorHAnsi" w:hAnsiTheme="minorHAnsi" w:cstheme="minorBidi"/>
          <w:sz w:val="22"/>
          <w:szCs w:val="22"/>
          <w:lang w:eastAsia="en-US"/>
        </w:rPr>
      </w:pPr>
    </w:p>
    <w:p w:rsidR="000B15CA" w:rsidRPr="000B15CA" w:rsidRDefault="003B7FB7" w:rsidP="000B15CA">
      <w:pPr>
        <w:pStyle w:val="Nzev"/>
        <w:rPr>
          <w:rFonts w:asciiTheme="minorHAnsi" w:eastAsiaTheme="minorHAnsi" w:hAnsiTheme="minorHAnsi" w:cstheme="minorBidi"/>
          <w:sz w:val="22"/>
          <w:szCs w:val="22"/>
        </w:rPr>
      </w:pPr>
      <w:r>
        <w:br w:type="page"/>
      </w:r>
      <w:r w:rsidR="000B15CA" w:rsidRPr="000B15CA">
        <w:rPr>
          <w:rFonts w:asciiTheme="minorHAnsi" w:eastAsiaTheme="minorHAnsi" w:hAnsiTheme="minorHAnsi" w:cstheme="minorBidi"/>
          <w:sz w:val="22"/>
          <w:szCs w:val="22"/>
        </w:rPr>
        <w:lastRenderedPageBreak/>
        <w:t xml:space="preserve"> </w:t>
      </w:r>
    </w:p>
    <w:p w:rsidR="008F159E" w:rsidRPr="00067FE2" w:rsidRDefault="00067FE2" w:rsidP="00A2467F">
      <w:pPr>
        <w:spacing w:after="200" w:line="276" w:lineRule="auto"/>
        <w:rPr>
          <w:b/>
          <w:u w:val="single"/>
        </w:rPr>
      </w:pPr>
      <w:r w:rsidRPr="00067FE2">
        <w:rPr>
          <w:b/>
          <w:u w:val="single"/>
        </w:rPr>
        <w:t>Vysvětlení práce s následujícím učebním materiálem</w:t>
      </w:r>
    </w:p>
    <w:p w:rsidR="008F159E" w:rsidRDefault="008F159E" w:rsidP="00A2467F">
      <w:pPr>
        <w:spacing w:after="200" w:line="276" w:lineRule="auto"/>
      </w:pPr>
    </w:p>
    <w:p w:rsidR="000B15CA" w:rsidRDefault="000B15CA" w:rsidP="00A2467F">
      <w:pPr>
        <w:spacing w:after="200" w:line="276" w:lineRule="auto"/>
      </w:pPr>
      <w:r>
        <w:t>Materiál je vhodný k procvičování čtení s porozuměním.</w:t>
      </w:r>
      <w:r w:rsidR="003309E4">
        <w:t xml:space="preserve"> Dětem dělá často problémy pochopit úkol podle samostatně přečteného zadání. Tento materiál procvičuje právě pochopení zadání úkolů.</w:t>
      </w:r>
    </w:p>
    <w:p w:rsidR="001C39CA" w:rsidRDefault="001C39CA">
      <w:pPr>
        <w:spacing w:after="200" w:line="276" w:lineRule="auto"/>
      </w:pPr>
    </w:p>
    <w:p w:rsidR="00067FE2" w:rsidRDefault="006255F5">
      <w:pPr>
        <w:spacing w:after="200" w:line="276" w:lineRule="auto"/>
      </w:pPr>
      <w:r>
        <w:t>Listy č.1</w:t>
      </w:r>
      <w:r w:rsidR="00067FE2">
        <w:t xml:space="preserve"> až č.5 jsou určené k rozstříhání.</w:t>
      </w:r>
      <w:r w:rsidR="00207E29">
        <w:t xml:space="preserve"> Obsahují kartičky</w:t>
      </w:r>
      <w:r w:rsidR="00067FE2">
        <w:t xml:space="preserve"> s</w:t>
      </w:r>
      <w:r w:rsidR="00207E29">
        <w:t xml:space="preserve"> očíslovanými</w:t>
      </w:r>
      <w:r w:rsidR="00067FE2">
        <w:t> otázkami nebo jednoduchými úkoly. Poslední list bez označení je tabulka s čísly od 1 do 60. Je na něm řádek jméno žáka.</w:t>
      </w:r>
    </w:p>
    <w:p w:rsidR="00067FE2" w:rsidRDefault="00067FE2">
      <w:pPr>
        <w:spacing w:after="200" w:line="276" w:lineRule="auto"/>
      </w:pPr>
    </w:p>
    <w:p w:rsidR="00067FE2" w:rsidRDefault="00067FE2">
      <w:pPr>
        <w:spacing w:after="200" w:line="276" w:lineRule="auto"/>
      </w:pPr>
      <w:r>
        <w:t>Rozstříhané kartičky s otázkami jsou připravené v krabičce. Děti mají každý svůj podepsaný list s</w:t>
      </w:r>
      <w:r w:rsidR="00207E29">
        <w:t> </w:t>
      </w:r>
      <w:r>
        <w:t>tabulkou</w:t>
      </w:r>
      <w:r w:rsidR="00207E29">
        <w:t>. Individuálně si vezmou jednu libovolnou kartičku, přinesou si ji do své lavice, přečtou otázku a do připravené tabulky k příslušnému číslu zapíší jednoduchou, stručnou odpověď. Kartičku odnesou zpět do krabičky a vezmou si další. Postup se opakuje. Pokud najdou kartičku s již splněným úkolem, jdou si ji vyměnit.</w:t>
      </w:r>
    </w:p>
    <w:p w:rsidR="00207E29" w:rsidRDefault="00207E29">
      <w:pPr>
        <w:spacing w:after="200" w:line="276" w:lineRule="auto"/>
      </w:pPr>
    </w:p>
    <w:p w:rsidR="00207E29" w:rsidRDefault="00207E29">
      <w:pPr>
        <w:spacing w:after="200" w:line="276" w:lineRule="auto"/>
      </w:pPr>
    </w:p>
    <w:p w:rsidR="00207E29" w:rsidRDefault="00207E29">
      <w:pPr>
        <w:spacing w:after="200" w:line="276" w:lineRule="auto"/>
      </w:pPr>
      <w:r>
        <w:t xml:space="preserve">Použití: </w:t>
      </w:r>
    </w:p>
    <w:p w:rsidR="00207E29" w:rsidRDefault="00207E29">
      <w:pPr>
        <w:spacing w:after="200" w:line="276" w:lineRule="auto"/>
      </w:pPr>
      <w:r>
        <w:t xml:space="preserve"> Pracuje celá třída po stanovený čas.</w:t>
      </w:r>
    </w:p>
    <w:p w:rsidR="00207E29" w:rsidRDefault="00207E29">
      <w:pPr>
        <w:spacing w:after="200" w:line="276" w:lineRule="auto"/>
      </w:pPr>
    </w:p>
    <w:p w:rsidR="000B15CA" w:rsidRDefault="00207E29">
      <w:pPr>
        <w:spacing w:after="200" w:line="276" w:lineRule="auto"/>
      </w:pPr>
      <w:r>
        <w:t>Vho</w:t>
      </w:r>
      <w:r w:rsidR="004E4795">
        <w:t>dnější je individuální práce jednotlivých žáků. Kartičky jsou neustále připraveny na dostupném místě. Protože pracovní tempo každého žáka je jiné, jsou některé děti se samostatnou prací hotové rychle a je potřeba tyto děti zaměstnat. Po splnění povinného samostatného úkolu si žáci individuálně vyplňují svou tabulku. Někdo stihne úkolů více, jiný třeba nic. Ale protože krabička je připravena stále, během nějakého období se určitě podaří každému dítěti vyplnit aspoň část tabulky.</w:t>
      </w:r>
      <w:r w:rsidR="00E03438">
        <w:t xml:space="preserve"> Odpovědi se mohou lišit podle přístupu dítěte. Např. na otázku Jaký je citron? </w:t>
      </w:r>
      <w:proofErr w:type="gramStart"/>
      <w:r w:rsidR="00E03438">
        <w:t>jsou</w:t>
      </w:r>
      <w:proofErr w:type="gramEnd"/>
      <w:r w:rsidR="00E03438">
        <w:t xml:space="preserve"> možné odpovědi malý, velký, žlutý, kyselý atd. Nehodnotíme pravopisné jevy, ale pochopení otázky.</w:t>
      </w:r>
    </w:p>
    <w:p w:rsidR="000B15CA" w:rsidRDefault="000B15CA">
      <w:pPr>
        <w:spacing w:after="200" w:line="276" w:lineRule="auto"/>
      </w:pPr>
    </w:p>
    <w:p w:rsidR="00207E29" w:rsidRPr="00067FE2" w:rsidRDefault="00E03438">
      <w:pPr>
        <w:spacing w:after="200" w:line="276" w:lineRule="auto"/>
        <w:sectPr w:rsidR="00207E29" w:rsidRPr="00067FE2" w:rsidSect="00DF6CED">
          <w:headerReference w:type="default" r:id="rId9"/>
          <w:headerReference w:type="first" r:id="rId10"/>
          <w:pgSz w:w="11906" w:h="16838"/>
          <w:pgMar w:top="1417" w:right="1417" w:bottom="1417" w:left="1417" w:header="708" w:footer="708" w:gutter="0"/>
          <w:pgNumType w:start="0"/>
          <w:cols w:space="708"/>
          <w:titlePg/>
          <w:docGrid w:linePitch="360"/>
        </w:sectPr>
      </w:pPr>
      <w:r>
        <w:t xml:space="preserve"> Práce se dětem líbí, není statická, projdou se po třídě, vyplňují tabulku nepravidelně, musí vyhledávat příslušné číslo v tabulce a je možno motivovat také odměnou (diplom, pochvala atd.) za doplnění celé tabulky. </w:t>
      </w:r>
    </w:p>
    <w:tbl>
      <w:tblPr>
        <w:tblStyle w:val="Mkatabulky"/>
        <w:tblW w:w="5000" w:type="pct"/>
        <w:tblLook w:val="04A0" w:firstRow="1" w:lastRow="0" w:firstColumn="1" w:lastColumn="0" w:noHBand="0" w:noVBand="1"/>
      </w:tblPr>
      <w:tblGrid>
        <w:gridCol w:w="9288"/>
      </w:tblGrid>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567" w:hanging="567"/>
              <w:rPr>
                <w:rFonts w:ascii="Arial Black" w:hAnsi="Arial Black"/>
                <w:b/>
                <w:sz w:val="44"/>
                <w:szCs w:val="44"/>
              </w:rPr>
            </w:pPr>
            <w:r w:rsidRPr="003B7FB7">
              <w:rPr>
                <w:rFonts w:ascii="Arial Black" w:hAnsi="Arial Black"/>
                <w:b/>
                <w:sz w:val="44"/>
                <w:szCs w:val="44"/>
              </w:rPr>
              <w:lastRenderedPageBreak/>
              <w:t>Jaký je mravenec?</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567" w:hanging="567"/>
              <w:rPr>
                <w:rFonts w:ascii="Arial Black" w:hAnsi="Arial Black"/>
                <w:b/>
                <w:sz w:val="44"/>
                <w:szCs w:val="44"/>
              </w:rPr>
            </w:pPr>
            <w:r w:rsidRPr="003B7FB7">
              <w:rPr>
                <w:rFonts w:ascii="Arial Black" w:hAnsi="Arial Black"/>
                <w:b/>
                <w:sz w:val="44"/>
                <w:szCs w:val="44"/>
              </w:rPr>
              <w:t>Které zvíře mečí?</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567" w:hanging="567"/>
              <w:rPr>
                <w:rFonts w:ascii="Arial Black" w:hAnsi="Arial Black"/>
                <w:b/>
                <w:sz w:val="44"/>
                <w:szCs w:val="44"/>
              </w:rPr>
            </w:pPr>
            <w:r w:rsidRPr="003B7FB7">
              <w:rPr>
                <w:rFonts w:ascii="Arial Black" w:hAnsi="Arial Black"/>
                <w:b/>
                <w:sz w:val="44"/>
                <w:szCs w:val="44"/>
              </w:rPr>
              <w:t>Čím odemykáš dveře?</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567" w:hanging="567"/>
              <w:rPr>
                <w:rFonts w:ascii="Arial Black" w:hAnsi="Arial Black"/>
                <w:b/>
                <w:sz w:val="44"/>
                <w:szCs w:val="44"/>
              </w:rPr>
            </w:pPr>
            <w:r w:rsidRPr="003B7FB7">
              <w:rPr>
                <w:rFonts w:ascii="Arial Black" w:hAnsi="Arial Black"/>
                <w:b/>
                <w:sz w:val="44"/>
                <w:szCs w:val="44"/>
              </w:rPr>
              <w:t>Čím píšeme na tabuli?</w:t>
            </w:r>
          </w:p>
        </w:tc>
      </w:tr>
      <w:tr w:rsidR="00C64D29" w:rsidRPr="003B7FB7" w:rsidTr="003B7FB7">
        <w:trPr>
          <w:trHeight w:val="1134"/>
        </w:trPr>
        <w:tc>
          <w:tcPr>
            <w:tcW w:w="5000" w:type="pct"/>
            <w:vAlign w:val="center"/>
          </w:tcPr>
          <w:p w:rsidR="00C64D29" w:rsidRPr="003B7FB7" w:rsidRDefault="00DA7430" w:rsidP="003B7FB7">
            <w:pPr>
              <w:pStyle w:val="Odstavecseseznamem"/>
              <w:numPr>
                <w:ilvl w:val="0"/>
                <w:numId w:val="1"/>
              </w:numPr>
              <w:ind w:left="567" w:hanging="567"/>
              <w:rPr>
                <w:rFonts w:ascii="Arial Black" w:hAnsi="Arial Black"/>
                <w:b/>
                <w:sz w:val="44"/>
                <w:szCs w:val="44"/>
              </w:rPr>
            </w:pPr>
            <w:r>
              <w:rPr>
                <w:rFonts w:ascii="Arial Black" w:hAnsi="Arial Black"/>
                <w:b/>
                <w:sz w:val="44"/>
                <w:szCs w:val="44"/>
              </w:rPr>
              <w:t>Co vypadá jako bílá</w:t>
            </w:r>
            <w:r w:rsidR="00C64D29" w:rsidRPr="003B7FB7">
              <w:rPr>
                <w:rFonts w:ascii="Arial Black" w:hAnsi="Arial Black"/>
                <w:b/>
                <w:sz w:val="44"/>
                <w:szCs w:val="44"/>
              </w:rPr>
              <w:t xml:space="preserve"> voda?</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567" w:hanging="567"/>
              <w:rPr>
                <w:rFonts w:ascii="Arial Black" w:hAnsi="Arial Black"/>
                <w:b/>
                <w:sz w:val="44"/>
                <w:szCs w:val="44"/>
              </w:rPr>
            </w:pPr>
            <w:r w:rsidRPr="003B7FB7">
              <w:rPr>
                <w:rFonts w:ascii="Arial Black" w:hAnsi="Arial Black"/>
                <w:b/>
                <w:sz w:val="44"/>
                <w:szCs w:val="44"/>
              </w:rPr>
              <w:t>Napiš svoje jméno a příjmení.</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567" w:hanging="567"/>
              <w:rPr>
                <w:rFonts w:ascii="Arial Black" w:hAnsi="Arial Black"/>
                <w:b/>
                <w:sz w:val="44"/>
                <w:szCs w:val="44"/>
              </w:rPr>
            </w:pPr>
            <w:r w:rsidRPr="003B7FB7">
              <w:rPr>
                <w:rFonts w:ascii="Arial Black" w:hAnsi="Arial Black"/>
                <w:b/>
                <w:sz w:val="44"/>
                <w:szCs w:val="44"/>
              </w:rPr>
              <w:t>Které zvíře nemá nohy?</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567" w:hanging="567"/>
              <w:rPr>
                <w:rFonts w:ascii="Arial Black" w:hAnsi="Arial Black"/>
                <w:b/>
                <w:sz w:val="44"/>
                <w:szCs w:val="44"/>
              </w:rPr>
            </w:pPr>
            <w:r w:rsidRPr="003B7FB7">
              <w:rPr>
                <w:rFonts w:ascii="Arial Black" w:hAnsi="Arial Black"/>
                <w:b/>
                <w:sz w:val="44"/>
                <w:szCs w:val="44"/>
              </w:rPr>
              <w:t>Který je dnes den?</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567" w:hanging="567"/>
              <w:rPr>
                <w:rFonts w:ascii="Arial Black" w:hAnsi="Arial Black"/>
                <w:b/>
                <w:sz w:val="44"/>
                <w:szCs w:val="44"/>
              </w:rPr>
            </w:pPr>
            <w:r w:rsidRPr="003B7FB7">
              <w:rPr>
                <w:rFonts w:ascii="Arial Black" w:hAnsi="Arial Black"/>
                <w:b/>
                <w:sz w:val="44"/>
                <w:szCs w:val="44"/>
              </w:rPr>
              <w:t>Co má jelen na hlavě?</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Co mi rozcuchá vlasy?</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Kdo prodává?</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Čím vybarvíš omalovánky?</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lastRenderedPageBreak/>
              <w:t>Napiš slovo ze tří slabik.</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Napiš hudební nástroj.</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Co tě baví ve škole nejvíc?</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Co je mrkev?</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Co vylétá z hnízda?</w:t>
            </w:r>
          </w:p>
        </w:tc>
      </w:tr>
      <w:tr w:rsidR="00C64D29" w:rsidRPr="003B7FB7" w:rsidTr="003B7FB7">
        <w:trPr>
          <w:trHeight w:val="1134"/>
        </w:trPr>
        <w:tc>
          <w:tcPr>
            <w:tcW w:w="5000" w:type="pct"/>
            <w:vAlign w:val="center"/>
          </w:tcPr>
          <w:p w:rsidR="00C64D29" w:rsidRPr="003B7FB7" w:rsidRDefault="00DA7430" w:rsidP="00BD4647">
            <w:pPr>
              <w:pStyle w:val="Odstavecseseznamem"/>
              <w:numPr>
                <w:ilvl w:val="0"/>
                <w:numId w:val="1"/>
              </w:numPr>
              <w:ind w:left="851" w:hanging="851"/>
              <w:rPr>
                <w:rFonts w:ascii="Arial Black" w:hAnsi="Arial Black"/>
                <w:b/>
                <w:sz w:val="44"/>
                <w:szCs w:val="44"/>
              </w:rPr>
            </w:pPr>
            <w:r>
              <w:rPr>
                <w:rFonts w:ascii="Arial Black" w:hAnsi="Arial Black"/>
                <w:b/>
                <w:sz w:val="44"/>
                <w:szCs w:val="44"/>
              </w:rPr>
              <w:t xml:space="preserve">Žije v ZOO a začíná </w:t>
            </w:r>
            <w:proofErr w:type="gramStart"/>
            <w:r>
              <w:rPr>
                <w:rFonts w:ascii="Arial Black" w:hAnsi="Arial Black"/>
                <w:b/>
                <w:sz w:val="44"/>
                <w:szCs w:val="44"/>
              </w:rPr>
              <w:t>na</w:t>
            </w:r>
            <w:r w:rsidR="00BD4647">
              <w:rPr>
                <w:rFonts w:ascii="Arial Black" w:hAnsi="Arial Black"/>
                <w:b/>
                <w:sz w:val="44"/>
                <w:szCs w:val="44"/>
              </w:rPr>
              <w:t xml:space="preserve"> </w:t>
            </w:r>
            <w:r>
              <w:rPr>
                <w:rFonts w:ascii="Arial Black" w:hAnsi="Arial Black"/>
                <w:b/>
                <w:sz w:val="44"/>
                <w:szCs w:val="44"/>
              </w:rPr>
              <w:t>o</w:t>
            </w:r>
            <w:r w:rsidR="00BD4647">
              <w:rPr>
                <w:rFonts w:ascii="Arial Black" w:hAnsi="Arial Black"/>
                <w:b/>
                <w:sz w:val="44"/>
                <w:szCs w:val="44"/>
              </w:rPr>
              <w:t xml:space="preserve"> </w:t>
            </w:r>
            <w:r w:rsidR="00C64D29" w:rsidRPr="003B7FB7">
              <w:rPr>
                <w:rFonts w:ascii="Arial Black" w:hAnsi="Arial Black"/>
                <w:b/>
                <w:sz w:val="44"/>
                <w:szCs w:val="44"/>
              </w:rPr>
              <w:t>...</w:t>
            </w:r>
            <w:proofErr w:type="gramEnd"/>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Číslo hned za pětkou je?</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Zvíře s dlouhým krkem?</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Do čeho smrkáme?</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Jaká barva se ti líbí?</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Který pták lítá v noci?</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Jaké jídlo máš nejraději?</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lastRenderedPageBreak/>
              <w:t>Jakou barvu má tráva?</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Kde je slaná voda?</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 xml:space="preserve">Kdo unesl </w:t>
            </w:r>
            <w:proofErr w:type="spellStart"/>
            <w:r w:rsidRPr="003B7FB7">
              <w:rPr>
                <w:rFonts w:ascii="Arial Black" w:hAnsi="Arial Black"/>
                <w:b/>
                <w:sz w:val="44"/>
                <w:szCs w:val="44"/>
              </w:rPr>
              <w:t>Budulínka</w:t>
            </w:r>
            <w:proofErr w:type="spellEnd"/>
            <w:r w:rsidRPr="003B7FB7">
              <w:rPr>
                <w:rFonts w:ascii="Arial Black" w:hAnsi="Arial Black"/>
                <w:b/>
                <w:sz w:val="44"/>
                <w:szCs w:val="44"/>
              </w:rPr>
              <w:t>?</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 xml:space="preserve">Ovoce, které </w:t>
            </w:r>
            <w:r w:rsidR="00DA7430">
              <w:rPr>
                <w:rFonts w:ascii="Arial Black" w:hAnsi="Arial Black"/>
                <w:b/>
                <w:sz w:val="44"/>
                <w:szCs w:val="44"/>
              </w:rPr>
              <w:t>začíná na b</w:t>
            </w:r>
            <w:r w:rsidRPr="003B7FB7">
              <w:rPr>
                <w:rFonts w:ascii="Arial Black" w:hAnsi="Arial Black"/>
                <w:b/>
                <w:sz w:val="44"/>
                <w:szCs w:val="44"/>
              </w:rPr>
              <w:t>?</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Co roste v lese?</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Kdo řídí autobus?</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Co si nasadím na hlavu?</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Co hřeje a pálí?</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Co si obleču do bazénu?</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Stříhá to, co to je?</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Vymysli jméno pro psa.</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Který máme teď měsíc?</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lastRenderedPageBreak/>
              <w:t>Jaká barva se ti líbí?</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Kdo je mámina maminka?</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Čím chceš být, až vyrosteš?</w:t>
            </w:r>
          </w:p>
        </w:tc>
      </w:tr>
      <w:tr w:rsidR="00C64D29" w:rsidRPr="003B7FB7" w:rsidTr="003B7FB7">
        <w:trPr>
          <w:trHeight w:val="1134"/>
        </w:trPr>
        <w:tc>
          <w:tcPr>
            <w:tcW w:w="5000" w:type="pct"/>
            <w:vAlign w:val="center"/>
          </w:tcPr>
          <w:p w:rsidR="00C64D29" w:rsidRPr="003B7FB7" w:rsidRDefault="00C64D29" w:rsidP="003B7FB7">
            <w:pPr>
              <w:pStyle w:val="Odstavecseseznamem"/>
              <w:numPr>
                <w:ilvl w:val="0"/>
                <w:numId w:val="1"/>
              </w:numPr>
              <w:ind w:left="851" w:hanging="851"/>
              <w:rPr>
                <w:rFonts w:ascii="Arial Black" w:hAnsi="Arial Black"/>
                <w:b/>
                <w:sz w:val="44"/>
                <w:szCs w:val="44"/>
              </w:rPr>
            </w:pPr>
            <w:r w:rsidRPr="003B7FB7">
              <w:rPr>
                <w:rFonts w:ascii="Arial Black" w:hAnsi="Arial Black"/>
                <w:b/>
                <w:sz w:val="44"/>
                <w:szCs w:val="44"/>
              </w:rPr>
              <w:t>Létá, ale není pták. Co to je?</w:t>
            </w:r>
          </w:p>
        </w:tc>
      </w:tr>
      <w:tr w:rsidR="00A4562A" w:rsidRPr="003B7FB7" w:rsidTr="003B7FB7">
        <w:trPr>
          <w:trHeight w:val="1134"/>
        </w:trPr>
        <w:tc>
          <w:tcPr>
            <w:tcW w:w="5000" w:type="pct"/>
            <w:vAlign w:val="center"/>
          </w:tcPr>
          <w:p w:rsidR="00A4562A" w:rsidRPr="003B7FB7" w:rsidRDefault="00BD4647"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 xml:space="preserve">Skákal pes, </w:t>
            </w:r>
            <w:r w:rsidR="00A4562A">
              <w:rPr>
                <w:rFonts w:ascii="Arial Black" w:hAnsi="Arial Black"/>
                <w:b/>
                <w:sz w:val="44"/>
                <w:szCs w:val="44"/>
              </w:rPr>
              <w:t xml:space="preserve"> přes</w:t>
            </w:r>
            <w:r>
              <w:rPr>
                <w:rFonts w:ascii="Arial Black" w:hAnsi="Arial Black"/>
                <w:b/>
                <w:sz w:val="44"/>
                <w:szCs w:val="44"/>
              </w:rPr>
              <w:t xml:space="preserve"> </w:t>
            </w:r>
            <w:r w:rsidR="00A4562A">
              <w:rPr>
                <w:rFonts w:ascii="Arial Black" w:hAnsi="Arial Black"/>
                <w:b/>
                <w:sz w:val="44"/>
                <w:szCs w:val="44"/>
              </w:rPr>
              <w:t>…</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Co používáš k čištění zubů?</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Napiš jméno kluka.</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Čím zobe slepice?</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Jaký je citrón?</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Kdo nosil červené oblečení?</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Jak řekneme jinak míč?</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Které zvíře bučí?</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lastRenderedPageBreak/>
              <w:t>Dělá kuku kuku…</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 xml:space="preserve">Kdo nosí </w:t>
            </w:r>
            <w:proofErr w:type="spellStart"/>
            <w:r>
              <w:rPr>
                <w:rFonts w:ascii="Arial Black" w:hAnsi="Arial Black"/>
                <w:b/>
                <w:sz w:val="44"/>
                <w:szCs w:val="44"/>
              </w:rPr>
              <w:t>mimino</w:t>
            </w:r>
            <w:proofErr w:type="spellEnd"/>
            <w:r>
              <w:rPr>
                <w:rFonts w:ascii="Arial Black" w:hAnsi="Arial Black"/>
                <w:b/>
                <w:sz w:val="44"/>
                <w:szCs w:val="44"/>
              </w:rPr>
              <w:t xml:space="preserve"> v kapse?</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Které zvíře má chobot?</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Namaluj modré slunce a tři mraky</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Napiš pět různých písmen.</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Kdo nosí na zádech krunýř?</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Co nám dává kráva?</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Který prst je nejmenší?</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Kdo vrčí?</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Na čem píšeme SMS?</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K čemu patří klávesnice?</w:t>
            </w:r>
          </w:p>
        </w:tc>
      </w:tr>
      <w:tr w:rsidR="00A4562A" w:rsidRPr="003B7FB7" w:rsidTr="003B7FB7">
        <w:trPr>
          <w:trHeight w:val="1134"/>
        </w:trPr>
        <w:tc>
          <w:tcPr>
            <w:tcW w:w="5000" w:type="pct"/>
            <w:vAlign w:val="center"/>
          </w:tcPr>
          <w:p w:rsidR="00A4562A" w:rsidRDefault="00A4562A" w:rsidP="003B7FB7">
            <w:pPr>
              <w:pStyle w:val="Odstavecseseznamem"/>
              <w:numPr>
                <w:ilvl w:val="0"/>
                <w:numId w:val="1"/>
              </w:numPr>
              <w:ind w:left="851" w:hanging="851"/>
              <w:rPr>
                <w:rFonts w:ascii="Arial Black" w:hAnsi="Arial Black"/>
                <w:b/>
                <w:sz w:val="44"/>
                <w:szCs w:val="44"/>
              </w:rPr>
            </w:pPr>
            <w:r>
              <w:rPr>
                <w:rFonts w:ascii="Arial Black" w:hAnsi="Arial Black"/>
                <w:b/>
                <w:sz w:val="44"/>
                <w:szCs w:val="44"/>
              </w:rPr>
              <w:t>Co jezdí po kolejích?</w:t>
            </w:r>
          </w:p>
        </w:tc>
      </w:tr>
    </w:tbl>
    <w:p w:rsidR="001C39CA" w:rsidRDefault="001C39CA">
      <w:pPr>
        <w:sectPr w:rsidR="001C39CA" w:rsidSect="008F159E">
          <w:headerReference w:type="default" r:id="rId11"/>
          <w:pgSz w:w="11906" w:h="16838"/>
          <w:pgMar w:top="1417" w:right="1417" w:bottom="1417" w:left="1417" w:header="708" w:footer="708" w:gutter="0"/>
          <w:pgNumType w:start="1"/>
          <w:cols w:space="708"/>
          <w:docGrid w:linePitch="360"/>
        </w:sectPr>
      </w:pPr>
    </w:p>
    <w:tbl>
      <w:tblPr>
        <w:tblStyle w:val="Mkatabulky"/>
        <w:tblW w:w="0" w:type="auto"/>
        <w:tblLook w:val="04A0" w:firstRow="1" w:lastRow="0" w:firstColumn="1" w:lastColumn="0" w:noHBand="0" w:noVBand="1"/>
      </w:tblPr>
      <w:tblGrid>
        <w:gridCol w:w="3776"/>
        <w:gridCol w:w="3776"/>
        <w:gridCol w:w="3776"/>
      </w:tblGrid>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r w:rsidR="009903BB" w:rsidTr="009903BB">
        <w:trPr>
          <w:trHeight w:val="680"/>
        </w:trPr>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c>
          <w:tcPr>
            <w:tcW w:w="3826" w:type="dxa"/>
          </w:tcPr>
          <w:p w:rsidR="009903BB" w:rsidRDefault="009903BB" w:rsidP="0081656E">
            <w:pPr>
              <w:pStyle w:val="Odstavecseseznamem"/>
              <w:numPr>
                <w:ilvl w:val="0"/>
                <w:numId w:val="2"/>
              </w:numPr>
              <w:ind w:hanging="720"/>
            </w:pPr>
          </w:p>
        </w:tc>
      </w:tr>
    </w:tbl>
    <w:p w:rsidR="00A860E0" w:rsidRDefault="00A860E0"/>
    <w:p w:rsidR="00D27B31" w:rsidRDefault="00D27B31"/>
    <w:p w:rsidR="00D27B31" w:rsidRDefault="00D27B31">
      <w:r>
        <w:t>Jméno žáka:_______________________________________________</w:t>
      </w:r>
    </w:p>
    <w:sectPr w:rsidR="00D27B31" w:rsidSect="0081656E">
      <w:headerReference w:type="first" r:id="rId12"/>
      <w:pgSz w:w="11906" w:h="16838"/>
      <w:pgMar w:top="397" w:right="397" w:bottom="397" w:left="397"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691" w:rsidRDefault="00794691" w:rsidP="00A860E0">
      <w:r>
        <w:separator/>
      </w:r>
    </w:p>
  </w:endnote>
  <w:endnote w:type="continuationSeparator" w:id="0">
    <w:p w:rsidR="00794691" w:rsidRDefault="00794691" w:rsidP="00A86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lack">
    <w:panose1 w:val="020B0A040201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691" w:rsidRDefault="00794691" w:rsidP="00A860E0">
      <w:r>
        <w:separator/>
      </w:r>
    </w:p>
  </w:footnote>
  <w:footnote w:type="continuationSeparator" w:id="0">
    <w:p w:rsidR="00794691" w:rsidRDefault="00794691" w:rsidP="00A86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CED" w:rsidRDefault="00DF6CED">
    <w:pPr>
      <w:pStyle w:val="Zhlav"/>
    </w:pPr>
  </w:p>
  <w:p w:rsidR="00DF6CED" w:rsidRDefault="00DF6CED">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59E" w:rsidRPr="008F159E" w:rsidRDefault="00DF6CED">
    <w:pPr>
      <w:pStyle w:val="Zhlav"/>
      <w:rPr>
        <w:lang w:val="en-US"/>
      </w:rPr>
    </w:pPr>
    <w:r w:rsidRPr="00DF6CED">
      <w:drawing>
        <wp:inline distT="0" distB="0" distL="0" distR="0" wp14:anchorId="4D50756B" wp14:editId="22B55B3F">
          <wp:extent cx="5631873" cy="1252298"/>
          <wp:effectExtent l="0" t="0" r="6985" b="5080"/>
          <wp:docPr id="30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30428" cy="1251977"/>
                  </a:xfrm>
                  <a:prstGeom prst="rect">
                    <a:avLst/>
                  </a:prstGeom>
                  <a:noFill/>
                  <a:ln>
                    <a:noFill/>
                  </a:ln>
                  <a:effectLst/>
                  <a:extLst/>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68F" w:rsidRPr="00A2568F" w:rsidRDefault="00A2568F">
    <w:pPr>
      <w:pStyle w:val="Zhlav"/>
      <w:rPr>
        <w:sz w:val="32"/>
        <w:szCs w:val="32"/>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68F" w:rsidRPr="008F159E" w:rsidRDefault="00A2568F">
    <w:pPr>
      <w:pStyle w:val="Zhlav"/>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2D51"/>
    <w:multiLevelType w:val="hybridMultilevel"/>
    <w:tmpl w:val="DCECC292"/>
    <w:lvl w:ilvl="0" w:tplc="EB0AA40C">
      <w:start w:val="1"/>
      <w:numFmt w:val="decimal"/>
      <w:lvlText w:val="%1."/>
      <w:lvlJc w:val="left"/>
      <w:pPr>
        <w:ind w:left="720" w:hanging="360"/>
      </w:pPr>
      <w:rPr>
        <w:rFonts w:ascii="Arial Black" w:hAnsi="Arial Black"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2A140C2"/>
    <w:multiLevelType w:val="hybridMultilevel"/>
    <w:tmpl w:val="2D686B8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1EB"/>
    <w:rsid w:val="0003563C"/>
    <w:rsid w:val="00067FE2"/>
    <w:rsid w:val="000A4E3C"/>
    <w:rsid w:val="000B041A"/>
    <w:rsid w:val="000B15CA"/>
    <w:rsid w:val="000B7F58"/>
    <w:rsid w:val="00171662"/>
    <w:rsid w:val="001C39CA"/>
    <w:rsid w:val="001F25E4"/>
    <w:rsid w:val="00207E29"/>
    <w:rsid w:val="002B21AE"/>
    <w:rsid w:val="003309E4"/>
    <w:rsid w:val="003B7FB7"/>
    <w:rsid w:val="003E51EB"/>
    <w:rsid w:val="004658BF"/>
    <w:rsid w:val="004E4795"/>
    <w:rsid w:val="006255F5"/>
    <w:rsid w:val="00773475"/>
    <w:rsid w:val="00794691"/>
    <w:rsid w:val="007C4B1D"/>
    <w:rsid w:val="007E1CED"/>
    <w:rsid w:val="0081656E"/>
    <w:rsid w:val="00862462"/>
    <w:rsid w:val="008F159E"/>
    <w:rsid w:val="009861DC"/>
    <w:rsid w:val="009903BB"/>
    <w:rsid w:val="009D0673"/>
    <w:rsid w:val="009F59C5"/>
    <w:rsid w:val="00A2467F"/>
    <w:rsid w:val="00A2568F"/>
    <w:rsid w:val="00A4562A"/>
    <w:rsid w:val="00A860E0"/>
    <w:rsid w:val="00AF5433"/>
    <w:rsid w:val="00BD4647"/>
    <w:rsid w:val="00C64D29"/>
    <w:rsid w:val="00C822ED"/>
    <w:rsid w:val="00D27B31"/>
    <w:rsid w:val="00D74D28"/>
    <w:rsid w:val="00DA7430"/>
    <w:rsid w:val="00DB4987"/>
    <w:rsid w:val="00DF6CED"/>
    <w:rsid w:val="00E0343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E51EB"/>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3E51EB"/>
    <w:rPr>
      <w:color w:val="0000FF"/>
      <w:u w:val="single"/>
    </w:rPr>
  </w:style>
  <w:style w:type="table" w:styleId="Stednseznam1zvraznn5">
    <w:name w:val="Medium List 1 Accent 5"/>
    <w:basedOn w:val="Normlntabulka"/>
    <w:uiPriority w:val="65"/>
    <w:rsid w:val="003E51EB"/>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katabulky">
    <w:name w:val="Table Grid"/>
    <w:basedOn w:val="Normlntabulka"/>
    <w:uiPriority w:val="59"/>
    <w:rsid w:val="003E51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3E51EB"/>
    <w:pPr>
      <w:ind w:left="720"/>
      <w:contextualSpacing/>
    </w:pPr>
  </w:style>
  <w:style w:type="paragraph" w:styleId="Zhlav">
    <w:name w:val="header"/>
    <w:basedOn w:val="Normln"/>
    <w:link w:val="ZhlavChar"/>
    <w:uiPriority w:val="99"/>
    <w:unhideWhenUsed/>
    <w:rsid w:val="00A860E0"/>
    <w:pPr>
      <w:tabs>
        <w:tab w:val="center" w:pos="4536"/>
        <w:tab w:val="right" w:pos="9072"/>
      </w:tabs>
    </w:pPr>
  </w:style>
  <w:style w:type="character" w:customStyle="1" w:styleId="ZhlavChar">
    <w:name w:val="Záhlaví Char"/>
    <w:basedOn w:val="Standardnpsmoodstavce"/>
    <w:link w:val="Zhlav"/>
    <w:uiPriority w:val="99"/>
    <w:rsid w:val="00A860E0"/>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A860E0"/>
    <w:pPr>
      <w:tabs>
        <w:tab w:val="center" w:pos="4536"/>
        <w:tab w:val="right" w:pos="9072"/>
      </w:tabs>
    </w:pPr>
  </w:style>
  <w:style w:type="character" w:customStyle="1" w:styleId="ZpatChar">
    <w:name w:val="Zápatí Char"/>
    <w:basedOn w:val="Standardnpsmoodstavce"/>
    <w:link w:val="Zpat"/>
    <w:uiPriority w:val="99"/>
    <w:rsid w:val="00A860E0"/>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B15C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NzevChar">
    <w:name w:val="Název Char"/>
    <w:basedOn w:val="Standardnpsmoodstavce"/>
    <w:link w:val="Nzev"/>
    <w:uiPriority w:val="10"/>
    <w:rsid w:val="000B15CA"/>
    <w:rPr>
      <w:rFonts w:asciiTheme="majorHAnsi" w:eastAsiaTheme="majorEastAsia" w:hAnsiTheme="majorHAnsi" w:cstheme="majorBidi"/>
      <w:color w:val="17365D" w:themeColor="text2" w:themeShade="BF"/>
      <w:spacing w:val="5"/>
      <w:kern w:val="28"/>
      <w:sz w:val="52"/>
      <w:szCs w:val="52"/>
    </w:rPr>
  </w:style>
  <w:style w:type="paragraph" w:styleId="Textbubliny">
    <w:name w:val="Balloon Text"/>
    <w:basedOn w:val="Normln"/>
    <w:link w:val="TextbublinyChar"/>
    <w:uiPriority w:val="99"/>
    <w:semiHidden/>
    <w:unhideWhenUsed/>
    <w:rsid w:val="00DF6CED"/>
    <w:rPr>
      <w:rFonts w:ascii="Tahoma" w:hAnsi="Tahoma" w:cs="Tahoma"/>
      <w:sz w:val="16"/>
      <w:szCs w:val="16"/>
    </w:rPr>
  </w:style>
  <w:style w:type="character" w:customStyle="1" w:styleId="TextbublinyChar">
    <w:name w:val="Text bubliny Char"/>
    <w:basedOn w:val="Standardnpsmoodstavce"/>
    <w:link w:val="Textbubliny"/>
    <w:uiPriority w:val="99"/>
    <w:semiHidden/>
    <w:rsid w:val="00DF6CED"/>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E51EB"/>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3E51EB"/>
    <w:rPr>
      <w:color w:val="0000FF"/>
      <w:u w:val="single"/>
    </w:rPr>
  </w:style>
  <w:style w:type="table" w:styleId="Stednseznam1zvraznn5">
    <w:name w:val="Medium List 1 Accent 5"/>
    <w:basedOn w:val="Normlntabulka"/>
    <w:uiPriority w:val="65"/>
    <w:rsid w:val="003E51EB"/>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katabulky">
    <w:name w:val="Table Grid"/>
    <w:basedOn w:val="Normlntabulka"/>
    <w:uiPriority w:val="59"/>
    <w:rsid w:val="003E51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3E51EB"/>
    <w:pPr>
      <w:ind w:left="720"/>
      <w:contextualSpacing/>
    </w:pPr>
  </w:style>
  <w:style w:type="paragraph" w:styleId="Zhlav">
    <w:name w:val="header"/>
    <w:basedOn w:val="Normln"/>
    <w:link w:val="ZhlavChar"/>
    <w:uiPriority w:val="99"/>
    <w:unhideWhenUsed/>
    <w:rsid w:val="00A860E0"/>
    <w:pPr>
      <w:tabs>
        <w:tab w:val="center" w:pos="4536"/>
        <w:tab w:val="right" w:pos="9072"/>
      </w:tabs>
    </w:pPr>
  </w:style>
  <w:style w:type="character" w:customStyle="1" w:styleId="ZhlavChar">
    <w:name w:val="Záhlaví Char"/>
    <w:basedOn w:val="Standardnpsmoodstavce"/>
    <w:link w:val="Zhlav"/>
    <w:uiPriority w:val="99"/>
    <w:rsid w:val="00A860E0"/>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A860E0"/>
    <w:pPr>
      <w:tabs>
        <w:tab w:val="center" w:pos="4536"/>
        <w:tab w:val="right" w:pos="9072"/>
      </w:tabs>
    </w:pPr>
  </w:style>
  <w:style w:type="character" w:customStyle="1" w:styleId="ZpatChar">
    <w:name w:val="Zápatí Char"/>
    <w:basedOn w:val="Standardnpsmoodstavce"/>
    <w:link w:val="Zpat"/>
    <w:uiPriority w:val="99"/>
    <w:rsid w:val="00A860E0"/>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B15C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NzevChar">
    <w:name w:val="Název Char"/>
    <w:basedOn w:val="Standardnpsmoodstavce"/>
    <w:link w:val="Nzev"/>
    <w:uiPriority w:val="10"/>
    <w:rsid w:val="000B15CA"/>
    <w:rPr>
      <w:rFonts w:asciiTheme="majorHAnsi" w:eastAsiaTheme="majorEastAsia" w:hAnsiTheme="majorHAnsi" w:cstheme="majorBidi"/>
      <w:color w:val="17365D" w:themeColor="text2" w:themeShade="BF"/>
      <w:spacing w:val="5"/>
      <w:kern w:val="28"/>
      <w:sz w:val="52"/>
      <w:szCs w:val="52"/>
    </w:rPr>
  </w:style>
  <w:style w:type="paragraph" w:styleId="Textbubliny">
    <w:name w:val="Balloon Text"/>
    <w:basedOn w:val="Normln"/>
    <w:link w:val="TextbublinyChar"/>
    <w:uiPriority w:val="99"/>
    <w:semiHidden/>
    <w:unhideWhenUsed/>
    <w:rsid w:val="00DF6CED"/>
    <w:rPr>
      <w:rFonts w:ascii="Tahoma" w:hAnsi="Tahoma" w:cs="Tahoma"/>
      <w:sz w:val="16"/>
      <w:szCs w:val="16"/>
    </w:rPr>
  </w:style>
  <w:style w:type="character" w:customStyle="1" w:styleId="TextbublinyChar">
    <w:name w:val="Text bubliny Char"/>
    <w:basedOn w:val="Standardnpsmoodstavce"/>
    <w:link w:val="Textbubliny"/>
    <w:uiPriority w:val="99"/>
    <w:semiHidden/>
    <w:rsid w:val="00DF6CED"/>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CF66A-11A5-47EB-9ECE-F3A96DE21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537</Words>
  <Characters>3174</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Procházková</dc:creator>
  <cp:lastModifiedBy>pc</cp:lastModifiedBy>
  <cp:revision>2</cp:revision>
  <dcterms:created xsi:type="dcterms:W3CDTF">2013-06-18T15:37:00Z</dcterms:created>
  <dcterms:modified xsi:type="dcterms:W3CDTF">2013-06-18T15:37:00Z</dcterms:modified>
</cp:coreProperties>
</file>