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83A" w:rsidRDefault="00F4283A" w:rsidP="00F4283A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151765</wp:posOffset>
            </wp:positionH>
            <wp:positionV relativeFrom="paragraph">
              <wp:posOffset>-318770</wp:posOffset>
            </wp:positionV>
            <wp:extent cx="5765800" cy="1254125"/>
            <wp:effectExtent l="19050" t="0" r="6350" b="0"/>
            <wp:wrapTight wrapText="bothSides">
              <wp:wrapPolygon edited="0">
                <wp:start x="-71" y="0"/>
                <wp:lineTo x="-71" y="21327"/>
                <wp:lineTo x="21624" y="21327"/>
                <wp:lineTo x="21624" y="0"/>
                <wp:lineTo x="-71" y="0"/>
              </wp:wrapPolygon>
            </wp:wrapTight>
            <wp:docPr id="8" name="Obrázek 7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5800" cy="1254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283A" w:rsidRDefault="00F4283A" w:rsidP="00F4283A">
      <w:pPr>
        <w:rPr>
          <w:sz w:val="28"/>
          <w:szCs w:val="28"/>
        </w:rPr>
      </w:pPr>
    </w:p>
    <w:p w:rsidR="00F4283A" w:rsidRDefault="00F4283A" w:rsidP="00F4283A">
      <w:pPr>
        <w:rPr>
          <w:sz w:val="28"/>
          <w:szCs w:val="28"/>
        </w:rPr>
      </w:pPr>
    </w:p>
    <w:p w:rsidR="00F4283A" w:rsidRDefault="00F4283A" w:rsidP="00F4283A">
      <w:pPr>
        <w:rPr>
          <w:sz w:val="28"/>
          <w:szCs w:val="28"/>
        </w:rPr>
      </w:pPr>
    </w:p>
    <w:p w:rsidR="00F4283A" w:rsidRDefault="00F4283A" w:rsidP="00F4283A">
      <w:pPr>
        <w:rPr>
          <w:sz w:val="28"/>
          <w:szCs w:val="28"/>
        </w:rPr>
      </w:pPr>
    </w:p>
    <w:p w:rsidR="00F4283A" w:rsidRDefault="00F4283A" w:rsidP="00F4283A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4022090</wp:posOffset>
            </wp:positionH>
            <wp:positionV relativeFrom="paragraph">
              <wp:posOffset>52070</wp:posOffset>
            </wp:positionV>
            <wp:extent cx="2207895" cy="690880"/>
            <wp:effectExtent l="19050" t="0" r="1905" b="0"/>
            <wp:wrapTight wrapText="bothSides">
              <wp:wrapPolygon edited="0">
                <wp:start x="-186" y="0"/>
                <wp:lineTo x="-186" y="20846"/>
                <wp:lineTo x="21619" y="20846"/>
                <wp:lineTo x="21619" y="0"/>
                <wp:lineTo x="-186" y="0"/>
              </wp:wrapPolygon>
            </wp:wrapTight>
            <wp:docPr id="3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7895" cy="690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283A" w:rsidRDefault="00F4283A" w:rsidP="00F4283A">
      <w:pPr>
        <w:rPr>
          <w:sz w:val="28"/>
          <w:szCs w:val="28"/>
        </w:rPr>
      </w:pPr>
      <w:r w:rsidRPr="00EC32EC">
        <w:rPr>
          <w:sz w:val="28"/>
          <w:szCs w:val="28"/>
        </w:rPr>
        <w:t>Základní škola a Střední škola CREDO, o.p.s.</w:t>
      </w:r>
    </w:p>
    <w:p w:rsidR="004977D4" w:rsidRDefault="004977D4" w:rsidP="004977D4">
      <w:pPr>
        <w:rPr>
          <w:sz w:val="28"/>
          <w:szCs w:val="28"/>
        </w:rPr>
      </w:pPr>
    </w:p>
    <w:p w:rsidR="004977D4" w:rsidRDefault="004977D4" w:rsidP="004977D4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F4283A" w:rsidRDefault="00F4283A" w:rsidP="00F4283A">
      <w:pPr>
        <w:rPr>
          <w:sz w:val="28"/>
          <w:szCs w:val="28"/>
        </w:rPr>
      </w:pPr>
    </w:p>
    <w:p w:rsidR="00F4283A" w:rsidRDefault="00F4283A" w:rsidP="00F4283A">
      <w:pPr>
        <w:jc w:val="center"/>
        <w:rPr>
          <w:b/>
          <w:i/>
          <w:sz w:val="48"/>
          <w:szCs w:val="48"/>
        </w:rPr>
      </w:pPr>
    </w:p>
    <w:p w:rsidR="00F4283A" w:rsidRDefault="00F4283A" w:rsidP="00F4283A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Složky potravy</w:t>
      </w:r>
    </w:p>
    <w:p w:rsidR="008D70D8" w:rsidRPr="004B0062" w:rsidRDefault="008D70D8" w:rsidP="00F4283A">
      <w:pPr>
        <w:jc w:val="center"/>
        <w:rPr>
          <w:b/>
          <w:i/>
          <w:sz w:val="48"/>
          <w:szCs w:val="48"/>
        </w:rPr>
      </w:pPr>
    </w:p>
    <w:p w:rsidR="00F4283A" w:rsidRPr="004B0062" w:rsidRDefault="00F4283A" w:rsidP="00F4283A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Výukový materiál č.: </w:t>
      </w:r>
      <w:r w:rsidRPr="004977D4">
        <w:rPr>
          <w:color w:val="000000" w:themeColor="text1"/>
          <w:sz w:val="28"/>
          <w:szCs w:val="28"/>
        </w:rPr>
        <w:t>VY_INOVACE_32_</w:t>
      </w:r>
      <w:r w:rsidR="004977D4" w:rsidRPr="004977D4">
        <w:rPr>
          <w:color w:val="000000" w:themeColor="text1"/>
          <w:sz w:val="28"/>
          <w:szCs w:val="28"/>
        </w:rPr>
        <w:t>19</w:t>
      </w:r>
      <w:r w:rsidRPr="004977D4">
        <w:rPr>
          <w:color w:val="000000" w:themeColor="text1"/>
          <w:sz w:val="28"/>
          <w:szCs w:val="28"/>
        </w:rPr>
        <w:t>_Složky potravy</w:t>
      </w:r>
    </w:p>
    <w:p w:rsidR="00F4283A" w:rsidRDefault="00F4283A" w:rsidP="00F4283A">
      <w:pPr>
        <w:jc w:val="center"/>
        <w:rPr>
          <w:sz w:val="28"/>
          <w:szCs w:val="28"/>
        </w:rPr>
      </w:pPr>
    </w:p>
    <w:p w:rsidR="00F4283A" w:rsidRPr="004B0062" w:rsidRDefault="00F4283A" w:rsidP="00F4283A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Vypracoval: </w:t>
      </w:r>
      <w:r>
        <w:rPr>
          <w:b/>
          <w:i/>
          <w:sz w:val="32"/>
          <w:szCs w:val="32"/>
        </w:rPr>
        <w:t xml:space="preserve">Mgr. Ondřej </w:t>
      </w:r>
      <w:proofErr w:type="spellStart"/>
      <w:r>
        <w:rPr>
          <w:b/>
          <w:i/>
          <w:sz w:val="32"/>
          <w:szCs w:val="32"/>
        </w:rPr>
        <w:t>Vraj</w:t>
      </w:r>
      <w:proofErr w:type="spellEnd"/>
    </w:p>
    <w:p w:rsidR="00F4283A" w:rsidRDefault="00F4283A" w:rsidP="00F4283A">
      <w:pPr>
        <w:rPr>
          <w:sz w:val="28"/>
          <w:szCs w:val="28"/>
        </w:rPr>
      </w:pPr>
    </w:p>
    <w:p w:rsidR="008D70D8" w:rsidRDefault="008D70D8" w:rsidP="00F4283A">
      <w:pPr>
        <w:spacing w:after="120"/>
        <w:rPr>
          <w:sz w:val="32"/>
          <w:szCs w:val="32"/>
        </w:rPr>
      </w:pPr>
    </w:p>
    <w:p w:rsidR="00F4283A" w:rsidRPr="00F4283A" w:rsidRDefault="00F4283A" w:rsidP="00F4283A">
      <w:pPr>
        <w:spacing w:after="120"/>
        <w:rPr>
          <w:i/>
          <w:sz w:val="32"/>
          <w:szCs w:val="32"/>
        </w:rPr>
      </w:pPr>
      <w:r w:rsidRPr="00F4283A">
        <w:rPr>
          <w:sz w:val="32"/>
          <w:szCs w:val="32"/>
        </w:rPr>
        <w:t xml:space="preserve">Určeno pro 8. ročník </w:t>
      </w:r>
      <w:r w:rsidRPr="00F4283A">
        <w:rPr>
          <w:i/>
          <w:sz w:val="32"/>
          <w:szCs w:val="32"/>
        </w:rPr>
        <w:t>ZŠ</w:t>
      </w:r>
      <w:r w:rsidRPr="00F4283A">
        <w:rPr>
          <w:sz w:val="32"/>
          <w:szCs w:val="32"/>
        </w:rPr>
        <w:t xml:space="preserve"> praktické</w:t>
      </w:r>
    </w:p>
    <w:p w:rsidR="00F4283A" w:rsidRPr="00F4283A" w:rsidRDefault="00F4283A" w:rsidP="00F4283A">
      <w:pPr>
        <w:spacing w:after="120"/>
        <w:rPr>
          <w:sz w:val="32"/>
          <w:szCs w:val="32"/>
        </w:rPr>
      </w:pPr>
      <w:r w:rsidRPr="00F4283A">
        <w:rPr>
          <w:sz w:val="32"/>
          <w:szCs w:val="32"/>
        </w:rPr>
        <w:t>Vzdělávací oblast: Člověk a příroda</w:t>
      </w:r>
    </w:p>
    <w:p w:rsidR="00F4283A" w:rsidRPr="00F4283A" w:rsidRDefault="00F4283A" w:rsidP="00F4283A">
      <w:pPr>
        <w:spacing w:after="120"/>
        <w:rPr>
          <w:sz w:val="32"/>
          <w:szCs w:val="32"/>
        </w:rPr>
      </w:pPr>
      <w:r w:rsidRPr="00F4283A">
        <w:rPr>
          <w:sz w:val="32"/>
          <w:szCs w:val="32"/>
        </w:rPr>
        <w:t>Vzdělávací obor: Přírodopis</w:t>
      </w:r>
    </w:p>
    <w:p w:rsidR="00F4283A" w:rsidRPr="00F4283A" w:rsidRDefault="00F4283A" w:rsidP="00F4283A">
      <w:pPr>
        <w:spacing w:after="120"/>
        <w:rPr>
          <w:sz w:val="32"/>
          <w:szCs w:val="32"/>
        </w:rPr>
      </w:pPr>
      <w:r w:rsidRPr="00F4283A">
        <w:rPr>
          <w:sz w:val="32"/>
          <w:szCs w:val="32"/>
        </w:rPr>
        <w:t xml:space="preserve">Tematický okruh: </w:t>
      </w:r>
      <w:r w:rsidR="0074244D">
        <w:rPr>
          <w:sz w:val="32"/>
          <w:szCs w:val="32"/>
        </w:rPr>
        <w:t>Přírodopis pro 8. ročník ZŠ praktické</w:t>
      </w:r>
    </w:p>
    <w:p w:rsidR="00F4283A" w:rsidRPr="00F4283A" w:rsidRDefault="00F4283A" w:rsidP="00F4283A">
      <w:pPr>
        <w:spacing w:after="120"/>
        <w:rPr>
          <w:sz w:val="32"/>
          <w:szCs w:val="32"/>
        </w:rPr>
      </w:pPr>
      <w:r w:rsidRPr="00F4283A">
        <w:rPr>
          <w:sz w:val="32"/>
          <w:szCs w:val="32"/>
        </w:rPr>
        <w:t>Vytvořeno dne: 23. 4. 2012</w:t>
      </w:r>
    </w:p>
    <w:p w:rsidR="00F4283A" w:rsidRPr="00F4283A" w:rsidRDefault="00F4283A" w:rsidP="00F4283A">
      <w:pPr>
        <w:spacing w:after="120"/>
        <w:rPr>
          <w:sz w:val="32"/>
          <w:szCs w:val="32"/>
        </w:rPr>
      </w:pPr>
      <w:proofErr w:type="spellStart"/>
      <w:r w:rsidRPr="00F4283A">
        <w:rPr>
          <w:sz w:val="32"/>
          <w:szCs w:val="32"/>
        </w:rPr>
        <w:t>Odpilotováno</w:t>
      </w:r>
      <w:proofErr w:type="spellEnd"/>
      <w:r w:rsidRPr="00F4283A">
        <w:rPr>
          <w:sz w:val="32"/>
          <w:szCs w:val="32"/>
        </w:rPr>
        <w:t xml:space="preserve"> ve výuce dne: 24. 4. 2012</w:t>
      </w:r>
    </w:p>
    <w:p w:rsidR="008D70D8" w:rsidRDefault="008D70D8" w:rsidP="00F4283A">
      <w:pPr>
        <w:spacing w:after="120"/>
        <w:rPr>
          <w:sz w:val="32"/>
          <w:szCs w:val="32"/>
        </w:rPr>
      </w:pPr>
    </w:p>
    <w:p w:rsidR="00F4283A" w:rsidRPr="00F4283A" w:rsidRDefault="00F4283A" w:rsidP="00F4283A">
      <w:pPr>
        <w:spacing w:after="120"/>
        <w:rPr>
          <w:sz w:val="32"/>
          <w:szCs w:val="32"/>
        </w:rPr>
      </w:pPr>
      <w:r w:rsidRPr="00F4283A">
        <w:rPr>
          <w:sz w:val="32"/>
          <w:szCs w:val="32"/>
        </w:rPr>
        <w:t>Anotace: Výukový materiá</w:t>
      </w:r>
      <w:r>
        <w:rPr>
          <w:sz w:val="32"/>
          <w:szCs w:val="32"/>
        </w:rPr>
        <w:t xml:space="preserve">l určený k výuce látky o složkách </w:t>
      </w:r>
      <w:proofErr w:type="gramStart"/>
      <w:r>
        <w:rPr>
          <w:sz w:val="32"/>
          <w:szCs w:val="32"/>
        </w:rPr>
        <w:t xml:space="preserve">potravy </w:t>
      </w:r>
      <w:r w:rsidRPr="00F4283A">
        <w:rPr>
          <w:sz w:val="32"/>
          <w:szCs w:val="32"/>
        </w:rPr>
        <w:t xml:space="preserve"> a následnému</w:t>
      </w:r>
      <w:proofErr w:type="gramEnd"/>
      <w:r w:rsidRPr="00F4283A">
        <w:rPr>
          <w:sz w:val="32"/>
          <w:szCs w:val="32"/>
        </w:rPr>
        <w:t xml:space="preserve"> zopakování probírané látky. Druhá část je vytvořena jako pracovní listy určené k vytištění a individuální práci žáků.</w:t>
      </w:r>
    </w:p>
    <w:p w:rsidR="00F4283A" w:rsidRDefault="00F4283A" w:rsidP="00F4283A"/>
    <w:p w:rsidR="00F4283A" w:rsidRDefault="00F4283A" w:rsidP="00F4283A"/>
    <w:p w:rsidR="00F4283A" w:rsidRDefault="00F4283A" w:rsidP="00F4283A"/>
    <w:p w:rsidR="00F4283A" w:rsidRDefault="00F4283A" w:rsidP="00F4283A"/>
    <w:p w:rsidR="00F4283A" w:rsidRDefault="00F4283A" w:rsidP="00F4283A"/>
    <w:p w:rsidR="00F4283A" w:rsidRDefault="00F4283A" w:rsidP="00F4283A"/>
    <w:p w:rsidR="00F4283A" w:rsidRDefault="00F4283A" w:rsidP="00F4283A"/>
    <w:p w:rsidR="00F4283A" w:rsidRDefault="00F4283A" w:rsidP="00F4283A"/>
    <w:p w:rsidR="00F4283A" w:rsidRDefault="00F4283A" w:rsidP="00F4283A"/>
    <w:p w:rsidR="00F4283A" w:rsidRDefault="00F4283A" w:rsidP="00F4283A"/>
    <w:p w:rsidR="00F4283A" w:rsidRDefault="00F4283A" w:rsidP="00F4283A"/>
    <w:p w:rsidR="00F4283A" w:rsidRDefault="00F4283A" w:rsidP="00F4283A"/>
    <w:p w:rsidR="00F4283A" w:rsidRDefault="00F4283A" w:rsidP="00F4283A"/>
    <w:p w:rsidR="00F4283A" w:rsidRDefault="00F4283A" w:rsidP="00F4283A"/>
    <w:p w:rsidR="00F4283A" w:rsidRDefault="00F4283A" w:rsidP="00F4283A"/>
    <w:p w:rsidR="00F4283A" w:rsidRDefault="00F4283A" w:rsidP="00F4283A"/>
    <w:p w:rsidR="00F4283A" w:rsidRPr="00A9583F" w:rsidRDefault="00F4283A" w:rsidP="00F4283A">
      <w:pPr>
        <w:ind w:left="-180"/>
        <w:jc w:val="center"/>
        <w:rPr>
          <w:b/>
          <w:sz w:val="28"/>
          <w:szCs w:val="28"/>
        </w:rPr>
      </w:pPr>
      <w:r w:rsidRPr="00A9583F">
        <w:rPr>
          <w:b/>
          <w:sz w:val="28"/>
          <w:szCs w:val="28"/>
        </w:rPr>
        <w:t>Složky potravy</w:t>
      </w:r>
    </w:p>
    <w:p w:rsidR="00F4283A" w:rsidRPr="00A9583F" w:rsidRDefault="00F4283A" w:rsidP="00F4283A">
      <w:pPr>
        <w:ind w:left="-180"/>
        <w:jc w:val="both"/>
        <w:rPr>
          <w:sz w:val="28"/>
          <w:szCs w:val="28"/>
        </w:rPr>
      </w:pPr>
    </w:p>
    <w:p w:rsidR="00F4283A" w:rsidRPr="00A9583F" w:rsidRDefault="00F4283A" w:rsidP="00F4283A">
      <w:pPr>
        <w:ind w:left="-180"/>
        <w:jc w:val="both"/>
        <w:rPr>
          <w:sz w:val="28"/>
          <w:szCs w:val="28"/>
        </w:rPr>
      </w:pPr>
      <w:r w:rsidRPr="00A9583F">
        <w:rPr>
          <w:sz w:val="28"/>
          <w:szCs w:val="28"/>
        </w:rPr>
        <w:t xml:space="preserve">Podle chemické podstaty dělíme živiny na </w:t>
      </w:r>
      <w:r w:rsidRPr="00A9583F">
        <w:rPr>
          <w:b/>
          <w:sz w:val="28"/>
          <w:szCs w:val="28"/>
        </w:rPr>
        <w:t>ústrojné</w:t>
      </w:r>
      <w:r w:rsidRPr="00A9583F">
        <w:rPr>
          <w:sz w:val="28"/>
          <w:szCs w:val="28"/>
        </w:rPr>
        <w:t xml:space="preserve"> (organické) a </w:t>
      </w:r>
      <w:r w:rsidRPr="00A9583F">
        <w:rPr>
          <w:b/>
          <w:sz w:val="28"/>
          <w:szCs w:val="28"/>
        </w:rPr>
        <w:t>neústrojné</w:t>
      </w:r>
      <w:r w:rsidRPr="00A9583F">
        <w:rPr>
          <w:sz w:val="28"/>
          <w:szCs w:val="28"/>
        </w:rPr>
        <w:t xml:space="preserve"> (anorganické). K živinám ústrojným patří bílkoviny, tuky, cukry a vitamíny, k neústrojným voda a minerální látky. </w:t>
      </w:r>
    </w:p>
    <w:p w:rsidR="00F4283A" w:rsidRPr="00A9583F" w:rsidRDefault="00F4283A" w:rsidP="00F4283A">
      <w:pPr>
        <w:ind w:left="-180"/>
        <w:jc w:val="both"/>
        <w:rPr>
          <w:sz w:val="28"/>
          <w:szCs w:val="28"/>
        </w:rPr>
      </w:pPr>
      <w:r w:rsidRPr="00A9583F">
        <w:rPr>
          <w:b/>
          <w:sz w:val="28"/>
          <w:szCs w:val="28"/>
        </w:rPr>
        <w:t>Bílkoviny</w:t>
      </w:r>
      <w:r w:rsidRPr="00A9583F">
        <w:rPr>
          <w:sz w:val="28"/>
          <w:szCs w:val="28"/>
        </w:rPr>
        <w:t xml:space="preserve"> jsou nezbytné pro tvorbu svalstva, růst, udržení odolnosti proti nemocem.</w:t>
      </w:r>
    </w:p>
    <w:p w:rsidR="00F4283A" w:rsidRPr="00A9583F" w:rsidRDefault="00F4283A" w:rsidP="00F4283A">
      <w:pPr>
        <w:ind w:left="-180"/>
        <w:jc w:val="both"/>
        <w:rPr>
          <w:sz w:val="28"/>
          <w:szCs w:val="28"/>
        </w:rPr>
      </w:pPr>
      <w:r w:rsidRPr="00A9583F">
        <w:rPr>
          <w:b/>
          <w:sz w:val="28"/>
          <w:szCs w:val="28"/>
        </w:rPr>
        <w:t>Tuky</w:t>
      </w:r>
      <w:r w:rsidRPr="00A9583F">
        <w:rPr>
          <w:sz w:val="28"/>
          <w:szCs w:val="28"/>
        </w:rPr>
        <w:t xml:space="preserve"> jsou nejbohatším zdrojem energie.</w:t>
      </w:r>
    </w:p>
    <w:p w:rsidR="00F4283A" w:rsidRPr="00A9583F" w:rsidRDefault="00F4283A" w:rsidP="00F4283A">
      <w:pPr>
        <w:ind w:left="-180"/>
        <w:jc w:val="both"/>
        <w:rPr>
          <w:sz w:val="28"/>
          <w:szCs w:val="28"/>
        </w:rPr>
      </w:pPr>
      <w:r w:rsidRPr="00A9583F">
        <w:rPr>
          <w:b/>
          <w:sz w:val="28"/>
          <w:szCs w:val="28"/>
        </w:rPr>
        <w:t>Cukry</w:t>
      </w:r>
      <w:r w:rsidRPr="00A9583F">
        <w:rPr>
          <w:sz w:val="28"/>
          <w:szCs w:val="28"/>
        </w:rPr>
        <w:t xml:space="preserve"> jsou hlavním zdrojem energie. Mezi cukry patří i </w:t>
      </w:r>
      <w:r w:rsidRPr="00A9583F">
        <w:rPr>
          <w:b/>
          <w:sz w:val="28"/>
          <w:szCs w:val="28"/>
        </w:rPr>
        <w:t>vláknina</w:t>
      </w:r>
      <w:r w:rsidRPr="00A9583F">
        <w:rPr>
          <w:sz w:val="28"/>
          <w:szCs w:val="28"/>
        </w:rPr>
        <w:t xml:space="preserve">, která vytváří pocit nasycenosti, podporuje pohyb střev. Nadbytečný cukr v těle se přeměňuje na tuk. </w:t>
      </w:r>
    </w:p>
    <w:p w:rsidR="00F4283A" w:rsidRPr="00A9583F" w:rsidRDefault="00F4283A" w:rsidP="00F4283A">
      <w:pPr>
        <w:ind w:left="-180"/>
        <w:jc w:val="both"/>
        <w:rPr>
          <w:sz w:val="28"/>
          <w:szCs w:val="28"/>
        </w:rPr>
      </w:pPr>
      <w:r w:rsidRPr="00A9583F">
        <w:rPr>
          <w:b/>
          <w:sz w:val="28"/>
          <w:szCs w:val="28"/>
        </w:rPr>
        <w:t>Vitamíny</w:t>
      </w:r>
      <w:r w:rsidRPr="00A9583F">
        <w:rPr>
          <w:sz w:val="28"/>
          <w:szCs w:val="28"/>
        </w:rPr>
        <w:t xml:space="preserve"> se podílejí na řízení životních pochodů.</w:t>
      </w:r>
    </w:p>
    <w:p w:rsidR="00F4283A" w:rsidRPr="00A9583F" w:rsidRDefault="00F4283A" w:rsidP="00F4283A">
      <w:pPr>
        <w:ind w:left="-180"/>
        <w:jc w:val="both"/>
        <w:rPr>
          <w:sz w:val="28"/>
          <w:szCs w:val="28"/>
        </w:rPr>
      </w:pPr>
      <w:r w:rsidRPr="00A9583F">
        <w:rPr>
          <w:i/>
          <w:sz w:val="28"/>
          <w:szCs w:val="28"/>
        </w:rPr>
        <w:t>Vitamin A</w:t>
      </w:r>
      <w:r w:rsidRPr="00A9583F">
        <w:rPr>
          <w:sz w:val="28"/>
          <w:szCs w:val="28"/>
        </w:rPr>
        <w:t xml:space="preserve"> má pro člověka význam pro růst, pro zvyšování odolnosti, pro správnou činnost nervů, zraku. Je obsažen ve vejcích, mléce, mase, mléčných výrobcích. </w:t>
      </w:r>
    </w:p>
    <w:p w:rsidR="00F4283A" w:rsidRPr="00A9583F" w:rsidRDefault="00F4283A" w:rsidP="00F4283A">
      <w:pPr>
        <w:ind w:left="-180"/>
        <w:jc w:val="both"/>
        <w:rPr>
          <w:sz w:val="28"/>
          <w:szCs w:val="28"/>
        </w:rPr>
      </w:pPr>
      <w:r w:rsidRPr="00A9583F">
        <w:rPr>
          <w:i/>
          <w:sz w:val="28"/>
          <w:szCs w:val="28"/>
        </w:rPr>
        <w:t>Vitaminy skupiny B</w:t>
      </w:r>
      <w:r w:rsidRPr="00A9583F">
        <w:rPr>
          <w:sz w:val="28"/>
          <w:szCs w:val="28"/>
        </w:rPr>
        <w:t xml:space="preserve"> ovlivňují činnost nervové soustavy, tvorbu červených krvinek a činnost ostatních vitaminů. </w:t>
      </w:r>
    </w:p>
    <w:p w:rsidR="00F4283A" w:rsidRPr="00A9583F" w:rsidRDefault="00F4283A" w:rsidP="00F4283A">
      <w:pPr>
        <w:ind w:left="-180"/>
        <w:jc w:val="both"/>
        <w:rPr>
          <w:sz w:val="28"/>
          <w:szCs w:val="28"/>
        </w:rPr>
      </w:pPr>
      <w:r w:rsidRPr="00A9583F">
        <w:rPr>
          <w:i/>
          <w:sz w:val="28"/>
          <w:szCs w:val="28"/>
        </w:rPr>
        <w:t>Vitamin C</w:t>
      </w:r>
      <w:r w:rsidRPr="00A9583F">
        <w:rPr>
          <w:sz w:val="28"/>
          <w:szCs w:val="28"/>
        </w:rPr>
        <w:t xml:space="preserve"> je nezbytný k udržení odolnosti proti nepříznivým vlivům. Je obsažen v čerstvém ovoci, zelenině, bramborách.</w:t>
      </w:r>
    </w:p>
    <w:p w:rsidR="00F4283A" w:rsidRPr="00A9583F" w:rsidRDefault="00F4283A" w:rsidP="00F4283A">
      <w:pPr>
        <w:ind w:left="-180"/>
        <w:jc w:val="both"/>
        <w:rPr>
          <w:sz w:val="28"/>
          <w:szCs w:val="28"/>
        </w:rPr>
      </w:pPr>
      <w:r w:rsidRPr="00A9583F">
        <w:rPr>
          <w:i/>
          <w:sz w:val="28"/>
          <w:szCs w:val="28"/>
        </w:rPr>
        <w:t>Vitamin D</w:t>
      </w:r>
      <w:r w:rsidRPr="00A9583F">
        <w:rPr>
          <w:sz w:val="28"/>
          <w:szCs w:val="28"/>
        </w:rPr>
        <w:t xml:space="preserve"> pomáhá správnému růstu kostí. Je obsažen v másle, vytváří se také v kůži působením slunečního záření.</w:t>
      </w:r>
    </w:p>
    <w:p w:rsidR="00F4283A" w:rsidRPr="00A9583F" w:rsidRDefault="00F4283A" w:rsidP="00F4283A">
      <w:pPr>
        <w:ind w:left="-180"/>
        <w:jc w:val="both"/>
        <w:rPr>
          <w:sz w:val="28"/>
          <w:szCs w:val="28"/>
        </w:rPr>
      </w:pPr>
      <w:r w:rsidRPr="00A9583F">
        <w:rPr>
          <w:b/>
          <w:sz w:val="28"/>
          <w:szCs w:val="28"/>
        </w:rPr>
        <w:t>Minerální látky</w:t>
      </w:r>
      <w:r w:rsidR="00205F13">
        <w:rPr>
          <w:sz w:val="28"/>
          <w:szCs w:val="28"/>
        </w:rPr>
        <w:t xml:space="preserve"> s</w:t>
      </w:r>
      <w:r w:rsidRPr="00A9583F">
        <w:rPr>
          <w:sz w:val="28"/>
          <w:szCs w:val="28"/>
        </w:rPr>
        <w:t xml:space="preserve">e zúčastňují výstavby tkání, kostí a vlasů. Takovým říkáme </w:t>
      </w:r>
      <w:r w:rsidRPr="00A9583F">
        <w:rPr>
          <w:b/>
          <w:sz w:val="28"/>
          <w:szCs w:val="28"/>
        </w:rPr>
        <w:t>minerální látky stavební</w:t>
      </w:r>
      <w:r w:rsidRPr="00A9583F">
        <w:rPr>
          <w:sz w:val="28"/>
          <w:szCs w:val="28"/>
        </w:rPr>
        <w:t xml:space="preserve"> (vápník, fosfor). Jiné udržují v těle chemickou rovnováhu. Bývá jich v těle malé množství – </w:t>
      </w:r>
      <w:r w:rsidRPr="00A9583F">
        <w:rPr>
          <w:b/>
          <w:sz w:val="28"/>
          <w:szCs w:val="28"/>
        </w:rPr>
        <w:t>minerální látky stopové</w:t>
      </w:r>
      <w:r w:rsidRPr="00A9583F">
        <w:rPr>
          <w:sz w:val="28"/>
          <w:szCs w:val="28"/>
        </w:rPr>
        <w:t xml:space="preserve"> (železo, měď, zinek aj.)</w:t>
      </w:r>
    </w:p>
    <w:p w:rsidR="00F4283A" w:rsidRPr="00A9583F" w:rsidRDefault="00F4283A" w:rsidP="00F4283A">
      <w:pPr>
        <w:ind w:left="-180"/>
        <w:jc w:val="both"/>
        <w:rPr>
          <w:sz w:val="28"/>
          <w:szCs w:val="28"/>
        </w:rPr>
      </w:pPr>
      <w:r w:rsidRPr="00A9583F">
        <w:rPr>
          <w:b/>
          <w:sz w:val="28"/>
          <w:szCs w:val="28"/>
        </w:rPr>
        <w:t>Voda</w:t>
      </w:r>
      <w:r w:rsidRPr="00A9583F">
        <w:rPr>
          <w:sz w:val="28"/>
          <w:szCs w:val="28"/>
        </w:rPr>
        <w:t xml:space="preserve"> je nepostradatelná pro látkovou výměnu, podmiňuje trávení, průchod potravy trávicím ústrojím i vylučování škodlivých látek. Podílí se na udržování stálé tělesné teploty. Voda se vyskytuje v každé buňce v těle. </w:t>
      </w:r>
    </w:p>
    <w:p w:rsidR="0053688C" w:rsidRDefault="0053688C"/>
    <w:p w:rsidR="00F4283A" w:rsidRDefault="00F4283A"/>
    <w:p w:rsidR="00F4283A" w:rsidRDefault="00F4283A"/>
    <w:p w:rsidR="00205F13" w:rsidRDefault="00205F13">
      <w:pPr>
        <w:rPr>
          <w:sz w:val="28"/>
          <w:szCs w:val="28"/>
        </w:rPr>
      </w:pPr>
    </w:p>
    <w:p w:rsidR="00205F13" w:rsidRDefault="00205F13">
      <w:pPr>
        <w:rPr>
          <w:sz w:val="28"/>
          <w:szCs w:val="28"/>
        </w:rPr>
      </w:pPr>
    </w:p>
    <w:p w:rsidR="00205F13" w:rsidRDefault="00205F13">
      <w:pPr>
        <w:rPr>
          <w:sz w:val="28"/>
          <w:szCs w:val="28"/>
        </w:rPr>
      </w:pPr>
    </w:p>
    <w:p w:rsidR="00205F13" w:rsidRDefault="00205F13">
      <w:pPr>
        <w:rPr>
          <w:sz w:val="28"/>
          <w:szCs w:val="28"/>
        </w:rPr>
      </w:pPr>
    </w:p>
    <w:p w:rsidR="00205F13" w:rsidRDefault="00205F13">
      <w:pPr>
        <w:rPr>
          <w:sz w:val="28"/>
          <w:szCs w:val="28"/>
        </w:rPr>
      </w:pPr>
    </w:p>
    <w:p w:rsidR="00205F13" w:rsidRDefault="00205F13">
      <w:pPr>
        <w:rPr>
          <w:sz w:val="28"/>
          <w:szCs w:val="28"/>
        </w:rPr>
      </w:pPr>
    </w:p>
    <w:p w:rsidR="00205F13" w:rsidRDefault="00205F13">
      <w:pPr>
        <w:rPr>
          <w:sz w:val="28"/>
          <w:szCs w:val="28"/>
        </w:rPr>
      </w:pPr>
    </w:p>
    <w:p w:rsidR="00205F13" w:rsidRDefault="00205F13">
      <w:pPr>
        <w:rPr>
          <w:sz w:val="28"/>
          <w:szCs w:val="28"/>
        </w:rPr>
      </w:pPr>
    </w:p>
    <w:p w:rsidR="00205F13" w:rsidRDefault="00205F13">
      <w:pPr>
        <w:rPr>
          <w:sz w:val="28"/>
          <w:szCs w:val="28"/>
        </w:rPr>
      </w:pPr>
    </w:p>
    <w:p w:rsidR="00205F13" w:rsidRDefault="00205F13">
      <w:pPr>
        <w:rPr>
          <w:sz w:val="28"/>
          <w:szCs w:val="28"/>
        </w:rPr>
      </w:pPr>
    </w:p>
    <w:p w:rsidR="00205F13" w:rsidRDefault="00205F13">
      <w:pPr>
        <w:rPr>
          <w:sz w:val="28"/>
          <w:szCs w:val="28"/>
        </w:rPr>
      </w:pPr>
    </w:p>
    <w:p w:rsidR="00205F13" w:rsidRDefault="00205F13">
      <w:pPr>
        <w:rPr>
          <w:sz w:val="28"/>
          <w:szCs w:val="28"/>
        </w:rPr>
      </w:pPr>
    </w:p>
    <w:p w:rsidR="00205F13" w:rsidRDefault="00205F13">
      <w:pPr>
        <w:rPr>
          <w:sz w:val="28"/>
          <w:szCs w:val="28"/>
        </w:rPr>
      </w:pPr>
    </w:p>
    <w:p w:rsidR="00205F13" w:rsidRDefault="00205F13">
      <w:pPr>
        <w:rPr>
          <w:sz w:val="28"/>
          <w:szCs w:val="28"/>
        </w:rPr>
      </w:pPr>
    </w:p>
    <w:p w:rsidR="00205F13" w:rsidRDefault="00205F13">
      <w:pPr>
        <w:rPr>
          <w:sz w:val="28"/>
          <w:szCs w:val="28"/>
        </w:rPr>
      </w:pPr>
    </w:p>
    <w:p w:rsidR="00205F13" w:rsidRDefault="00205F13">
      <w:pPr>
        <w:rPr>
          <w:sz w:val="28"/>
          <w:szCs w:val="28"/>
        </w:rPr>
      </w:pPr>
    </w:p>
    <w:p w:rsidR="00205F13" w:rsidRDefault="00205F13">
      <w:pPr>
        <w:rPr>
          <w:sz w:val="28"/>
          <w:szCs w:val="28"/>
        </w:rPr>
      </w:pPr>
    </w:p>
    <w:p w:rsidR="00205F13" w:rsidRDefault="00205F13">
      <w:pPr>
        <w:rPr>
          <w:sz w:val="28"/>
          <w:szCs w:val="28"/>
        </w:rPr>
      </w:pPr>
    </w:p>
    <w:p w:rsidR="00205F13" w:rsidRDefault="00205F13">
      <w:pPr>
        <w:rPr>
          <w:sz w:val="28"/>
          <w:szCs w:val="28"/>
        </w:rPr>
      </w:pPr>
    </w:p>
    <w:p w:rsidR="00205F13" w:rsidRDefault="00205F13">
      <w:pPr>
        <w:rPr>
          <w:sz w:val="28"/>
          <w:szCs w:val="28"/>
        </w:rPr>
      </w:pPr>
    </w:p>
    <w:p w:rsidR="00205F13" w:rsidRDefault="00205F13">
      <w:pPr>
        <w:rPr>
          <w:sz w:val="28"/>
          <w:szCs w:val="28"/>
        </w:rPr>
      </w:pPr>
    </w:p>
    <w:p w:rsidR="00F4283A" w:rsidRDefault="00F4283A">
      <w:pPr>
        <w:rPr>
          <w:sz w:val="28"/>
          <w:szCs w:val="28"/>
        </w:rPr>
      </w:pPr>
      <w:r w:rsidRPr="00F4283A">
        <w:rPr>
          <w:sz w:val="28"/>
          <w:szCs w:val="28"/>
        </w:rPr>
        <w:t>Úkoly:</w:t>
      </w:r>
    </w:p>
    <w:p w:rsidR="00F4283A" w:rsidRPr="00F4283A" w:rsidRDefault="00F4283A">
      <w:pPr>
        <w:rPr>
          <w:sz w:val="28"/>
          <w:szCs w:val="28"/>
        </w:rPr>
      </w:pPr>
    </w:p>
    <w:p w:rsidR="00F4283A" w:rsidRPr="00F4283A" w:rsidRDefault="00F4283A">
      <w:pPr>
        <w:rPr>
          <w:sz w:val="28"/>
          <w:szCs w:val="28"/>
        </w:rPr>
      </w:pPr>
      <w:r w:rsidRPr="00F4283A">
        <w:rPr>
          <w:sz w:val="28"/>
          <w:szCs w:val="28"/>
        </w:rPr>
        <w:t xml:space="preserve">1. </w:t>
      </w:r>
      <w:proofErr w:type="spellStart"/>
      <w:r w:rsidRPr="00F4283A">
        <w:rPr>
          <w:sz w:val="28"/>
          <w:szCs w:val="28"/>
        </w:rPr>
        <w:t>Čtyřsměrka</w:t>
      </w:r>
      <w:proofErr w:type="spellEnd"/>
      <w:r w:rsidRPr="00F4283A">
        <w:rPr>
          <w:sz w:val="28"/>
          <w:szCs w:val="28"/>
        </w:rPr>
        <w:t>. Najdi všechny důležité složky potravy (tuky, cukry, bílkoviny, vitamíny, voda, minerály)</w:t>
      </w:r>
    </w:p>
    <w:p w:rsidR="00F4283A" w:rsidRPr="00F4283A" w:rsidRDefault="00F4283A">
      <w:pPr>
        <w:rPr>
          <w:sz w:val="28"/>
          <w:szCs w:val="28"/>
        </w:rPr>
      </w:pPr>
    </w:p>
    <w:p w:rsidR="00F4283A" w:rsidRDefault="00F4283A"/>
    <w:p w:rsidR="00F4283A" w:rsidRDefault="00F4283A"/>
    <w:tbl>
      <w:tblPr>
        <w:tblW w:w="864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F4283A" w:rsidRPr="00F4283A" w:rsidTr="00F4283A">
        <w:trPr>
          <w:trHeight w:val="70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Z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C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U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V</w:t>
            </w:r>
          </w:p>
        </w:tc>
      </w:tr>
      <w:tr w:rsidR="00F4283A" w:rsidRPr="00F4283A" w:rsidTr="00F4283A">
        <w:trPr>
          <w:trHeight w:val="70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M</w:t>
            </w:r>
          </w:p>
        </w:tc>
      </w:tr>
      <w:tr w:rsidR="00F4283A" w:rsidRPr="00F4283A" w:rsidTr="00F4283A">
        <w:trPr>
          <w:trHeight w:val="70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Y</w:t>
            </w:r>
          </w:p>
        </w:tc>
      </w:tr>
      <w:tr w:rsidR="00F4283A" w:rsidRPr="00F4283A" w:rsidTr="00F4283A">
        <w:trPr>
          <w:trHeight w:val="70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W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Y</w:t>
            </w:r>
          </w:p>
        </w:tc>
      </w:tr>
      <w:tr w:rsidR="00F4283A" w:rsidRPr="00F4283A" w:rsidTr="00F4283A">
        <w:trPr>
          <w:trHeight w:val="70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Y</w:t>
            </w:r>
          </w:p>
        </w:tc>
      </w:tr>
      <w:tr w:rsidR="00F4283A" w:rsidRPr="00F4283A" w:rsidTr="00F4283A">
        <w:trPr>
          <w:trHeight w:val="70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Q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T</w:t>
            </w:r>
          </w:p>
        </w:tc>
      </w:tr>
    </w:tbl>
    <w:p w:rsidR="00F4283A" w:rsidRDefault="00F4283A"/>
    <w:p w:rsidR="00F4283A" w:rsidRDefault="00F4283A"/>
    <w:p w:rsidR="00F4283A" w:rsidRDefault="00F4283A"/>
    <w:p w:rsidR="00205F13" w:rsidRDefault="00205F13">
      <w:pPr>
        <w:rPr>
          <w:sz w:val="28"/>
          <w:szCs w:val="28"/>
        </w:rPr>
      </w:pPr>
      <w:r w:rsidRPr="00205F13">
        <w:rPr>
          <w:sz w:val="28"/>
          <w:szCs w:val="28"/>
        </w:rPr>
        <w:t>2. Spoj, co patří k sobě.</w:t>
      </w:r>
    </w:p>
    <w:p w:rsidR="00205F13" w:rsidRDefault="00205F13">
      <w:pPr>
        <w:rPr>
          <w:sz w:val="28"/>
          <w:szCs w:val="28"/>
        </w:rPr>
      </w:pPr>
    </w:p>
    <w:p w:rsidR="00205F13" w:rsidRDefault="00205F13">
      <w:pPr>
        <w:rPr>
          <w:sz w:val="28"/>
          <w:szCs w:val="28"/>
        </w:rPr>
      </w:pPr>
    </w:p>
    <w:p w:rsidR="00205F13" w:rsidRPr="00205F13" w:rsidRDefault="00205F13">
      <w:pPr>
        <w:rPr>
          <w:sz w:val="28"/>
          <w:szCs w:val="28"/>
        </w:rPr>
      </w:pPr>
    </w:p>
    <w:p w:rsidR="00205F13" w:rsidRDefault="00205F13" w:rsidP="00205F13">
      <w:pPr>
        <w:jc w:val="both"/>
        <w:rPr>
          <w:sz w:val="28"/>
          <w:szCs w:val="28"/>
        </w:rPr>
      </w:pPr>
      <w:r>
        <w:rPr>
          <w:sz w:val="28"/>
          <w:szCs w:val="28"/>
        </w:rPr>
        <w:t>CUKRY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9583F">
        <w:rPr>
          <w:sz w:val="28"/>
          <w:szCs w:val="28"/>
        </w:rPr>
        <w:t xml:space="preserve">jsou nezbytné pro tvorbu svalstva, </w:t>
      </w:r>
    </w:p>
    <w:p w:rsidR="00205F13" w:rsidRPr="00A9583F" w:rsidRDefault="00205F13" w:rsidP="00205F13">
      <w:pPr>
        <w:ind w:left="4248" w:firstLine="708"/>
        <w:jc w:val="both"/>
        <w:rPr>
          <w:sz w:val="28"/>
          <w:szCs w:val="28"/>
        </w:rPr>
      </w:pPr>
      <w:r w:rsidRPr="00A9583F">
        <w:rPr>
          <w:sz w:val="28"/>
          <w:szCs w:val="28"/>
        </w:rPr>
        <w:t>růst, udržení odolnosti proti nemocem.</w:t>
      </w:r>
    </w:p>
    <w:p w:rsidR="00205F13" w:rsidRDefault="00205F13" w:rsidP="00205F13"/>
    <w:p w:rsidR="00205F13" w:rsidRDefault="00205F13" w:rsidP="00205F13"/>
    <w:p w:rsidR="00205F13" w:rsidRDefault="00205F13" w:rsidP="00205F13">
      <w:pPr>
        <w:rPr>
          <w:sz w:val="28"/>
          <w:szCs w:val="28"/>
        </w:rPr>
      </w:pPr>
      <w:r>
        <w:rPr>
          <w:sz w:val="28"/>
          <w:szCs w:val="28"/>
        </w:rPr>
        <w:t>BÍLKOVINY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9583F">
        <w:rPr>
          <w:sz w:val="28"/>
          <w:szCs w:val="28"/>
        </w:rPr>
        <w:t>jsou hlavním zdrojem energie.</w:t>
      </w:r>
    </w:p>
    <w:p w:rsidR="00205F13" w:rsidRDefault="00205F13" w:rsidP="00205F13">
      <w:pPr>
        <w:rPr>
          <w:sz w:val="28"/>
          <w:szCs w:val="28"/>
        </w:rPr>
      </w:pPr>
    </w:p>
    <w:p w:rsidR="00205F13" w:rsidRDefault="00205F13" w:rsidP="00205F13">
      <w:pPr>
        <w:rPr>
          <w:sz w:val="28"/>
          <w:szCs w:val="28"/>
        </w:rPr>
      </w:pPr>
    </w:p>
    <w:p w:rsidR="00205F13" w:rsidRDefault="00205F13" w:rsidP="00205F13">
      <w:r>
        <w:rPr>
          <w:sz w:val="28"/>
          <w:szCs w:val="28"/>
        </w:rPr>
        <w:t>MINERÁLY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tvoří se z přebytečných cukrů.</w:t>
      </w:r>
    </w:p>
    <w:p w:rsidR="00205F13" w:rsidRDefault="00205F13" w:rsidP="00205F13"/>
    <w:p w:rsidR="00205F13" w:rsidRDefault="00205F13" w:rsidP="00205F13"/>
    <w:p w:rsidR="00205F13" w:rsidRDefault="00205F13" w:rsidP="00205F13">
      <w:r>
        <w:rPr>
          <w:sz w:val="28"/>
          <w:szCs w:val="28"/>
        </w:rPr>
        <w:t>VITAMÍNY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9583F">
        <w:rPr>
          <w:sz w:val="28"/>
          <w:szCs w:val="28"/>
        </w:rPr>
        <w:t xml:space="preserve">zúčastňují </w:t>
      </w:r>
      <w:r w:rsidRPr="00205F13">
        <w:rPr>
          <w:sz w:val="28"/>
          <w:szCs w:val="28"/>
        </w:rPr>
        <w:t>se</w:t>
      </w:r>
      <w:r w:rsidRPr="00A9583F">
        <w:rPr>
          <w:sz w:val="28"/>
          <w:szCs w:val="28"/>
        </w:rPr>
        <w:t xml:space="preserve"> výstavby tkání, kostí a vlasů.</w:t>
      </w:r>
    </w:p>
    <w:p w:rsidR="00205F13" w:rsidRDefault="00205F13" w:rsidP="00205F13"/>
    <w:p w:rsidR="00205F13" w:rsidRDefault="00205F13" w:rsidP="00205F13"/>
    <w:p w:rsidR="00205F13" w:rsidRPr="00A9583F" w:rsidRDefault="00205F13" w:rsidP="00205F13">
      <w:pPr>
        <w:jc w:val="both"/>
        <w:rPr>
          <w:sz w:val="28"/>
          <w:szCs w:val="28"/>
        </w:rPr>
      </w:pPr>
      <w:r>
        <w:rPr>
          <w:sz w:val="28"/>
          <w:szCs w:val="28"/>
        </w:rPr>
        <w:t>TUKY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9583F">
        <w:rPr>
          <w:sz w:val="28"/>
          <w:szCs w:val="28"/>
        </w:rPr>
        <w:t>podílejí se na řízení životních pochodů.</w:t>
      </w:r>
    </w:p>
    <w:p w:rsidR="00205F13" w:rsidRDefault="00205F13" w:rsidP="00205F13"/>
    <w:p w:rsidR="00205F13" w:rsidRDefault="00205F13" w:rsidP="00205F13"/>
    <w:p w:rsidR="00205F13" w:rsidRDefault="00205F13" w:rsidP="00205F13">
      <w:r>
        <w:rPr>
          <w:sz w:val="28"/>
          <w:szCs w:val="28"/>
        </w:rPr>
        <w:t>VODA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9583F">
        <w:rPr>
          <w:sz w:val="28"/>
          <w:szCs w:val="28"/>
        </w:rPr>
        <w:t>vyskytuje se v každé buňce v těle.</w:t>
      </w:r>
    </w:p>
    <w:p w:rsidR="00205F13" w:rsidRDefault="00205F13" w:rsidP="00205F13"/>
    <w:p w:rsidR="00205F13" w:rsidRDefault="00205F13" w:rsidP="00205F13"/>
    <w:p w:rsidR="00205F13" w:rsidRDefault="00205F13"/>
    <w:p w:rsidR="00205F13" w:rsidRDefault="00205F13"/>
    <w:p w:rsidR="00205F13" w:rsidRDefault="00205F13"/>
    <w:p w:rsidR="00205F13" w:rsidRDefault="00205F13"/>
    <w:p w:rsidR="00205F13" w:rsidRDefault="00205F13"/>
    <w:p w:rsidR="00F4283A" w:rsidRDefault="00F4283A">
      <w:r>
        <w:t xml:space="preserve">Vyluštění </w:t>
      </w:r>
      <w:proofErr w:type="spellStart"/>
      <w:r>
        <w:t>čtyřsměrky</w:t>
      </w:r>
      <w:proofErr w:type="spellEnd"/>
      <w:r>
        <w:t>.</w:t>
      </w:r>
    </w:p>
    <w:p w:rsidR="00F4283A" w:rsidRDefault="00F4283A"/>
    <w:tbl>
      <w:tblPr>
        <w:tblW w:w="864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F4283A" w:rsidRPr="00F4283A" w:rsidTr="00F4283A">
        <w:trPr>
          <w:trHeight w:val="70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Z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C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U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V</w:t>
            </w:r>
          </w:p>
        </w:tc>
      </w:tr>
      <w:tr w:rsidR="00F4283A" w:rsidRPr="00F4283A" w:rsidTr="00F4283A">
        <w:trPr>
          <w:trHeight w:val="70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M</w:t>
            </w:r>
          </w:p>
        </w:tc>
      </w:tr>
      <w:tr w:rsidR="00F4283A" w:rsidRPr="00F4283A" w:rsidTr="00F4283A">
        <w:trPr>
          <w:trHeight w:val="70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V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Í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Y</w:t>
            </w:r>
          </w:p>
        </w:tc>
      </w:tr>
      <w:tr w:rsidR="00F4283A" w:rsidRPr="00F4283A" w:rsidTr="00F4283A">
        <w:trPr>
          <w:trHeight w:val="70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W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U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Y</w:t>
            </w:r>
          </w:p>
        </w:tc>
      </w:tr>
      <w:tr w:rsidR="00F4283A" w:rsidRPr="00F4283A" w:rsidTr="00F4283A">
        <w:trPr>
          <w:trHeight w:val="70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B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Í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V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Y</w:t>
            </w:r>
          </w:p>
        </w:tc>
      </w:tr>
      <w:tr w:rsidR="00F4283A" w:rsidRPr="00F4283A" w:rsidTr="00F4283A">
        <w:trPr>
          <w:trHeight w:val="70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Q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V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83A" w:rsidRPr="00F4283A" w:rsidRDefault="00F4283A" w:rsidP="00F428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F4283A">
              <w:rPr>
                <w:rFonts w:ascii="Calibri" w:hAnsi="Calibri"/>
                <w:color w:val="000000"/>
                <w:sz w:val="32"/>
                <w:szCs w:val="32"/>
              </w:rPr>
              <w:t>T</w:t>
            </w:r>
          </w:p>
        </w:tc>
      </w:tr>
    </w:tbl>
    <w:p w:rsidR="00F4283A" w:rsidRDefault="00F4283A"/>
    <w:p w:rsidR="00F4283A" w:rsidRDefault="00F4283A"/>
    <w:p w:rsidR="00F4283A" w:rsidRDefault="00F4283A"/>
    <w:p w:rsidR="00205F13" w:rsidRDefault="00205F13"/>
    <w:p w:rsidR="00205F13" w:rsidRDefault="00205F13"/>
    <w:p w:rsidR="00205F13" w:rsidRDefault="00205F13"/>
    <w:p w:rsidR="00205F13" w:rsidRDefault="00205F13"/>
    <w:p w:rsidR="00205F13" w:rsidRDefault="00205F13"/>
    <w:p w:rsidR="00F4283A" w:rsidRDefault="00F4283A"/>
    <w:p w:rsidR="00F4283A" w:rsidRPr="00E32FBA" w:rsidRDefault="00F4283A" w:rsidP="00F4283A">
      <w:pPr>
        <w:spacing w:line="360" w:lineRule="auto"/>
        <w:rPr>
          <w:sz w:val="28"/>
          <w:szCs w:val="28"/>
        </w:rPr>
      </w:pPr>
      <w:r w:rsidRPr="00E32FBA">
        <w:rPr>
          <w:sz w:val="28"/>
          <w:szCs w:val="28"/>
        </w:rPr>
        <w:t>Zdroje:</w:t>
      </w:r>
    </w:p>
    <w:p w:rsidR="00F4283A" w:rsidRDefault="00F4283A" w:rsidP="00F4283A">
      <w:r>
        <w:rPr>
          <w:sz w:val="28"/>
          <w:szCs w:val="28"/>
        </w:rPr>
        <w:t xml:space="preserve"> </w:t>
      </w:r>
      <w:r>
        <w:t xml:space="preserve">KROULÍKOVÁ, Jarmila; KROULÍK, Josef. </w:t>
      </w:r>
      <w:r>
        <w:rPr>
          <w:i/>
          <w:iCs/>
        </w:rPr>
        <w:t>Přírodopis pro osmý ročník zvláštní školy</w:t>
      </w:r>
      <w:r>
        <w:t>. Praha: Septima, 1995, ISBN 80-85801-36-1.</w:t>
      </w:r>
    </w:p>
    <w:p w:rsidR="00F4283A" w:rsidRDefault="00F4283A"/>
    <w:sectPr w:rsidR="00F4283A" w:rsidSect="00F4283A">
      <w:pgSz w:w="11907" w:h="16839" w:code="9"/>
      <w:pgMar w:top="719" w:right="992" w:bottom="719" w:left="10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F4283A"/>
    <w:rsid w:val="00205F13"/>
    <w:rsid w:val="004977D4"/>
    <w:rsid w:val="0053688C"/>
    <w:rsid w:val="0074244D"/>
    <w:rsid w:val="008D70D8"/>
    <w:rsid w:val="00AE3220"/>
    <w:rsid w:val="00D266FE"/>
    <w:rsid w:val="00F42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28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37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441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Credo o.p.s.</dc:creator>
  <cp:keywords/>
  <dc:description/>
  <cp:lastModifiedBy>Credo o.p.s.</cp:lastModifiedBy>
  <cp:revision>4</cp:revision>
  <dcterms:created xsi:type="dcterms:W3CDTF">2012-04-25T04:55:00Z</dcterms:created>
  <dcterms:modified xsi:type="dcterms:W3CDTF">2012-06-04T08:08:00Z</dcterms:modified>
</cp:coreProperties>
</file>