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5F0" w:rsidRDefault="00CA35F0" w:rsidP="00CA35F0">
      <w:r w:rsidRPr="00EB6C7F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0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35F0" w:rsidRDefault="00CA35F0" w:rsidP="00CA35F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35F0" w:rsidRDefault="00CA35F0" w:rsidP="00CA35F0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CA35F0" w:rsidRDefault="00CA35F0" w:rsidP="00CA35F0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CA35F0" w:rsidRDefault="00CA35F0" w:rsidP="00CA35F0">
      <w:pPr>
        <w:jc w:val="center"/>
        <w:rPr>
          <w:b/>
          <w:i/>
          <w:sz w:val="48"/>
          <w:szCs w:val="48"/>
        </w:rPr>
      </w:pPr>
    </w:p>
    <w:p w:rsidR="00CA35F0" w:rsidRPr="004B0062" w:rsidRDefault="00413BA6" w:rsidP="00CA35F0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Porovnávání čísel do 100</w:t>
      </w:r>
    </w:p>
    <w:p w:rsidR="00CA35F0" w:rsidRPr="004B0062" w:rsidRDefault="00CA35F0" w:rsidP="00CA35F0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1875AF">
        <w:rPr>
          <w:sz w:val="28"/>
          <w:szCs w:val="28"/>
        </w:rPr>
        <w:t>VY_INOVACE_32_</w:t>
      </w:r>
      <w:r w:rsidR="00413BA6" w:rsidRPr="001875AF">
        <w:rPr>
          <w:sz w:val="28"/>
          <w:szCs w:val="28"/>
        </w:rPr>
        <w:t>31</w:t>
      </w:r>
      <w:r w:rsidRPr="001875AF">
        <w:rPr>
          <w:sz w:val="28"/>
          <w:szCs w:val="28"/>
        </w:rPr>
        <w:t>_</w:t>
      </w:r>
      <w:r w:rsidR="00937FFE" w:rsidRPr="001875AF">
        <w:rPr>
          <w:sz w:val="28"/>
          <w:szCs w:val="28"/>
        </w:rPr>
        <w:t>Porovnávání celých čísel do 100</w:t>
      </w:r>
    </w:p>
    <w:p w:rsidR="00CA35F0" w:rsidRDefault="00CA35F0" w:rsidP="00CA35F0">
      <w:pPr>
        <w:jc w:val="center"/>
        <w:rPr>
          <w:sz w:val="28"/>
          <w:szCs w:val="28"/>
        </w:rPr>
      </w:pPr>
    </w:p>
    <w:p w:rsidR="00CA35F0" w:rsidRPr="004B0062" w:rsidRDefault="00413BA6" w:rsidP="00CA35F0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CA35F0">
        <w:rPr>
          <w:sz w:val="28"/>
          <w:szCs w:val="28"/>
        </w:rPr>
        <w:t xml:space="preserve">: </w:t>
      </w:r>
      <w:r w:rsidR="00CA35F0">
        <w:rPr>
          <w:b/>
          <w:i/>
          <w:sz w:val="32"/>
          <w:szCs w:val="32"/>
        </w:rPr>
        <w:t>Bc., Veronika Weidingerová</w:t>
      </w:r>
    </w:p>
    <w:p w:rsidR="00CA35F0" w:rsidRDefault="00CA35F0" w:rsidP="00CA35F0">
      <w:pPr>
        <w:rPr>
          <w:sz w:val="28"/>
          <w:szCs w:val="28"/>
        </w:rPr>
      </w:pPr>
    </w:p>
    <w:p w:rsidR="00CA35F0" w:rsidRPr="009D3B2C" w:rsidRDefault="00CA35F0" w:rsidP="00CA35F0">
      <w:pPr>
        <w:rPr>
          <w:sz w:val="32"/>
          <w:szCs w:val="28"/>
        </w:rPr>
      </w:pPr>
      <w:r w:rsidRPr="009D3B2C">
        <w:rPr>
          <w:sz w:val="32"/>
          <w:szCs w:val="28"/>
        </w:rPr>
        <w:t xml:space="preserve">Určeno pro 8. ročník </w:t>
      </w:r>
      <w:proofErr w:type="spellStart"/>
      <w:r w:rsidRPr="009D3B2C">
        <w:rPr>
          <w:sz w:val="32"/>
          <w:szCs w:val="28"/>
        </w:rPr>
        <w:t>ZŠ</w:t>
      </w:r>
      <w:proofErr w:type="spellEnd"/>
      <w:r w:rsidRPr="009D3B2C">
        <w:rPr>
          <w:sz w:val="32"/>
          <w:szCs w:val="28"/>
        </w:rPr>
        <w:t xml:space="preserve"> praktické</w:t>
      </w:r>
    </w:p>
    <w:p w:rsidR="00CA35F0" w:rsidRPr="00191F0F" w:rsidRDefault="00CA35F0" w:rsidP="00CA35F0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CD71A2">
        <w:rPr>
          <w:sz w:val="32"/>
          <w:szCs w:val="32"/>
        </w:rPr>
        <w:t>Matematika a její aplikace</w:t>
      </w:r>
    </w:p>
    <w:p w:rsidR="00CA35F0" w:rsidRPr="00191F0F" w:rsidRDefault="00CA35F0" w:rsidP="00CA35F0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CA35F0" w:rsidRDefault="00CA35F0" w:rsidP="00CA35F0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</w:t>
      </w:r>
      <w:r w:rsidRPr="009D3B2C">
        <w:rPr>
          <w:sz w:val="32"/>
          <w:szCs w:val="32"/>
        </w:rPr>
        <w:t xml:space="preserve">pro 8. ročník </w:t>
      </w:r>
      <w:proofErr w:type="spellStart"/>
      <w:r w:rsidRPr="009D3B2C">
        <w:rPr>
          <w:sz w:val="32"/>
          <w:szCs w:val="32"/>
        </w:rPr>
        <w:t>ZŠ</w:t>
      </w:r>
      <w:proofErr w:type="spellEnd"/>
      <w:r w:rsidRPr="009D3B2C">
        <w:rPr>
          <w:sz w:val="32"/>
          <w:szCs w:val="32"/>
        </w:rPr>
        <w:t xml:space="preserve"> praktické</w:t>
      </w:r>
    </w:p>
    <w:p w:rsidR="00CA35F0" w:rsidRDefault="00CA35F0" w:rsidP="00CA35F0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413BA6">
        <w:rPr>
          <w:sz w:val="32"/>
          <w:szCs w:val="32"/>
        </w:rPr>
        <w:t>13. 1. 2012</w:t>
      </w:r>
    </w:p>
    <w:p w:rsidR="00CA35F0" w:rsidRPr="00191F0F" w:rsidRDefault="00CA35F0" w:rsidP="00CA35F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413BA6">
        <w:rPr>
          <w:sz w:val="32"/>
          <w:szCs w:val="32"/>
        </w:rPr>
        <w:t>18. 1. 2012</w:t>
      </w:r>
    </w:p>
    <w:p w:rsidR="00CA35F0" w:rsidRPr="008F423B" w:rsidRDefault="00CA35F0" w:rsidP="00CA35F0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>Učební materiál zaměřený na opakování porovnávání celých číse</w:t>
      </w:r>
      <w:r w:rsidR="00937FFE">
        <w:rPr>
          <w:sz w:val="32"/>
          <w:szCs w:val="32"/>
        </w:rPr>
        <w:t>l do 100</w:t>
      </w:r>
      <w:r>
        <w:rPr>
          <w:sz w:val="32"/>
          <w:szCs w:val="32"/>
        </w:rPr>
        <w:t xml:space="preserve">.  Je určen jako pracovní listy k vytištění. </w:t>
      </w:r>
    </w:p>
    <w:p w:rsidR="00CA35F0" w:rsidRDefault="00CA35F0" w:rsidP="00CA35F0">
      <w:pPr>
        <w:rPr>
          <w:b/>
          <w:sz w:val="28"/>
        </w:rPr>
      </w:pPr>
      <w:r>
        <w:rPr>
          <w:b/>
          <w:sz w:val="28"/>
        </w:rPr>
        <w:br w:type="page"/>
      </w:r>
    </w:p>
    <w:p w:rsidR="00413BA6" w:rsidRPr="00413BA6" w:rsidRDefault="00413BA6" w:rsidP="00CA35F0">
      <w:pPr>
        <w:spacing w:after="0"/>
        <w:rPr>
          <w:b/>
          <w:sz w:val="32"/>
          <w:szCs w:val="32"/>
        </w:rPr>
      </w:pPr>
      <w:r w:rsidRPr="00413BA6">
        <w:rPr>
          <w:b/>
          <w:sz w:val="32"/>
          <w:szCs w:val="32"/>
        </w:rPr>
        <w:lastRenderedPageBreak/>
        <w:t>Metodické pokyny:</w:t>
      </w:r>
    </w:p>
    <w:p w:rsidR="00413BA6" w:rsidRDefault="00413BA6" w:rsidP="00CA35F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</w:p>
    <w:p w:rsidR="00413BA6" w:rsidRDefault="009D3B2C" w:rsidP="00413BA6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Úkoly č. 1</w:t>
      </w:r>
      <w:r w:rsidR="00413BA6" w:rsidRPr="00413BA6">
        <w:rPr>
          <w:sz w:val="32"/>
          <w:szCs w:val="32"/>
        </w:rPr>
        <w:t xml:space="preserve"> -  3 jsou určeny ke společné práci, </w:t>
      </w:r>
    </w:p>
    <w:p w:rsidR="00413BA6" w:rsidRPr="00413BA6" w:rsidRDefault="009D3B2C" w:rsidP="00413BA6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Úkol č. 4</w:t>
      </w:r>
      <w:r w:rsidR="00413BA6">
        <w:rPr>
          <w:sz w:val="32"/>
          <w:szCs w:val="32"/>
        </w:rPr>
        <w:t xml:space="preserve"> je určen k</w:t>
      </w:r>
      <w:r w:rsidR="00413BA6" w:rsidRPr="00413BA6">
        <w:rPr>
          <w:sz w:val="32"/>
          <w:szCs w:val="32"/>
        </w:rPr>
        <w:t xml:space="preserve"> individuální práci žáků.</w:t>
      </w:r>
    </w:p>
    <w:p w:rsidR="00413BA6" w:rsidRDefault="00413BA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A35F0" w:rsidRPr="00F61730" w:rsidRDefault="00CA35F0" w:rsidP="00CA35F0">
      <w:pPr>
        <w:spacing w:after="0"/>
        <w:rPr>
          <w:b/>
          <w:sz w:val="28"/>
        </w:rPr>
      </w:pPr>
      <w:r w:rsidRPr="00F61730">
        <w:rPr>
          <w:b/>
          <w:sz w:val="28"/>
        </w:rPr>
        <w:lastRenderedPageBreak/>
        <w:t>1. Spoj co k 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CA35F0" w:rsidTr="008037E2">
        <w:trPr>
          <w:trHeight w:val="832"/>
        </w:trPr>
        <w:tc>
          <w:tcPr>
            <w:tcW w:w="3070" w:type="dxa"/>
            <w:vAlign w:val="center"/>
          </w:tcPr>
          <w:p w:rsidR="00CA35F0" w:rsidRPr="009B6496" w:rsidRDefault="00CA35F0" w:rsidP="008037E2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Větší</w:t>
            </w:r>
          </w:p>
        </w:tc>
        <w:tc>
          <w:tcPr>
            <w:tcW w:w="3071" w:type="dxa"/>
            <w:vAlign w:val="center"/>
          </w:tcPr>
          <w:p w:rsidR="00CA35F0" w:rsidRPr="009B6496" w:rsidRDefault="00CA35F0" w:rsidP="008037E2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Menší</w:t>
            </w:r>
          </w:p>
        </w:tc>
        <w:tc>
          <w:tcPr>
            <w:tcW w:w="3071" w:type="dxa"/>
            <w:vAlign w:val="center"/>
          </w:tcPr>
          <w:p w:rsidR="00CA35F0" w:rsidRPr="009B6496" w:rsidRDefault="00CA35F0" w:rsidP="008037E2">
            <w:pPr>
              <w:jc w:val="center"/>
              <w:rPr>
                <w:b/>
                <w:sz w:val="36"/>
              </w:rPr>
            </w:pPr>
            <w:r w:rsidRPr="009B6496">
              <w:rPr>
                <w:b/>
                <w:sz w:val="36"/>
              </w:rPr>
              <w:t>Rovná se</w:t>
            </w:r>
          </w:p>
        </w:tc>
      </w:tr>
      <w:tr w:rsidR="00CA35F0" w:rsidTr="008037E2">
        <w:tc>
          <w:tcPr>
            <w:tcW w:w="3070" w:type="dxa"/>
            <w:vAlign w:val="center"/>
          </w:tcPr>
          <w:p w:rsidR="00CA35F0" w:rsidRPr="009B6496" w:rsidRDefault="00CA35F0" w:rsidP="008037E2">
            <w:pPr>
              <w:jc w:val="center"/>
              <w:rPr>
                <w:b/>
                <w:sz w:val="160"/>
              </w:rPr>
            </w:pPr>
            <w:r w:rsidRPr="009B6496">
              <w:rPr>
                <w:b/>
                <w:sz w:val="160"/>
              </w:rPr>
              <w:t>=</w:t>
            </w:r>
          </w:p>
        </w:tc>
        <w:tc>
          <w:tcPr>
            <w:tcW w:w="3071" w:type="dxa"/>
            <w:vAlign w:val="center"/>
          </w:tcPr>
          <w:p w:rsidR="00CA35F0" w:rsidRPr="009B6496" w:rsidRDefault="00CA35F0" w:rsidP="008037E2">
            <w:pPr>
              <w:jc w:val="center"/>
              <w:rPr>
                <w:b/>
                <w:sz w:val="160"/>
              </w:rPr>
            </w:pPr>
            <w:r w:rsidRPr="009B6496">
              <w:rPr>
                <w:b/>
                <w:sz w:val="160"/>
              </w:rPr>
              <w:t>&gt;</w:t>
            </w:r>
          </w:p>
        </w:tc>
        <w:tc>
          <w:tcPr>
            <w:tcW w:w="3071" w:type="dxa"/>
            <w:vAlign w:val="center"/>
          </w:tcPr>
          <w:p w:rsidR="00CA35F0" w:rsidRDefault="00CA35F0" w:rsidP="008037E2">
            <w:pPr>
              <w:jc w:val="center"/>
            </w:pPr>
            <w:r w:rsidRPr="00BD22FB">
              <w:rPr>
                <w:b/>
                <w:sz w:val="160"/>
              </w:rPr>
              <w:t>&lt;</w:t>
            </w:r>
          </w:p>
        </w:tc>
      </w:tr>
    </w:tbl>
    <w:p w:rsidR="00CA35F0" w:rsidRDefault="00CA35F0" w:rsidP="00CA35F0">
      <w:pPr>
        <w:spacing w:after="0"/>
      </w:pPr>
    </w:p>
    <w:p w:rsidR="00CA35F0" w:rsidRPr="00F61730" w:rsidRDefault="00CA35F0" w:rsidP="00CA35F0">
      <w:pPr>
        <w:spacing w:after="0"/>
        <w:rPr>
          <w:b/>
        </w:rPr>
      </w:pPr>
      <w:r w:rsidRPr="00F61730">
        <w:rPr>
          <w:b/>
          <w:sz w:val="28"/>
        </w:rPr>
        <w:t xml:space="preserve">2. </w:t>
      </w:r>
      <w:r>
        <w:rPr>
          <w:b/>
          <w:sz w:val="28"/>
        </w:rPr>
        <w:t>Porovnej obrázky</w:t>
      </w:r>
    </w:p>
    <w:p w:rsidR="00CA35F0" w:rsidRDefault="00CA35F0" w:rsidP="00CA35F0">
      <w:pPr>
        <w:spacing w:after="0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Default="00CA35F0" w:rsidP="008037E2">
            <w:pPr>
              <w:jc w:val="center"/>
            </w:pPr>
          </w:p>
          <w:p w:rsidR="00CA35F0" w:rsidRDefault="00CA35F0" w:rsidP="008037E2">
            <w:pPr>
              <w:jc w:val="center"/>
              <w:rPr>
                <w:b/>
              </w:rPr>
            </w:pPr>
          </w:p>
          <w:p w:rsidR="00CA35F0" w:rsidRPr="008F37FE" w:rsidRDefault="00CA35F0" w:rsidP="008037E2">
            <w:pPr>
              <w:jc w:val="center"/>
              <w:rPr>
                <w:b/>
              </w:rPr>
            </w:pPr>
            <w:r w:rsidRPr="00CA35F0">
              <w:rPr>
                <w:b/>
                <w:noProof/>
                <w:lang w:eastAsia="cs-CZ"/>
              </w:rPr>
              <w:drawing>
                <wp:inline distT="0" distB="0" distL="0" distR="0">
                  <wp:extent cx="690633" cy="741346"/>
                  <wp:effectExtent l="19050" t="0" r="0" b="0"/>
                  <wp:docPr id="103" name="obrázek 1" descr="C:\Documents and Settings\Verča\Local Settings\Temporary Internet Files\Content.IE5\XV56AH31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082" cy="7429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A35F0" w:rsidRPr="00BD22FB" w:rsidRDefault="005B6ABE" w:rsidP="008037E2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rect id="_x0000_s1034" style="position:absolute;left:0;text-align:left;margin-left:38.9pt;margin-top:-.35pt;width:62.9pt;height:63.2pt;z-index:25166028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Default="00CA35F0" w:rsidP="008037E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22533" cy="990273"/>
                  <wp:effectExtent l="19050" t="0" r="0" b="0"/>
                  <wp:docPr id="93" name="obrázek 1" descr="C:\Documents and Settings\Verča\Local Settings\Temporary Internet Files\Content.IE5\XV56AH31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81" cy="9924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5F0" w:rsidRPr="008F37FE" w:rsidRDefault="00CA35F0" w:rsidP="008037E2">
            <w:pPr>
              <w:jc w:val="center"/>
              <w:rPr>
                <w:b/>
              </w:rPr>
            </w:pP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Pr="008F37FE" w:rsidRDefault="00CA35F0" w:rsidP="00CA35F0">
            <w:pPr>
              <w:jc w:val="center"/>
              <w:rPr>
                <w:b/>
              </w:rPr>
            </w:pPr>
            <w:r w:rsidRPr="00CA35F0">
              <w:rPr>
                <w:b/>
                <w:noProof/>
                <w:lang w:eastAsia="cs-CZ"/>
              </w:rPr>
              <w:drawing>
                <wp:inline distT="0" distB="0" distL="0" distR="0">
                  <wp:extent cx="1012464" cy="725247"/>
                  <wp:effectExtent l="19050" t="0" r="0" b="0"/>
                  <wp:docPr id="1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405" cy="729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A35F0" w:rsidRDefault="005B6ABE" w:rsidP="008037E2">
            <w:pPr>
              <w:jc w:val="center"/>
            </w:pPr>
            <w:r>
              <w:rPr>
                <w:noProof/>
                <w:lang w:eastAsia="cs-CZ"/>
              </w:rPr>
              <w:pict>
                <v:rect id="_x0000_s1035" style="position:absolute;left:0;text-align:left;margin-left:38.8pt;margin-top:-2.15pt;width:62.9pt;height:63.2pt;z-index:25166131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Pr="008F37FE" w:rsidRDefault="00CA35F0" w:rsidP="008037E2">
            <w:pPr>
              <w:jc w:val="center"/>
              <w:rPr>
                <w:b/>
              </w:rPr>
            </w:pPr>
            <w:r w:rsidRPr="00CA35F0">
              <w:rPr>
                <w:b/>
                <w:noProof/>
                <w:lang w:eastAsia="cs-CZ"/>
              </w:rPr>
              <w:drawing>
                <wp:inline distT="0" distB="0" distL="0" distR="0">
                  <wp:extent cx="1012464" cy="725247"/>
                  <wp:effectExtent l="19050" t="0" r="0" b="0"/>
                  <wp:docPr id="104" name="obrázek 1" descr="C:\Documents and Settings\Verča\Local Settings\Temporary Internet Files\Content.IE5\XV56AH31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XV56AH31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405" cy="729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Default="00CA35F0" w:rsidP="008037E2">
            <w:pPr>
              <w:jc w:val="center"/>
            </w:pPr>
            <w:r w:rsidRPr="00CA35F0">
              <w:rPr>
                <w:noProof/>
                <w:lang w:eastAsia="cs-CZ"/>
              </w:rPr>
              <w:drawing>
                <wp:inline distT="0" distB="0" distL="0" distR="0">
                  <wp:extent cx="1146412" cy="1146412"/>
                  <wp:effectExtent l="0" t="0" r="0" b="0"/>
                  <wp:docPr id="2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399" cy="1144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5F0" w:rsidRPr="008F37FE" w:rsidRDefault="00CA35F0" w:rsidP="008037E2">
            <w:pPr>
              <w:jc w:val="center"/>
              <w:rPr>
                <w:b/>
              </w:rPr>
            </w:pPr>
          </w:p>
        </w:tc>
        <w:tc>
          <w:tcPr>
            <w:tcW w:w="3071" w:type="dxa"/>
            <w:vAlign w:val="center"/>
          </w:tcPr>
          <w:p w:rsidR="00CA35F0" w:rsidRDefault="005B6ABE" w:rsidP="008037E2">
            <w:pPr>
              <w:jc w:val="center"/>
            </w:pPr>
            <w:r>
              <w:rPr>
                <w:noProof/>
                <w:lang w:eastAsia="cs-CZ"/>
              </w:rPr>
              <w:pict>
                <v:rect id="_x0000_s1037" style="position:absolute;left:0;text-align:left;margin-left:38.8pt;margin-top:1.85pt;width:62.9pt;height:63.2pt;z-index:25166336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Default="00CA35F0" w:rsidP="008037E2">
            <w:pPr>
              <w:jc w:val="center"/>
              <w:rPr>
                <w:b/>
                <w:sz w:val="28"/>
              </w:rPr>
            </w:pPr>
            <w:r w:rsidRPr="00CA35F0">
              <w:rPr>
                <w:b/>
                <w:noProof/>
                <w:sz w:val="28"/>
                <w:lang w:eastAsia="cs-CZ"/>
              </w:rPr>
              <w:drawing>
                <wp:inline distT="0" distB="0" distL="0" distR="0">
                  <wp:extent cx="750627" cy="750627"/>
                  <wp:effectExtent l="0" t="0" r="0" b="0"/>
                  <wp:docPr id="107" name="obrázek 3" descr="C:\Documents and Settings\Verča\Local Settings\Temporary Internet Files\Content.IE5\AZODG5M1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erča\Local Settings\Temporary Internet Files\Content.IE5\AZODG5M1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10" cy="74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5F0" w:rsidRDefault="00CA35F0" w:rsidP="008037E2">
            <w:pPr>
              <w:jc w:val="center"/>
            </w:pP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Default="00CA35F0" w:rsidP="008037E2">
            <w:pPr>
              <w:jc w:val="center"/>
            </w:pPr>
            <w:r w:rsidRPr="00A160B9">
              <w:rPr>
                <w:noProof/>
                <w:lang w:eastAsia="cs-CZ"/>
              </w:rPr>
              <w:drawing>
                <wp:inline distT="0" distB="0" distL="0" distR="0">
                  <wp:extent cx="1018180" cy="475137"/>
                  <wp:effectExtent l="19050" t="0" r="0" b="0"/>
                  <wp:docPr id="98" name="obrázek 7" descr="C:\Documents and Settings\Verča\Local Settings\Temporary Internet Files\Content.IE5\OL4HU301\MC900215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erča\Local Settings\Temporary Internet Files\Content.IE5\OL4HU301\MC900215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46" cy="47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5F0" w:rsidRPr="00A160B9" w:rsidRDefault="00CA35F0" w:rsidP="008037E2">
            <w:pPr>
              <w:jc w:val="center"/>
              <w:rPr>
                <w:b/>
              </w:rPr>
            </w:pPr>
          </w:p>
        </w:tc>
        <w:tc>
          <w:tcPr>
            <w:tcW w:w="3071" w:type="dxa"/>
            <w:vAlign w:val="center"/>
          </w:tcPr>
          <w:p w:rsidR="00CA35F0" w:rsidRDefault="005B6ABE" w:rsidP="008037E2">
            <w:pPr>
              <w:jc w:val="center"/>
            </w:pPr>
            <w:r>
              <w:rPr>
                <w:noProof/>
                <w:lang w:eastAsia="cs-CZ"/>
              </w:rPr>
              <w:pict>
                <v:rect id="_x0000_s1036" style="position:absolute;left:0;text-align:left;margin-left:38.8pt;margin-top:3.15pt;width:62.9pt;height:63.2pt;z-index:25166233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Default="00CA35F0" w:rsidP="008037E2">
            <w:pPr>
              <w:jc w:val="center"/>
            </w:pPr>
            <w:r w:rsidRPr="00CA35F0">
              <w:rPr>
                <w:noProof/>
                <w:lang w:eastAsia="cs-CZ"/>
              </w:rPr>
              <w:drawing>
                <wp:inline distT="0" distB="0" distL="0" distR="0">
                  <wp:extent cx="1018180" cy="475137"/>
                  <wp:effectExtent l="19050" t="0" r="0" b="0"/>
                  <wp:docPr id="135" name="obrázek 7" descr="C:\Documents and Settings\Verča\Local Settings\Temporary Internet Files\Content.IE5\OL4HU301\MC900215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erča\Local Settings\Temporary Internet Files\Content.IE5\OL4HU301\MC900215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46" cy="47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5F0" w:rsidRPr="00A160B9" w:rsidRDefault="00CA35F0" w:rsidP="008037E2">
            <w:pPr>
              <w:jc w:val="center"/>
              <w:rPr>
                <w:b/>
              </w:rPr>
            </w:pPr>
          </w:p>
        </w:tc>
      </w:tr>
    </w:tbl>
    <w:p w:rsidR="00CA35F0" w:rsidRDefault="00CA35F0" w:rsidP="00CA35F0">
      <w:pPr>
        <w:spacing w:after="0"/>
      </w:pPr>
    </w:p>
    <w:p w:rsidR="00CA35F0" w:rsidRPr="00F61730" w:rsidRDefault="00CA35F0" w:rsidP="00CA35F0">
      <w:pPr>
        <w:rPr>
          <w:b/>
          <w:sz w:val="28"/>
        </w:rPr>
      </w:pPr>
      <w:r w:rsidRPr="00F61730">
        <w:rPr>
          <w:b/>
          <w:sz w:val="28"/>
        </w:rPr>
        <w:lastRenderedPageBreak/>
        <w:t xml:space="preserve">3. </w:t>
      </w:r>
      <w:r>
        <w:rPr>
          <w:b/>
          <w:sz w:val="28"/>
        </w:rPr>
        <w:t>Porovnej a přečti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56</w:t>
            </w:r>
          </w:p>
        </w:tc>
        <w:tc>
          <w:tcPr>
            <w:tcW w:w="3071" w:type="dxa"/>
            <w:vAlign w:val="center"/>
          </w:tcPr>
          <w:p w:rsidR="00CA35F0" w:rsidRPr="00A160B9" w:rsidRDefault="005B6ABE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38" style="position:absolute;left:0;text-align:left;margin-left:38.9pt;margin-top:-.35pt;width:62.9pt;height:63.2pt;z-index:251664384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25</w:t>
            </w: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83</w:t>
            </w:r>
          </w:p>
        </w:tc>
        <w:tc>
          <w:tcPr>
            <w:tcW w:w="3071" w:type="dxa"/>
            <w:vAlign w:val="center"/>
          </w:tcPr>
          <w:p w:rsidR="00CA35F0" w:rsidRPr="00A160B9" w:rsidRDefault="005B6ABE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39" style="position:absolute;left:0;text-align:left;margin-left:38.8pt;margin-top:-2.15pt;width:62.9pt;height:63.2pt;z-index:25166540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83</w:t>
            </w: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54</w:t>
            </w:r>
          </w:p>
        </w:tc>
        <w:tc>
          <w:tcPr>
            <w:tcW w:w="3071" w:type="dxa"/>
            <w:vAlign w:val="center"/>
          </w:tcPr>
          <w:p w:rsidR="00CA35F0" w:rsidRPr="00A160B9" w:rsidRDefault="005B6ABE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41" style="position:absolute;left:0;text-align:left;margin-left:38.8pt;margin-top:1.85pt;width:62.9pt;height:63.2pt;z-index:25166745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 w:rsidRPr="00A160B9">
              <w:rPr>
                <w:b/>
                <w:sz w:val="144"/>
              </w:rPr>
              <w:t>36</w:t>
            </w: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4</w:t>
            </w:r>
            <w:r w:rsidRPr="00A160B9">
              <w:rPr>
                <w:b/>
                <w:sz w:val="144"/>
              </w:rPr>
              <w:t>0</w:t>
            </w:r>
          </w:p>
        </w:tc>
        <w:tc>
          <w:tcPr>
            <w:tcW w:w="3071" w:type="dxa"/>
            <w:vAlign w:val="center"/>
          </w:tcPr>
          <w:p w:rsidR="00CA35F0" w:rsidRPr="00A160B9" w:rsidRDefault="005B6ABE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40" style="position:absolute;left:0;text-align:left;margin-left:38.8pt;margin-top:3.15pt;width:62.9pt;height:63.2pt;z-index:25166643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6</w:t>
            </w:r>
            <w:r w:rsidRPr="00A160B9">
              <w:rPr>
                <w:b/>
                <w:sz w:val="144"/>
              </w:rPr>
              <w:t>3</w:t>
            </w:r>
          </w:p>
        </w:tc>
      </w:tr>
      <w:tr w:rsidR="00CA35F0" w:rsidTr="008037E2">
        <w:trPr>
          <w:trHeight w:val="2365"/>
        </w:trPr>
        <w:tc>
          <w:tcPr>
            <w:tcW w:w="3070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noProof/>
                <w:sz w:val="144"/>
                <w:lang w:eastAsia="cs-CZ"/>
              </w:rPr>
            </w:pPr>
            <w:r w:rsidRPr="00A160B9">
              <w:rPr>
                <w:b/>
                <w:noProof/>
                <w:sz w:val="144"/>
                <w:lang w:eastAsia="cs-CZ"/>
              </w:rPr>
              <w:t>54</w:t>
            </w:r>
          </w:p>
        </w:tc>
        <w:tc>
          <w:tcPr>
            <w:tcW w:w="3071" w:type="dxa"/>
            <w:vAlign w:val="center"/>
          </w:tcPr>
          <w:p w:rsidR="00CA35F0" w:rsidRPr="00A160B9" w:rsidRDefault="005B6ABE" w:rsidP="008037E2">
            <w:pPr>
              <w:jc w:val="center"/>
              <w:rPr>
                <w:b/>
                <w:noProof/>
                <w:sz w:val="144"/>
                <w:lang w:eastAsia="cs-CZ"/>
              </w:rPr>
            </w:pPr>
            <w:r>
              <w:rPr>
                <w:b/>
                <w:noProof/>
                <w:sz w:val="144"/>
                <w:lang w:eastAsia="cs-CZ"/>
              </w:rPr>
              <w:pict>
                <v:rect id="_x0000_s1042" style="position:absolute;left:0;text-align:left;margin-left:38.8pt;margin-top:-5.9pt;width:62.9pt;height:63.2pt;z-index:25166848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CA35F0" w:rsidRPr="00A160B9" w:rsidRDefault="00CA35F0" w:rsidP="008037E2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2</w:t>
            </w:r>
            <w:r w:rsidRPr="00A160B9">
              <w:rPr>
                <w:b/>
                <w:sz w:val="144"/>
              </w:rPr>
              <w:t>8</w:t>
            </w:r>
          </w:p>
        </w:tc>
      </w:tr>
    </w:tbl>
    <w:p w:rsidR="00CA35F0" w:rsidRDefault="00CA35F0" w:rsidP="00CA35F0">
      <w:r>
        <w:br w:type="page"/>
      </w:r>
    </w:p>
    <w:p w:rsidR="00CA35F0" w:rsidRPr="00F61730" w:rsidRDefault="00CA35F0" w:rsidP="00CA35F0">
      <w:pPr>
        <w:rPr>
          <w:b/>
          <w:sz w:val="28"/>
        </w:rPr>
      </w:pPr>
      <w:r>
        <w:rPr>
          <w:b/>
          <w:sz w:val="28"/>
        </w:rPr>
        <w:lastRenderedPageBreak/>
        <w:t>4. Porovnej</w:t>
      </w:r>
    </w:p>
    <w:tbl>
      <w:tblPr>
        <w:tblStyle w:val="Mkatabulky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  <w:gridCol w:w="1293"/>
        <w:gridCol w:w="1825"/>
        <w:gridCol w:w="1985"/>
        <w:gridCol w:w="1293"/>
        <w:gridCol w:w="1825"/>
      </w:tblGrid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 w:rsidRPr="00E72EAF">
              <w:rPr>
                <w:sz w:val="50"/>
                <w:szCs w:val="50"/>
              </w:rPr>
              <w:t>5</w:t>
            </w:r>
            <w:r>
              <w:rPr>
                <w:sz w:val="50"/>
                <w:szCs w:val="50"/>
              </w:rPr>
              <w:t>6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43" style="position:absolute;left:0;text-align:left;margin-left:13.05pt;margin-top:9.8pt;width:31.1pt;height:31.25pt;z-index:25166950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56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56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52" style="position:absolute;left:0;text-align:left;margin-left:14pt;margin-top:9.25pt;width:31.1pt;height:31.25pt;z-index:25167872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35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75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44" style="position:absolute;left:0;text-align:left;margin-left:13.35pt;margin-top:13.65pt;width:34.3pt;height:34.45pt;z-index:25167052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16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65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3" style="position:absolute;left:0;text-align:left;margin-left:13.25pt;margin-top:13.65pt;width:34.3pt;height:34.45pt;z-index:25167974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65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45" style="position:absolute;left:0;text-align:left;margin-left:13.35pt;margin-top:12.75pt;width:31.1pt;height:31.25pt;z-index:25167155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82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16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4" style="position:absolute;left:0;text-align:left;margin-left:11.75pt;margin-top:12.75pt;width:31.1pt;height:31.25pt;z-index:25168076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26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13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48" style="position:absolute;left:0;text-align:left;margin-left:13.35pt;margin-top:10.85pt;width:31.1pt;height:31.25pt;z-index:25167462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13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5" style="position:absolute;left:0;text-align:left;margin-left:12.5pt;margin-top:10.85pt;width:31.1pt;height:31.25pt;z-index:25168179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82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73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47" style="position:absolute;left:0;text-align:left;margin-left:13.65pt;margin-top:14pt;width:31.1pt;height:31.25pt;z-index:25167360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37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17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6" style="position:absolute;left:0;text-align:left;margin-left:12.5pt;margin-top:14pt;width:31.1pt;height:31.25pt;z-index:251682816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86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78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46" style="position:absolute;left:0;text-align:left;margin-left:13.35pt;margin-top:16.2pt;width:31.1pt;height:31.25pt;z-index:251672576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85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91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noProof/>
                <w:sz w:val="50"/>
                <w:szCs w:val="50"/>
                <w:lang w:eastAsia="cs-CZ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7" style="position:absolute;left:0;text-align:left;margin-left:15.7pt;margin-top:16.6pt;width:31.1pt;height:31.25pt;z-index:251683840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 w:rsidRPr="00E72EAF">
              <w:rPr>
                <w:sz w:val="50"/>
                <w:szCs w:val="50"/>
              </w:rPr>
              <w:br w:type="page"/>
            </w:r>
            <w:r>
              <w:rPr>
                <w:sz w:val="50"/>
                <w:szCs w:val="50"/>
              </w:rPr>
              <w:t>13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49" style="position:absolute;left:0;text-align:left;margin-left:13.35pt;margin-top:10.3pt;width:31.1pt;height:31.25pt;z-index:25167564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25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 w:rsidRPr="00E72EAF">
              <w:rPr>
                <w:sz w:val="50"/>
                <w:szCs w:val="50"/>
              </w:rPr>
              <w:br w:type="page"/>
            </w:r>
            <w:r>
              <w:rPr>
                <w:sz w:val="50"/>
                <w:szCs w:val="50"/>
              </w:rPr>
              <w:t>34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b/>
                <w:sz w:val="50"/>
                <w:szCs w:val="50"/>
              </w:rPr>
            </w:pPr>
            <w:r>
              <w:rPr>
                <w:b/>
                <w:noProof/>
                <w:sz w:val="50"/>
                <w:szCs w:val="50"/>
                <w:lang w:eastAsia="cs-CZ"/>
              </w:rPr>
              <w:pict>
                <v:rect id="_x0000_s1058" style="position:absolute;left:0;text-align:left;margin-left:15.7pt;margin-top:10pt;width:31.1pt;height:31.25pt;z-index:251684864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16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36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0" style="position:absolute;left:0;text-align:left;margin-left:13.95pt;margin-top:8.45pt;width:34.3pt;height:34.45pt;z-index:25167667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52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81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9" style="position:absolute;left:0;text-align:left;margin-left:11.75pt;margin-top:8.45pt;width:34.3pt;height:34.45pt;z-index:251685888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81</w:t>
            </w:r>
          </w:p>
        </w:tc>
      </w:tr>
      <w:tr w:rsidR="00CA35F0" w:rsidRPr="00181C83" w:rsidTr="008037E2">
        <w:trPr>
          <w:trHeight w:val="1418"/>
        </w:trPr>
        <w:tc>
          <w:tcPr>
            <w:tcW w:w="1668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51" style="position:absolute;left:0;text-align:left;margin-left:13.95pt;margin-top:11.15pt;width:31.1pt;height:31.25pt;z-index:251677696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65</w:t>
            </w:r>
          </w:p>
        </w:tc>
        <w:tc>
          <w:tcPr>
            <w:tcW w:w="1985" w:type="dxa"/>
            <w:vAlign w:val="center"/>
          </w:tcPr>
          <w:p w:rsidR="00CA35F0" w:rsidRPr="00E72EAF" w:rsidRDefault="00CA35F0" w:rsidP="008037E2">
            <w:pPr>
              <w:jc w:val="right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39</w:t>
            </w:r>
          </w:p>
        </w:tc>
        <w:tc>
          <w:tcPr>
            <w:tcW w:w="1293" w:type="dxa"/>
            <w:vAlign w:val="center"/>
          </w:tcPr>
          <w:p w:rsidR="00CA35F0" w:rsidRPr="00E72EAF" w:rsidRDefault="005B6ABE" w:rsidP="008037E2">
            <w:pPr>
              <w:jc w:val="center"/>
              <w:rPr>
                <w:sz w:val="50"/>
                <w:szCs w:val="50"/>
              </w:rPr>
            </w:pPr>
            <w:r>
              <w:rPr>
                <w:noProof/>
                <w:sz w:val="50"/>
                <w:szCs w:val="50"/>
                <w:lang w:eastAsia="cs-CZ"/>
              </w:rPr>
              <w:pict>
                <v:rect id="_x0000_s1060" style="position:absolute;left:0;text-align:left;margin-left:11pt;margin-top:10.05pt;width:31.1pt;height:31.25pt;z-index:251686912;mso-position-horizontal-relative:text;mso-position-vertical-relative:text"/>
              </w:pict>
            </w:r>
          </w:p>
        </w:tc>
        <w:tc>
          <w:tcPr>
            <w:tcW w:w="1825" w:type="dxa"/>
            <w:vAlign w:val="center"/>
          </w:tcPr>
          <w:p w:rsidR="00CA35F0" w:rsidRPr="00E72EAF" w:rsidRDefault="00CA35F0" w:rsidP="008037E2">
            <w:pPr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86</w:t>
            </w:r>
          </w:p>
        </w:tc>
      </w:tr>
    </w:tbl>
    <w:p w:rsidR="00CA35F0" w:rsidRDefault="00CA35F0" w:rsidP="00CA35F0"/>
    <w:p w:rsidR="0081420B" w:rsidRPr="00D7384D" w:rsidRDefault="00D7384D" w:rsidP="00CA35F0">
      <w:pPr>
        <w:rPr>
          <w:b/>
          <w:sz w:val="24"/>
        </w:rPr>
      </w:pPr>
      <w:r w:rsidRPr="00D7384D">
        <w:rPr>
          <w:b/>
          <w:sz w:val="24"/>
        </w:rPr>
        <w:lastRenderedPageBreak/>
        <w:t>Zdroje:</w:t>
      </w:r>
    </w:p>
    <w:p w:rsidR="00D7384D" w:rsidRPr="00D7384D" w:rsidRDefault="00D7384D" w:rsidP="00D7384D">
      <w:pPr>
        <w:rPr>
          <w:sz w:val="24"/>
        </w:rPr>
      </w:pPr>
      <w:proofErr w:type="gramStart"/>
      <w:r w:rsidRPr="00D7384D">
        <w:rPr>
          <w:sz w:val="24"/>
        </w:rPr>
        <w:t>www</w:t>
      </w:r>
      <w:proofErr w:type="gramEnd"/>
      <w:r w:rsidRPr="00D7384D">
        <w:rPr>
          <w:sz w:val="24"/>
        </w:rPr>
        <w:t>.</w:t>
      </w:r>
      <w:proofErr w:type="gramStart"/>
      <w:r w:rsidRPr="00D7384D">
        <w:rPr>
          <w:sz w:val="24"/>
        </w:rPr>
        <w:t>office</w:t>
      </w:r>
      <w:proofErr w:type="gramEnd"/>
      <w:r w:rsidRPr="00D7384D">
        <w:rPr>
          <w:sz w:val="24"/>
        </w:rPr>
        <w:t xml:space="preserve">.microsoft.com </w:t>
      </w:r>
    </w:p>
    <w:p w:rsidR="00D7384D" w:rsidRPr="00CA35F0" w:rsidRDefault="00D7384D" w:rsidP="00CA35F0"/>
    <w:sectPr w:rsidR="00D7384D" w:rsidRPr="00CA35F0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3B3340"/>
    <w:multiLevelType w:val="hybridMultilevel"/>
    <w:tmpl w:val="801E7DCE"/>
    <w:lvl w:ilvl="0" w:tplc="3656CA10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A26566"/>
    <w:rsid w:val="000C5DC7"/>
    <w:rsid w:val="001875AF"/>
    <w:rsid w:val="00384B61"/>
    <w:rsid w:val="00413BA6"/>
    <w:rsid w:val="004A5C4E"/>
    <w:rsid w:val="00513F78"/>
    <w:rsid w:val="005B6ABE"/>
    <w:rsid w:val="005E2C78"/>
    <w:rsid w:val="007076B7"/>
    <w:rsid w:val="007367F1"/>
    <w:rsid w:val="0081420B"/>
    <w:rsid w:val="00937FFE"/>
    <w:rsid w:val="009B02D6"/>
    <w:rsid w:val="009D3B2C"/>
    <w:rsid w:val="00A26566"/>
    <w:rsid w:val="00C80FAD"/>
    <w:rsid w:val="00CA35F0"/>
    <w:rsid w:val="00CD71A2"/>
    <w:rsid w:val="00D7384D"/>
    <w:rsid w:val="00FA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5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814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3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35F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B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4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0942D-9E4C-4E37-9936-52E3B9AFC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7</cp:revision>
  <dcterms:created xsi:type="dcterms:W3CDTF">2012-08-26T13:29:00Z</dcterms:created>
  <dcterms:modified xsi:type="dcterms:W3CDTF">2012-09-16T17:00:00Z</dcterms:modified>
</cp:coreProperties>
</file>