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273" w:rsidRDefault="00792273" w:rsidP="00792273">
      <w:pPr>
        <w:rPr>
          <w:snapToGrid w:val="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47B2249B" wp14:editId="18331DBC">
            <wp:simplePos x="0" y="0"/>
            <wp:positionH relativeFrom="column">
              <wp:posOffset>-190500</wp:posOffset>
            </wp:positionH>
            <wp:positionV relativeFrom="paragraph">
              <wp:posOffset>43180</wp:posOffset>
            </wp:positionV>
            <wp:extent cx="1600200" cy="954405"/>
            <wp:effectExtent l="0" t="0" r="0" b="0"/>
            <wp:wrapNone/>
            <wp:docPr id="1" name="obrázek 8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                                            </w:t>
      </w:r>
      <w:r w:rsidRPr="00104F50">
        <w:rPr>
          <w:b/>
          <w:sz w:val="28"/>
          <w:szCs w:val="28"/>
        </w:rPr>
        <w:t xml:space="preserve">Základní  škola a mateřská škola </w:t>
      </w:r>
      <w:r>
        <w:rPr>
          <w:b/>
          <w:sz w:val="28"/>
          <w:szCs w:val="28"/>
        </w:rPr>
        <w:t>J. A. Komenského</w:t>
      </w:r>
      <w:r>
        <w:rPr>
          <w:b/>
          <w:sz w:val="28"/>
          <w:szCs w:val="28"/>
        </w:rPr>
        <w:br/>
        <w:t xml:space="preserve">                                                                           </w:t>
      </w:r>
      <w:r w:rsidRPr="00104F50">
        <w:rPr>
          <w:b/>
          <w:sz w:val="28"/>
          <w:szCs w:val="28"/>
        </w:rPr>
        <w:t>v Novém  Strašecí</w:t>
      </w:r>
      <w:r>
        <w:rPr>
          <w:b/>
          <w:sz w:val="28"/>
          <w:szCs w:val="28"/>
        </w:rPr>
        <w:br/>
        <w:t xml:space="preserve">                                                                  </w:t>
      </w:r>
      <w:r w:rsidRPr="00480BB3">
        <w:t>Komenského nám. 209, 271 01 Nové Strašecí</w:t>
      </w:r>
      <w:r>
        <w:br/>
        <w:t xml:space="preserve">                                                                          </w:t>
      </w:r>
      <w:r>
        <w:rPr>
          <w:snapToGrid w:val="0"/>
        </w:rPr>
        <w:t xml:space="preserve">tel. 311 240 401, 311 240 400, email: zsnovstra@iol.cz  </w:t>
      </w:r>
    </w:p>
    <w:p w:rsidR="00FC69A9" w:rsidRDefault="00FC69A9" w:rsidP="00FC69A9">
      <w:r>
        <w:t xml:space="preserve">                   </w:t>
      </w:r>
    </w:p>
    <w:p w:rsidR="00FC69A9" w:rsidRDefault="00FC69A9" w:rsidP="00FC69A9">
      <w:pPr>
        <w:ind w:left="360"/>
        <w:rPr>
          <w:sz w:val="28"/>
          <w:szCs w:val="28"/>
        </w:rPr>
      </w:pPr>
    </w:p>
    <w:p w:rsidR="00FC69A9" w:rsidRDefault="00FC69A9" w:rsidP="00FC69A9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>ČÍSLO PROJEKTU: 1.4 OP VK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>NÁZEV: VY_</w:t>
      </w:r>
      <w:r>
        <w:t>12_INOVACE_1</w:t>
      </w:r>
      <w:r w:rsidR="00881BB2">
        <w:t>9</w:t>
      </w:r>
      <w:bookmarkStart w:id="0" w:name="_GoBack"/>
      <w:bookmarkEnd w:id="0"/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>
        <w:t>OBDOBÍ</w:t>
      </w:r>
      <w:r w:rsidRPr="00A74C09">
        <w:t>:</w:t>
      </w:r>
      <w:r>
        <w:t xml:space="preserve"> 2011 - 12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 xml:space="preserve">ROČNÍK: </w:t>
      </w:r>
      <w:r>
        <w:t>5</w:t>
      </w:r>
    </w:p>
    <w:p w:rsidR="00FC69A9" w:rsidRPr="00A74C09" w:rsidRDefault="00FC69A9" w:rsidP="00FC69A9">
      <w:pPr>
        <w:spacing w:line="360" w:lineRule="auto"/>
        <w:ind w:left="360"/>
      </w:pP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 xml:space="preserve">VZDĚLÁVACÍ OBLAST: </w:t>
      </w:r>
      <w:r>
        <w:t>Člověk a jeho svět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 xml:space="preserve">VZDĚLÁVACÍ OBOR: </w:t>
      </w:r>
      <w:r>
        <w:t>1. stupeň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 xml:space="preserve">TÉMATICKÝ OKRUH: </w:t>
      </w:r>
      <w:r>
        <w:t>Místo kde žijeme</w:t>
      </w: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 xml:space="preserve">TÉMA: </w:t>
      </w:r>
      <w:r>
        <w:t>Města a zajímavá místa – Ústecký kraj</w:t>
      </w:r>
    </w:p>
    <w:p w:rsidR="00FC69A9" w:rsidRPr="00A74C09" w:rsidRDefault="00FC69A9" w:rsidP="00FC69A9">
      <w:pPr>
        <w:spacing w:line="360" w:lineRule="auto"/>
      </w:pPr>
    </w:p>
    <w:p w:rsidR="00FC69A9" w:rsidRPr="00A74C09" w:rsidRDefault="00FC69A9" w:rsidP="00FC69A9">
      <w:pPr>
        <w:numPr>
          <w:ilvl w:val="0"/>
          <w:numId w:val="1"/>
        </w:numPr>
        <w:spacing w:after="0" w:line="360" w:lineRule="auto"/>
      </w:pPr>
      <w:r w:rsidRPr="00A74C09">
        <w:t>ANOTACE:</w:t>
      </w:r>
      <w:r>
        <w:t xml:space="preserve"> Žáci si prohloubí vědomosti o městech, řekách, povrchu a zajímavostech Ústeckého kraje.</w:t>
      </w:r>
    </w:p>
    <w:p w:rsidR="00FC69A9" w:rsidRPr="00226A59" w:rsidRDefault="00FC69A9" w:rsidP="00FC69A9">
      <w:pPr>
        <w:rPr>
          <w:sz w:val="28"/>
          <w:szCs w:val="28"/>
        </w:rPr>
      </w:pPr>
    </w:p>
    <w:p w:rsidR="00FC69A9" w:rsidRDefault="00FC69A9" w:rsidP="00FC69A9"/>
    <w:p w:rsidR="00792273" w:rsidRDefault="00792273" w:rsidP="00FC69A9"/>
    <w:p w:rsidR="00792273" w:rsidRDefault="00792273" w:rsidP="00FC69A9"/>
    <w:p w:rsidR="00792273" w:rsidRDefault="00792273" w:rsidP="00FC69A9"/>
    <w:p w:rsidR="00FC69A9" w:rsidRDefault="00F70AE8" w:rsidP="00FC69A9">
      <w:r w:rsidRPr="00F70AE8">
        <w:rPr>
          <w:noProof/>
          <w:lang w:eastAsia="cs-CZ"/>
        </w:rPr>
        <w:drawing>
          <wp:inline distT="0" distB="0" distL="0" distR="0" wp14:anchorId="2C53DA84" wp14:editId="27F2BBAB">
            <wp:extent cx="5407025" cy="1046162"/>
            <wp:effectExtent l="0" t="0" r="3175" b="1905"/>
            <wp:docPr id="205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C69A9" w:rsidRDefault="00FC69A9" w:rsidP="00BA7627">
      <w:pPr>
        <w:rPr>
          <w:b/>
          <w:sz w:val="28"/>
          <w:szCs w:val="28"/>
        </w:rPr>
      </w:pPr>
    </w:p>
    <w:p w:rsidR="00BA7627" w:rsidRDefault="00BA7627" w:rsidP="00BA762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MĚSTA A ZAJÍMAVÁ MÍSTA – ÚSTECKÝ KRAJ</w:t>
      </w:r>
    </w:p>
    <w:p w:rsidR="00BA7627" w:rsidRDefault="00BA7627" w:rsidP="00BA7627">
      <w:pPr>
        <w:rPr>
          <w:sz w:val="28"/>
          <w:szCs w:val="28"/>
        </w:rPr>
      </w:pPr>
    </w:p>
    <w:p w:rsidR="00BA7627" w:rsidRDefault="00BA7627" w:rsidP="00BA7627">
      <w:pPr>
        <w:rPr>
          <w:sz w:val="28"/>
          <w:szCs w:val="28"/>
        </w:rPr>
      </w:pPr>
      <w:r>
        <w:rPr>
          <w:sz w:val="28"/>
          <w:szCs w:val="28"/>
        </w:rPr>
        <w:t>Spoj, co k sobě patří:</w:t>
      </w:r>
    </w:p>
    <w:p w:rsidR="00BA7627" w:rsidRDefault="00BA7627" w:rsidP="00BA762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Ústí nad Labem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6C1" w:rsidRDefault="00BA7627" w:rsidP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A)</w:t>
            </w:r>
            <w:r w:rsidR="00B306C1">
              <w:rPr>
                <w:sz w:val="28"/>
                <w:szCs w:val="28"/>
              </w:rPr>
              <w:t xml:space="preserve"> - soutok Labe a Kamenice</w:t>
            </w:r>
          </w:p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NP České Švýcarsko</w:t>
            </w:r>
          </w:p>
          <w:p w:rsidR="00B306C1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>
              <w:rPr>
                <w:sz w:val="28"/>
                <w:szCs w:val="28"/>
              </w:rPr>
              <w:t>Pravčická</w:t>
            </w:r>
            <w:proofErr w:type="spellEnd"/>
            <w:r>
              <w:rPr>
                <w:sz w:val="28"/>
                <w:szCs w:val="28"/>
              </w:rPr>
              <w:t xml:space="preserve"> brána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Děčín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627" w:rsidRDefault="00BA76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B) - </w:t>
            </w:r>
            <w:r w:rsidR="00B306C1">
              <w:rPr>
                <w:sz w:val="28"/>
                <w:szCs w:val="28"/>
              </w:rPr>
              <w:t>Ohře</w:t>
            </w:r>
          </w:p>
          <w:p w:rsidR="00BA7627" w:rsidRDefault="00BA76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306C1">
              <w:rPr>
                <w:sz w:val="28"/>
                <w:szCs w:val="28"/>
              </w:rPr>
              <w:t>zemědělská oblast</w:t>
            </w:r>
          </w:p>
          <w:p w:rsidR="00BA7627" w:rsidRDefault="00BA7627" w:rsidP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r w:rsidR="00B306C1">
              <w:rPr>
                <w:sz w:val="28"/>
                <w:szCs w:val="28"/>
              </w:rPr>
              <w:t>CHKO České středohoří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A76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B306C1">
              <w:rPr>
                <w:sz w:val="28"/>
                <w:szCs w:val="28"/>
              </w:rPr>
              <w:t xml:space="preserve"> Teplice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6C1" w:rsidRDefault="00BA7627" w:rsidP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C)</w:t>
            </w:r>
            <w:r w:rsidR="00B306C1">
              <w:rPr>
                <w:sz w:val="28"/>
                <w:szCs w:val="28"/>
              </w:rPr>
              <w:t xml:space="preserve"> - úpatí Krušných hor</w:t>
            </w:r>
          </w:p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</w:t>
            </w:r>
            <w:proofErr w:type="spellStart"/>
            <w:r>
              <w:rPr>
                <w:sz w:val="28"/>
                <w:szCs w:val="28"/>
              </w:rPr>
              <w:t>zoopark</w:t>
            </w:r>
            <w:proofErr w:type="spellEnd"/>
          </w:p>
          <w:p w:rsidR="00B306C1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Kamencové jezero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A76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B306C1">
              <w:rPr>
                <w:sz w:val="28"/>
                <w:szCs w:val="28"/>
              </w:rPr>
              <w:t xml:space="preserve"> Litoměřice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06C1" w:rsidRDefault="00BA7627" w:rsidP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D)</w:t>
            </w:r>
            <w:r w:rsidR="00B306C1">
              <w:rPr>
                <w:sz w:val="28"/>
                <w:szCs w:val="28"/>
              </w:rPr>
              <w:t xml:space="preserve"> - soutok Labe a Bíliny</w:t>
            </w:r>
          </w:p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SECHEZA, SETUZA</w:t>
            </w:r>
          </w:p>
          <w:p w:rsidR="00B306C1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ZOO, hrad </w:t>
            </w:r>
            <w:proofErr w:type="spellStart"/>
            <w:r>
              <w:rPr>
                <w:sz w:val="28"/>
                <w:szCs w:val="28"/>
              </w:rPr>
              <w:t>Střekov</w:t>
            </w:r>
            <w:proofErr w:type="spellEnd"/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 Most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E) - lázně pohybového ústrojí</w:t>
            </w:r>
          </w:p>
          <w:p w:rsidR="00B306C1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termální prameny</w:t>
            </w:r>
          </w:p>
          <w:p w:rsidR="00B306C1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Dubí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 Chomutov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4AF" w:rsidRDefault="00BA7627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F)</w:t>
            </w:r>
            <w:r w:rsidR="003944AF">
              <w:rPr>
                <w:sz w:val="28"/>
                <w:szCs w:val="28"/>
              </w:rPr>
              <w:t xml:space="preserve"> - v podkrušnohorské pánvi</w:t>
            </w:r>
          </w:p>
          <w:p w:rsidR="003944AF" w:rsidRDefault="003944AF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Giacomo Casanova</w:t>
            </w:r>
          </w:p>
          <w:p w:rsidR="00BA7627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výroba porcelánu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 Žatec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4AF" w:rsidRDefault="00BA7627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G)</w:t>
            </w:r>
            <w:r w:rsidR="003944AF">
              <w:rPr>
                <w:sz w:val="28"/>
                <w:szCs w:val="28"/>
              </w:rPr>
              <w:t xml:space="preserve"> - na řece Ohři</w:t>
            </w:r>
          </w:p>
          <w:p w:rsidR="00BA7627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chmel</w:t>
            </w:r>
          </w:p>
          <w:p w:rsidR="003944AF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nejsušší oblast ČR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A76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  <w:r w:rsidR="00B306C1">
              <w:rPr>
                <w:sz w:val="28"/>
                <w:szCs w:val="28"/>
              </w:rPr>
              <w:t xml:space="preserve"> Louny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4AF" w:rsidRDefault="00BA7627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H)</w:t>
            </w:r>
            <w:r w:rsidR="003944AF">
              <w:rPr>
                <w:sz w:val="28"/>
                <w:szCs w:val="28"/>
              </w:rPr>
              <w:t xml:space="preserve"> - hnědé uhlí</w:t>
            </w:r>
          </w:p>
          <w:p w:rsidR="00BA7627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na řece Bílině</w:t>
            </w:r>
          </w:p>
          <w:p w:rsidR="003944AF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- 1975 - přesunutí kostela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 Duchcov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4AF" w:rsidRDefault="00BA7627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I)</w:t>
            </w:r>
            <w:r w:rsidR="003944AF">
              <w:rPr>
                <w:sz w:val="28"/>
                <w:szCs w:val="28"/>
              </w:rPr>
              <w:t xml:space="preserve"> - soutok Labe a Ohře</w:t>
            </w:r>
          </w:p>
          <w:p w:rsidR="00BA7627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Zahrada Čech</w:t>
            </w:r>
          </w:p>
          <w:p w:rsidR="003944AF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nedaleko pevnost Terezín</w:t>
            </w:r>
          </w:p>
        </w:tc>
      </w:tr>
      <w:tr w:rsidR="00BA7627" w:rsidTr="00BA7627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627" w:rsidRDefault="00B306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 Hřensko</w:t>
            </w:r>
          </w:p>
          <w:p w:rsidR="00BA7627" w:rsidRDefault="00BA7627">
            <w:pPr>
              <w:rPr>
                <w:sz w:val="28"/>
                <w:szCs w:val="28"/>
              </w:rPr>
            </w:pPr>
          </w:p>
          <w:p w:rsidR="00BA7627" w:rsidRDefault="00BA7627">
            <w:pPr>
              <w:rPr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4AF" w:rsidRDefault="00BA7627" w:rsidP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J)</w:t>
            </w:r>
            <w:r w:rsidR="003944AF">
              <w:rPr>
                <w:sz w:val="28"/>
                <w:szCs w:val="28"/>
              </w:rPr>
              <w:t xml:space="preserve"> - soutok Labe a Ploučnice</w:t>
            </w:r>
          </w:p>
          <w:p w:rsidR="00BA7627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říční přístav a překladiště</w:t>
            </w:r>
          </w:p>
          <w:p w:rsidR="003944AF" w:rsidRDefault="003944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- leží v CHKO Labské pískovce</w:t>
            </w:r>
          </w:p>
        </w:tc>
      </w:tr>
    </w:tbl>
    <w:p w:rsidR="00BA7627" w:rsidRDefault="00BA7627" w:rsidP="00BA7627">
      <w:pPr>
        <w:rPr>
          <w:sz w:val="28"/>
          <w:szCs w:val="28"/>
        </w:rPr>
      </w:pPr>
    </w:p>
    <w:p w:rsidR="00BA7627" w:rsidRDefault="00BA7627" w:rsidP="00BA7627">
      <w:pPr>
        <w:rPr>
          <w:sz w:val="28"/>
          <w:szCs w:val="28"/>
        </w:rPr>
      </w:pPr>
    </w:p>
    <w:p w:rsidR="00BA7627" w:rsidRDefault="00BA7627" w:rsidP="00BA7627">
      <w:pPr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BA7627" w:rsidRDefault="003944AF" w:rsidP="00BA7627">
      <w:pPr>
        <w:rPr>
          <w:sz w:val="28"/>
          <w:szCs w:val="28"/>
        </w:rPr>
      </w:pPr>
      <w:r>
        <w:rPr>
          <w:sz w:val="28"/>
          <w:szCs w:val="28"/>
        </w:rPr>
        <w:t>1. D</w:t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</w:r>
      <w:r w:rsidR="00BA7627">
        <w:rPr>
          <w:sz w:val="28"/>
          <w:szCs w:val="28"/>
        </w:rPr>
        <w:tab/>
        <w:t>6. C</w:t>
      </w:r>
    </w:p>
    <w:p w:rsidR="00BA7627" w:rsidRDefault="003944AF" w:rsidP="00BA7627">
      <w:pPr>
        <w:rPr>
          <w:sz w:val="28"/>
          <w:szCs w:val="28"/>
        </w:rPr>
      </w:pPr>
      <w:r>
        <w:rPr>
          <w:sz w:val="28"/>
          <w:szCs w:val="28"/>
        </w:rPr>
        <w:t>2. J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7. G</w:t>
      </w:r>
    </w:p>
    <w:p w:rsidR="00BA7627" w:rsidRDefault="003944AF" w:rsidP="00BA7627">
      <w:pPr>
        <w:rPr>
          <w:sz w:val="28"/>
          <w:szCs w:val="28"/>
        </w:rPr>
      </w:pPr>
      <w:r>
        <w:rPr>
          <w:sz w:val="28"/>
          <w:szCs w:val="28"/>
        </w:rPr>
        <w:t>3. 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8. B</w:t>
      </w:r>
    </w:p>
    <w:p w:rsidR="003944AF" w:rsidRDefault="003944AF" w:rsidP="00BA7627">
      <w:pPr>
        <w:rPr>
          <w:sz w:val="28"/>
          <w:szCs w:val="28"/>
        </w:rPr>
      </w:pPr>
      <w:r>
        <w:rPr>
          <w:sz w:val="28"/>
          <w:szCs w:val="28"/>
        </w:rPr>
        <w:t>4. 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9. F</w:t>
      </w:r>
    </w:p>
    <w:p w:rsidR="00BA7627" w:rsidRDefault="003944AF" w:rsidP="00BA7627">
      <w:pPr>
        <w:rPr>
          <w:sz w:val="28"/>
          <w:szCs w:val="28"/>
        </w:rPr>
      </w:pPr>
      <w:r>
        <w:rPr>
          <w:sz w:val="28"/>
          <w:szCs w:val="28"/>
        </w:rPr>
        <w:t>5. 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10. A</w:t>
      </w:r>
    </w:p>
    <w:p w:rsidR="00BA7627" w:rsidRDefault="00BA7627" w:rsidP="00BA7627"/>
    <w:p w:rsidR="00BA7627" w:rsidRDefault="00BA7627" w:rsidP="00BA7627"/>
    <w:p w:rsidR="00413D15" w:rsidRDefault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Pr="00413D15" w:rsidRDefault="00413D15" w:rsidP="00413D15"/>
    <w:p w:rsidR="00413D15" w:rsidRDefault="00413D15" w:rsidP="00413D15"/>
    <w:p w:rsidR="00415529" w:rsidRDefault="00415529" w:rsidP="00413D15"/>
    <w:p w:rsidR="00413D15" w:rsidRDefault="00413D15" w:rsidP="00413D15"/>
    <w:p w:rsidR="00413D15" w:rsidRDefault="00413D15" w:rsidP="00413D15"/>
    <w:p w:rsidR="00413D15" w:rsidRDefault="00413D15" w:rsidP="00413D15"/>
    <w:p w:rsidR="00413D15" w:rsidRDefault="00413D15" w:rsidP="00413D15"/>
    <w:p w:rsidR="00413D15" w:rsidRDefault="00413D15" w:rsidP="00413D15"/>
    <w:p w:rsidR="00413D15" w:rsidRDefault="00413D15" w:rsidP="00413D15"/>
    <w:p w:rsidR="00413D15" w:rsidRDefault="00413D15" w:rsidP="00413D15"/>
    <w:p w:rsidR="00413D15" w:rsidRPr="00413D15" w:rsidRDefault="00413D15" w:rsidP="00413D15">
      <w:pPr>
        <w:rPr>
          <w:sz w:val="28"/>
          <w:szCs w:val="28"/>
        </w:rPr>
      </w:pPr>
      <w:r w:rsidRPr="00413D15">
        <w:rPr>
          <w:sz w:val="28"/>
          <w:szCs w:val="28"/>
        </w:rPr>
        <w:t>Použité zdroje:</w:t>
      </w:r>
    </w:p>
    <w:p w:rsidR="00413D15" w:rsidRPr="00413D15" w:rsidRDefault="00413D15" w:rsidP="00413D15">
      <w:pPr>
        <w:rPr>
          <w:rFonts w:cstheme="minorHAnsi"/>
          <w:sz w:val="24"/>
          <w:szCs w:val="24"/>
        </w:rPr>
      </w:pPr>
      <w:r w:rsidRPr="00413D15">
        <w:rPr>
          <w:rFonts w:cstheme="minorHAnsi"/>
          <w:i/>
          <w:iCs/>
          <w:sz w:val="24"/>
          <w:szCs w:val="24"/>
        </w:rPr>
        <w:t>Školní atlas</w:t>
      </w:r>
      <w:r w:rsidRPr="00413D15">
        <w:rPr>
          <w:rFonts w:cstheme="minorHAnsi"/>
          <w:sz w:val="24"/>
          <w:szCs w:val="24"/>
        </w:rPr>
        <w:t xml:space="preserve">: </w:t>
      </w:r>
      <w:r w:rsidRPr="00413D15">
        <w:rPr>
          <w:rFonts w:cstheme="minorHAnsi"/>
          <w:i/>
          <w:iCs/>
          <w:sz w:val="24"/>
          <w:szCs w:val="24"/>
        </w:rPr>
        <w:t>Česká republika a Evropa</w:t>
      </w:r>
      <w:r w:rsidRPr="00413D15">
        <w:rPr>
          <w:rFonts w:cstheme="minorHAnsi"/>
          <w:sz w:val="24"/>
          <w:szCs w:val="24"/>
        </w:rPr>
        <w:t xml:space="preserve">. Redaktor Pavel Šára, Pavla Tesaříková. Vizovice: </w:t>
      </w:r>
      <w:proofErr w:type="spellStart"/>
      <w:r w:rsidRPr="00413D15">
        <w:rPr>
          <w:rFonts w:cstheme="minorHAnsi"/>
          <w:sz w:val="24"/>
          <w:szCs w:val="24"/>
        </w:rPr>
        <w:t>SHOCart</w:t>
      </w:r>
      <w:proofErr w:type="spellEnd"/>
      <w:r w:rsidRPr="00413D15">
        <w:rPr>
          <w:rFonts w:cstheme="minorHAnsi"/>
          <w:sz w:val="24"/>
          <w:szCs w:val="24"/>
        </w:rPr>
        <w:t>, 2005, 65 s. ISBN 80-722-4247-4.</w:t>
      </w:r>
    </w:p>
    <w:p w:rsidR="00413D15" w:rsidRPr="00413D15" w:rsidRDefault="00413D15" w:rsidP="00413D15">
      <w:pPr>
        <w:rPr>
          <w:rFonts w:cstheme="minorHAnsi"/>
          <w:sz w:val="24"/>
          <w:szCs w:val="24"/>
        </w:rPr>
      </w:pPr>
      <w:r w:rsidRPr="00413D15">
        <w:rPr>
          <w:rFonts w:cstheme="minorHAnsi"/>
          <w:sz w:val="24"/>
          <w:szCs w:val="24"/>
        </w:rPr>
        <w:t xml:space="preserve">CHALUPA, Petr. </w:t>
      </w:r>
      <w:r w:rsidRPr="00413D15">
        <w:rPr>
          <w:rFonts w:cstheme="minorHAnsi"/>
          <w:i/>
          <w:iCs/>
          <w:sz w:val="24"/>
          <w:szCs w:val="24"/>
        </w:rPr>
        <w:t>Vlastivěda</w:t>
      </w:r>
      <w:r w:rsidRPr="00413D15">
        <w:rPr>
          <w:rFonts w:cstheme="minorHAnsi"/>
          <w:sz w:val="24"/>
          <w:szCs w:val="24"/>
        </w:rPr>
        <w:t xml:space="preserve">: </w:t>
      </w:r>
      <w:r w:rsidRPr="00413D15">
        <w:rPr>
          <w:rFonts w:cstheme="minorHAnsi"/>
          <w:i/>
          <w:iCs/>
          <w:sz w:val="24"/>
          <w:szCs w:val="24"/>
        </w:rPr>
        <w:t>putování po České republice : [pro 5. ročník]</w:t>
      </w:r>
      <w:r w:rsidRPr="00413D15">
        <w:rPr>
          <w:rFonts w:cstheme="minorHAnsi"/>
          <w:sz w:val="24"/>
          <w:szCs w:val="24"/>
        </w:rPr>
        <w:t>. Vyd. 1. Všeň: Alter, c1995, 62 s. ISBN 80857755651996</w:t>
      </w:r>
    </w:p>
    <w:p w:rsidR="00413D15" w:rsidRPr="00413D15" w:rsidRDefault="00413D15" w:rsidP="00413D15">
      <w:pPr>
        <w:rPr>
          <w:rFonts w:cstheme="minorHAnsi"/>
          <w:sz w:val="24"/>
          <w:szCs w:val="24"/>
        </w:rPr>
      </w:pPr>
      <w:r w:rsidRPr="00413D15">
        <w:rPr>
          <w:rFonts w:cstheme="minorHAnsi"/>
          <w:sz w:val="24"/>
          <w:szCs w:val="24"/>
        </w:rPr>
        <w:t xml:space="preserve">Ústecký kraj. In: </w:t>
      </w:r>
      <w:proofErr w:type="spellStart"/>
      <w:r w:rsidRPr="00413D15">
        <w:rPr>
          <w:rFonts w:cstheme="minorHAnsi"/>
          <w:i/>
          <w:iCs/>
          <w:sz w:val="24"/>
          <w:szCs w:val="24"/>
        </w:rPr>
        <w:t>Wikipedia</w:t>
      </w:r>
      <w:proofErr w:type="spellEnd"/>
      <w:r w:rsidRPr="00413D15">
        <w:rPr>
          <w:rFonts w:cstheme="minorHAnsi"/>
          <w:sz w:val="24"/>
          <w:szCs w:val="24"/>
        </w:rPr>
        <w:t xml:space="preserve">: </w:t>
      </w:r>
      <w:proofErr w:type="spellStart"/>
      <w:r w:rsidRPr="00413D15">
        <w:rPr>
          <w:rFonts w:cstheme="minorHAnsi"/>
          <w:i/>
          <w:iCs/>
          <w:sz w:val="24"/>
          <w:szCs w:val="24"/>
        </w:rPr>
        <w:t>the</w:t>
      </w:r>
      <w:proofErr w:type="spellEnd"/>
      <w:r w:rsidRPr="00413D15">
        <w:rPr>
          <w:rFonts w:cstheme="minorHAnsi"/>
          <w:i/>
          <w:iCs/>
          <w:sz w:val="24"/>
          <w:szCs w:val="24"/>
        </w:rPr>
        <w:t xml:space="preserve"> free </w:t>
      </w:r>
      <w:proofErr w:type="spellStart"/>
      <w:r w:rsidRPr="00413D15">
        <w:rPr>
          <w:rFonts w:cstheme="minorHAnsi"/>
          <w:i/>
          <w:iCs/>
          <w:sz w:val="24"/>
          <w:szCs w:val="24"/>
        </w:rPr>
        <w:t>encyclopedia</w:t>
      </w:r>
      <w:proofErr w:type="spellEnd"/>
      <w:r w:rsidRPr="00413D15">
        <w:rPr>
          <w:rFonts w:cstheme="minorHAnsi"/>
          <w:sz w:val="24"/>
          <w:szCs w:val="24"/>
        </w:rPr>
        <w:t xml:space="preserve"> [online]. San Francisco (CA): </w:t>
      </w:r>
      <w:proofErr w:type="spellStart"/>
      <w:r w:rsidRPr="00413D15">
        <w:rPr>
          <w:rFonts w:cstheme="minorHAnsi"/>
          <w:sz w:val="24"/>
          <w:szCs w:val="24"/>
        </w:rPr>
        <w:t>Wikimedia</w:t>
      </w:r>
      <w:proofErr w:type="spellEnd"/>
      <w:r w:rsidRPr="00413D15">
        <w:rPr>
          <w:rFonts w:cstheme="minorHAnsi"/>
          <w:sz w:val="24"/>
          <w:szCs w:val="24"/>
        </w:rPr>
        <w:t xml:space="preserve"> </w:t>
      </w:r>
      <w:proofErr w:type="spellStart"/>
      <w:r w:rsidRPr="00413D15">
        <w:rPr>
          <w:rFonts w:cstheme="minorHAnsi"/>
          <w:sz w:val="24"/>
          <w:szCs w:val="24"/>
        </w:rPr>
        <w:t>Foundation</w:t>
      </w:r>
      <w:proofErr w:type="spellEnd"/>
      <w:r w:rsidRPr="00413D15">
        <w:rPr>
          <w:rFonts w:cstheme="minorHAnsi"/>
          <w:sz w:val="24"/>
          <w:szCs w:val="24"/>
        </w:rPr>
        <w:t>, 2001- [cit. 2012-06-27]. Dostupné z: http://cs.wikipedia.org/wiki/%C3%9Asteck%C3%BD_kraj</w:t>
      </w:r>
    </w:p>
    <w:sectPr w:rsidR="00413D15" w:rsidRPr="00413D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627"/>
    <w:rsid w:val="003944AF"/>
    <w:rsid w:val="00413D15"/>
    <w:rsid w:val="00415529"/>
    <w:rsid w:val="00692A03"/>
    <w:rsid w:val="00792273"/>
    <w:rsid w:val="00881BB2"/>
    <w:rsid w:val="00B306C1"/>
    <w:rsid w:val="00BA7627"/>
    <w:rsid w:val="00F70AE8"/>
    <w:rsid w:val="00FC6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76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7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A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762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A76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70A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70A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6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349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Václava</cp:lastModifiedBy>
  <cp:revision>7</cp:revision>
  <dcterms:created xsi:type="dcterms:W3CDTF">2012-05-26T19:02:00Z</dcterms:created>
  <dcterms:modified xsi:type="dcterms:W3CDTF">2012-06-29T10:44:00Z</dcterms:modified>
</cp:coreProperties>
</file>