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9B6" w:rsidRDefault="005C69B6" w:rsidP="005C69B6">
      <w:pPr>
        <w:rPr>
          <w:snapToGrid w:val="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36C9EA31" wp14:editId="7B2A39DB">
            <wp:simplePos x="0" y="0"/>
            <wp:positionH relativeFrom="column">
              <wp:posOffset>-190500</wp:posOffset>
            </wp:positionH>
            <wp:positionV relativeFrom="paragraph">
              <wp:posOffset>43180</wp:posOffset>
            </wp:positionV>
            <wp:extent cx="1600200" cy="954405"/>
            <wp:effectExtent l="0" t="0" r="0" b="0"/>
            <wp:wrapNone/>
            <wp:docPr id="1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</w:t>
      </w:r>
      <w:r w:rsidRPr="00104F50">
        <w:rPr>
          <w:b/>
          <w:sz w:val="28"/>
          <w:szCs w:val="28"/>
        </w:rPr>
        <w:t xml:space="preserve">Základní  škola a mateřská škola </w:t>
      </w:r>
      <w:r>
        <w:rPr>
          <w:b/>
          <w:sz w:val="28"/>
          <w:szCs w:val="28"/>
        </w:rPr>
        <w:t>J. A. Komenského</w:t>
      </w:r>
      <w:r>
        <w:rPr>
          <w:b/>
          <w:sz w:val="28"/>
          <w:szCs w:val="28"/>
        </w:rPr>
        <w:br/>
        <w:t xml:space="preserve">    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>
        <w:rPr>
          <w:b/>
          <w:sz w:val="28"/>
          <w:szCs w:val="28"/>
        </w:rPr>
        <w:br/>
        <w:t xml:space="preserve">                                                                  </w:t>
      </w:r>
      <w:r w:rsidRPr="00480BB3">
        <w:t>Komenského nám. 209, 271 01 Nové Strašecí</w:t>
      </w:r>
      <w:r>
        <w:br/>
        <w:t xml:space="preserve">                                                                          </w:t>
      </w:r>
      <w:r>
        <w:rPr>
          <w:snapToGrid w:val="0"/>
        </w:rPr>
        <w:t xml:space="preserve">tel. 311 240 401, 311 240 400, email: zsnovstra@iol.cz  </w:t>
      </w:r>
    </w:p>
    <w:p w:rsidR="009706F4" w:rsidRDefault="009706F4" w:rsidP="009706F4">
      <w:r>
        <w:t xml:space="preserve">                   </w:t>
      </w:r>
    </w:p>
    <w:p w:rsidR="009706F4" w:rsidRDefault="009706F4" w:rsidP="009706F4">
      <w:pPr>
        <w:widowControl w:val="0"/>
        <w:rPr>
          <w:snapToGrid w:val="0"/>
        </w:rPr>
      </w:pPr>
      <w:r>
        <w:t xml:space="preserve">                                                                       </w:t>
      </w:r>
    </w:p>
    <w:p w:rsidR="009706F4" w:rsidRPr="00A74C09" w:rsidRDefault="009706F4" w:rsidP="009706F4">
      <w:pPr>
        <w:numPr>
          <w:ilvl w:val="0"/>
          <w:numId w:val="1"/>
        </w:numPr>
        <w:spacing w:after="0" w:line="360" w:lineRule="auto"/>
      </w:pPr>
      <w:r w:rsidRPr="00A74C09">
        <w:t>ČÍSLO PROJEKTU: 1.4 OP VK</w:t>
      </w:r>
    </w:p>
    <w:p w:rsidR="009706F4" w:rsidRPr="00A74C09" w:rsidRDefault="009706F4" w:rsidP="009706F4">
      <w:pPr>
        <w:numPr>
          <w:ilvl w:val="0"/>
          <w:numId w:val="1"/>
        </w:numPr>
        <w:spacing w:after="0" w:line="360" w:lineRule="auto"/>
      </w:pPr>
      <w:r w:rsidRPr="00A74C09">
        <w:t>NÁZEV: VY_</w:t>
      </w:r>
      <w:r>
        <w:t>12_INOVACE_24</w:t>
      </w:r>
    </w:p>
    <w:p w:rsidR="009706F4" w:rsidRPr="00A74C09" w:rsidRDefault="009706F4" w:rsidP="009706F4">
      <w:pPr>
        <w:numPr>
          <w:ilvl w:val="0"/>
          <w:numId w:val="1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9706F4" w:rsidRPr="00A74C09" w:rsidRDefault="009706F4" w:rsidP="009706F4">
      <w:pPr>
        <w:numPr>
          <w:ilvl w:val="0"/>
          <w:numId w:val="1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9706F4" w:rsidRPr="00A74C09" w:rsidRDefault="009706F4" w:rsidP="009706F4">
      <w:pPr>
        <w:numPr>
          <w:ilvl w:val="0"/>
          <w:numId w:val="1"/>
        </w:numPr>
        <w:spacing w:after="0" w:line="360" w:lineRule="auto"/>
      </w:pPr>
      <w:r w:rsidRPr="00A74C09">
        <w:t xml:space="preserve">ROČNÍK: </w:t>
      </w:r>
      <w:r>
        <w:t>5</w:t>
      </w:r>
    </w:p>
    <w:p w:rsidR="009706F4" w:rsidRPr="00A74C09" w:rsidRDefault="009706F4" w:rsidP="009706F4">
      <w:pPr>
        <w:spacing w:line="360" w:lineRule="auto"/>
        <w:ind w:left="360"/>
      </w:pPr>
    </w:p>
    <w:p w:rsidR="009706F4" w:rsidRPr="00A74C09" w:rsidRDefault="009706F4" w:rsidP="009706F4">
      <w:pPr>
        <w:numPr>
          <w:ilvl w:val="0"/>
          <w:numId w:val="1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9706F4" w:rsidRPr="00A74C09" w:rsidRDefault="009706F4" w:rsidP="009706F4">
      <w:pPr>
        <w:numPr>
          <w:ilvl w:val="0"/>
          <w:numId w:val="1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9706F4" w:rsidRPr="00A74C09" w:rsidRDefault="009706F4" w:rsidP="009706F4">
      <w:pPr>
        <w:numPr>
          <w:ilvl w:val="0"/>
          <w:numId w:val="1"/>
        </w:numPr>
        <w:spacing w:after="0" w:line="360" w:lineRule="auto"/>
      </w:pPr>
      <w:r w:rsidRPr="00A74C09">
        <w:t xml:space="preserve">TÉMATICKÝ OKRUH: </w:t>
      </w:r>
      <w:r>
        <w:t>Místo kde žijeme</w:t>
      </w:r>
    </w:p>
    <w:p w:rsidR="009706F4" w:rsidRPr="00A74C09" w:rsidRDefault="009706F4" w:rsidP="009706F4">
      <w:pPr>
        <w:numPr>
          <w:ilvl w:val="0"/>
          <w:numId w:val="1"/>
        </w:numPr>
        <w:spacing w:after="0" w:line="360" w:lineRule="auto"/>
      </w:pPr>
      <w:r w:rsidRPr="00A74C09">
        <w:t xml:space="preserve">TÉMA: </w:t>
      </w:r>
      <w:r>
        <w:t>Města a zajímavá místa – Moravskoslezský kraj</w:t>
      </w:r>
    </w:p>
    <w:p w:rsidR="009706F4" w:rsidRPr="00A74C09" w:rsidRDefault="009706F4" w:rsidP="009706F4">
      <w:pPr>
        <w:spacing w:line="360" w:lineRule="auto"/>
      </w:pPr>
    </w:p>
    <w:p w:rsidR="009706F4" w:rsidRPr="00A74C09" w:rsidRDefault="009706F4" w:rsidP="009706F4">
      <w:pPr>
        <w:numPr>
          <w:ilvl w:val="0"/>
          <w:numId w:val="1"/>
        </w:numPr>
        <w:spacing w:after="0" w:line="360" w:lineRule="auto"/>
      </w:pPr>
      <w:r w:rsidRPr="00A74C09">
        <w:t>ANOTACE:</w:t>
      </w:r>
      <w:r>
        <w:t xml:space="preserve"> Žáci si prohloubí vědomosti o městech, řekách, povrchu a zajímavostech Moravskoslezského kraje.</w:t>
      </w:r>
    </w:p>
    <w:p w:rsidR="009706F4" w:rsidRPr="00226A59" w:rsidRDefault="009706F4" w:rsidP="009706F4">
      <w:pPr>
        <w:rPr>
          <w:sz w:val="28"/>
          <w:szCs w:val="28"/>
        </w:rPr>
      </w:pPr>
    </w:p>
    <w:p w:rsidR="009706F4" w:rsidRDefault="009706F4" w:rsidP="009706F4"/>
    <w:p w:rsidR="009706F4" w:rsidRDefault="009706F4" w:rsidP="009706F4"/>
    <w:p w:rsidR="005C69B6" w:rsidRDefault="005C69B6" w:rsidP="009706F4"/>
    <w:p w:rsidR="005C69B6" w:rsidRDefault="005C69B6" w:rsidP="009706F4"/>
    <w:p w:rsidR="005C69B6" w:rsidRDefault="005C69B6" w:rsidP="009706F4"/>
    <w:p w:rsidR="005C69B6" w:rsidRDefault="005C69B6" w:rsidP="009706F4">
      <w:bookmarkStart w:id="0" w:name="_GoBack"/>
      <w:bookmarkEnd w:id="0"/>
    </w:p>
    <w:p w:rsidR="009706F4" w:rsidRDefault="003E3AD6" w:rsidP="0099199E">
      <w:pPr>
        <w:rPr>
          <w:b/>
          <w:sz w:val="28"/>
          <w:szCs w:val="28"/>
        </w:rPr>
      </w:pPr>
      <w:r w:rsidRPr="003E3AD6">
        <w:rPr>
          <w:b/>
          <w:noProof/>
          <w:sz w:val="28"/>
          <w:szCs w:val="28"/>
          <w:lang w:eastAsia="cs-CZ"/>
        </w:rPr>
        <w:drawing>
          <wp:inline distT="0" distB="0" distL="0" distR="0" wp14:anchorId="221E6704" wp14:editId="0362C27F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99199E" w:rsidRDefault="0099199E" w:rsidP="0099199E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MĚSTA A ZAJÍMAVÁ MÍSTA – MORAVSKOSLEZSKÝ KRAJ</w:t>
      </w:r>
    </w:p>
    <w:p w:rsidR="0099199E" w:rsidRDefault="0099199E" w:rsidP="0099199E">
      <w:pPr>
        <w:rPr>
          <w:sz w:val="28"/>
          <w:szCs w:val="28"/>
        </w:rPr>
      </w:pPr>
    </w:p>
    <w:p w:rsidR="0099199E" w:rsidRDefault="0099199E" w:rsidP="0099199E">
      <w:pPr>
        <w:rPr>
          <w:sz w:val="28"/>
          <w:szCs w:val="28"/>
        </w:rPr>
      </w:pPr>
      <w:r>
        <w:rPr>
          <w:sz w:val="28"/>
          <w:szCs w:val="28"/>
        </w:rPr>
        <w:t>Spoj, co k sobě patří:</w:t>
      </w:r>
    </w:p>
    <w:p w:rsidR="0099199E" w:rsidRDefault="0099199E" w:rsidP="0099199E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9199E" w:rsidTr="0099199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Ostrava</w:t>
            </w:r>
          </w:p>
          <w:p w:rsidR="0099199E" w:rsidRDefault="0099199E">
            <w:pPr>
              <w:rPr>
                <w:sz w:val="28"/>
                <w:szCs w:val="28"/>
              </w:rPr>
            </w:pPr>
          </w:p>
          <w:p w:rsidR="0099199E" w:rsidRDefault="0099199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 - JV od Ostravy</w:t>
            </w:r>
          </w:p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řeka Olše</w:t>
            </w:r>
          </w:p>
          <w:p w:rsidR="0099199E" w:rsidRDefault="0099199E" w:rsidP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železárny a válcovny</w:t>
            </w:r>
          </w:p>
        </w:tc>
      </w:tr>
      <w:tr w:rsidR="0099199E" w:rsidTr="0099199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9E" w:rsidRDefault="0099199E" w:rsidP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Havířov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 - JZ od Ostravy</w:t>
            </w:r>
          </w:p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Žerotínský zámek</w:t>
            </w:r>
          </w:p>
          <w:p w:rsidR="0099199E" w:rsidRDefault="0099199E" w:rsidP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výroba klobouků (TONAK)</w:t>
            </w:r>
          </w:p>
        </w:tc>
      </w:tr>
      <w:tr w:rsidR="0099199E" w:rsidTr="0099199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Karviná</w:t>
            </w:r>
          </w:p>
          <w:p w:rsidR="0099199E" w:rsidRDefault="0099199E">
            <w:pPr>
              <w:rPr>
                <w:sz w:val="28"/>
                <w:szCs w:val="28"/>
              </w:rPr>
            </w:pPr>
          </w:p>
          <w:p w:rsidR="0099199E" w:rsidRDefault="0099199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C) - středisko Českého Slezska</w:t>
            </w:r>
          </w:p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Slezská univerzita</w:t>
            </w:r>
          </w:p>
          <w:p w:rsidR="0099199E" w:rsidRDefault="0099199E" w:rsidP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výroba léků</w:t>
            </w:r>
          </w:p>
        </w:tc>
      </w:tr>
      <w:tr w:rsidR="0099199E" w:rsidTr="0099199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Frýdek - Místek</w:t>
            </w:r>
          </w:p>
          <w:p w:rsidR="0099199E" w:rsidRDefault="0099199E">
            <w:pPr>
              <w:rPr>
                <w:sz w:val="28"/>
                <w:szCs w:val="28"/>
              </w:rPr>
            </w:pPr>
          </w:p>
          <w:p w:rsidR="0099199E" w:rsidRDefault="0099199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D) - Nízký Jeseník</w:t>
            </w:r>
          </w:p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vodní nádrž Slezská Harta</w:t>
            </w:r>
          </w:p>
          <w:p w:rsidR="0099199E" w:rsidRDefault="0099199E" w:rsidP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výroba svítidel (OSRAM)</w:t>
            </w:r>
          </w:p>
        </w:tc>
      </w:tr>
      <w:tr w:rsidR="0099199E" w:rsidTr="0099199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Třinec</w:t>
            </w:r>
          </w:p>
          <w:p w:rsidR="0099199E" w:rsidRDefault="0099199E">
            <w:pPr>
              <w:rPr>
                <w:sz w:val="28"/>
                <w:szCs w:val="28"/>
              </w:rPr>
            </w:pPr>
          </w:p>
          <w:p w:rsidR="0099199E" w:rsidRDefault="0099199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E) - JV od Ostravy</w:t>
            </w:r>
          </w:p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řeka Lučina</w:t>
            </w:r>
          </w:p>
          <w:p w:rsidR="0099199E" w:rsidRDefault="0099199E" w:rsidP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5C252C">
              <w:rPr>
                <w:sz w:val="28"/>
                <w:szCs w:val="28"/>
              </w:rPr>
              <w:t>průmysl : strojní, gumárenský</w:t>
            </w:r>
          </w:p>
        </w:tc>
      </w:tr>
      <w:tr w:rsidR="0099199E" w:rsidTr="0099199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Nový Jičín</w:t>
            </w:r>
          </w:p>
          <w:p w:rsidR="0099199E" w:rsidRDefault="0099199E">
            <w:pPr>
              <w:rPr>
                <w:sz w:val="28"/>
                <w:szCs w:val="28"/>
              </w:rPr>
            </w:pPr>
          </w:p>
          <w:p w:rsidR="0099199E" w:rsidRDefault="0099199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F)</w:t>
            </w:r>
            <w:r w:rsidR="005C252C">
              <w:rPr>
                <w:sz w:val="28"/>
                <w:szCs w:val="28"/>
              </w:rPr>
              <w:t xml:space="preserve"> - třetí největší město v ČR</w:t>
            </w:r>
          </w:p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</w:t>
            </w:r>
            <w:r w:rsidR="005C252C">
              <w:rPr>
                <w:sz w:val="28"/>
                <w:szCs w:val="28"/>
              </w:rPr>
              <w:t xml:space="preserve"> těžba černého uhlí (smog)</w:t>
            </w:r>
            <w:r>
              <w:rPr>
                <w:sz w:val="28"/>
                <w:szCs w:val="28"/>
              </w:rPr>
              <w:t xml:space="preserve"> </w:t>
            </w:r>
          </w:p>
          <w:p w:rsidR="0099199E" w:rsidRDefault="0099199E" w:rsidP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5C252C">
              <w:rPr>
                <w:sz w:val="28"/>
                <w:szCs w:val="28"/>
              </w:rPr>
              <w:t>železárny, ocelárny</w:t>
            </w:r>
          </w:p>
        </w:tc>
      </w:tr>
      <w:tr w:rsidR="0099199E" w:rsidTr="0099199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Bohumín</w:t>
            </w:r>
          </w:p>
          <w:p w:rsidR="0099199E" w:rsidRDefault="0099199E">
            <w:pPr>
              <w:rPr>
                <w:sz w:val="28"/>
                <w:szCs w:val="28"/>
              </w:rPr>
            </w:pPr>
          </w:p>
          <w:p w:rsidR="0099199E" w:rsidRDefault="0099199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G)</w:t>
            </w:r>
            <w:r w:rsidR="005C252C">
              <w:rPr>
                <w:sz w:val="28"/>
                <w:szCs w:val="28"/>
              </w:rPr>
              <w:t xml:space="preserve"> - SV od Ostravy</w:t>
            </w:r>
          </w:p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5C252C">
              <w:rPr>
                <w:sz w:val="28"/>
                <w:szCs w:val="28"/>
              </w:rPr>
              <w:t>soutok Odry a Olše</w:t>
            </w:r>
          </w:p>
          <w:p w:rsidR="0099199E" w:rsidRDefault="0099199E" w:rsidP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5C252C">
              <w:rPr>
                <w:sz w:val="28"/>
                <w:szCs w:val="28"/>
              </w:rPr>
              <w:t>výroba ocelových drátů</w:t>
            </w:r>
          </w:p>
        </w:tc>
      </w:tr>
      <w:tr w:rsidR="0099199E" w:rsidTr="0099199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Opava</w:t>
            </w:r>
          </w:p>
          <w:p w:rsidR="0099199E" w:rsidRDefault="0099199E">
            <w:pPr>
              <w:rPr>
                <w:sz w:val="28"/>
                <w:szCs w:val="28"/>
              </w:rPr>
            </w:pPr>
          </w:p>
          <w:p w:rsidR="0099199E" w:rsidRDefault="0099199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H)</w:t>
            </w:r>
            <w:r w:rsidR="005C252C">
              <w:rPr>
                <w:sz w:val="28"/>
                <w:szCs w:val="28"/>
              </w:rPr>
              <w:t xml:space="preserve"> - SZ od Opavy, hranice s Polskem</w:t>
            </w:r>
          </w:p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5C252C">
              <w:rPr>
                <w:sz w:val="28"/>
                <w:szCs w:val="28"/>
              </w:rPr>
              <w:t>výroba teplovodních kotlů DAKON</w:t>
            </w:r>
          </w:p>
          <w:p w:rsidR="0099199E" w:rsidRDefault="0099199E" w:rsidP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5C252C">
              <w:rPr>
                <w:sz w:val="28"/>
                <w:szCs w:val="28"/>
              </w:rPr>
              <w:t>výroba varhan</w:t>
            </w:r>
          </w:p>
        </w:tc>
      </w:tr>
      <w:tr w:rsidR="0099199E" w:rsidTr="0099199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 Krnov</w:t>
            </w:r>
          </w:p>
          <w:p w:rsidR="0099199E" w:rsidRDefault="0099199E">
            <w:pPr>
              <w:rPr>
                <w:sz w:val="28"/>
                <w:szCs w:val="28"/>
              </w:rPr>
            </w:pPr>
          </w:p>
          <w:p w:rsidR="0099199E" w:rsidRDefault="0099199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I)</w:t>
            </w:r>
            <w:r w:rsidR="005C252C">
              <w:rPr>
                <w:sz w:val="28"/>
                <w:szCs w:val="28"/>
              </w:rPr>
              <w:t xml:space="preserve"> - J od Ostravy</w:t>
            </w:r>
          </w:p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5C252C">
              <w:rPr>
                <w:sz w:val="28"/>
                <w:szCs w:val="28"/>
              </w:rPr>
              <w:t>vodní nádrž Olešná</w:t>
            </w:r>
          </w:p>
          <w:p w:rsidR="0099199E" w:rsidRDefault="0099199E" w:rsidP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5C252C">
              <w:rPr>
                <w:sz w:val="28"/>
                <w:szCs w:val="28"/>
              </w:rPr>
              <w:t>strojní průmysl</w:t>
            </w:r>
          </w:p>
        </w:tc>
      </w:tr>
      <w:tr w:rsidR="0099199E" w:rsidTr="0099199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Bruntál</w:t>
            </w:r>
          </w:p>
          <w:p w:rsidR="0099199E" w:rsidRDefault="0099199E">
            <w:pPr>
              <w:rPr>
                <w:sz w:val="28"/>
                <w:szCs w:val="28"/>
              </w:rPr>
            </w:pPr>
          </w:p>
          <w:p w:rsidR="0099199E" w:rsidRDefault="0099199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J)</w:t>
            </w:r>
            <w:r w:rsidR="005C252C">
              <w:rPr>
                <w:sz w:val="28"/>
                <w:szCs w:val="28"/>
              </w:rPr>
              <w:t xml:space="preserve"> - V od Ostravy, řeka Olše</w:t>
            </w:r>
          </w:p>
          <w:p w:rsidR="0099199E" w:rsidRDefault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5C252C">
              <w:rPr>
                <w:sz w:val="28"/>
                <w:szCs w:val="28"/>
              </w:rPr>
              <w:t xml:space="preserve">šikmý kostel sv. Petra z </w:t>
            </w:r>
            <w:proofErr w:type="spellStart"/>
            <w:r w:rsidR="005C252C">
              <w:rPr>
                <w:sz w:val="28"/>
                <w:szCs w:val="28"/>
              </w:rPr>
              <w:t>Alkantary</w:t>
            </w:r>
            <w:proofErr w:type="spellEnd"/>
          </w:p>
          <w:p w:rsidR="0099199E" w:rsidRDefault="0099199E" w:rsidP="009919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5C252C">
              <w:rPr>
                <w:sz w:val="28"/>
                <w:szCs w:val="28"/>
              </w:rPr>
              <w:t>těžba černého uhlí</w:t>
            </w:r>
          </w:p>
        </w:tc>
      </w:tr>
    </w:tbl>
    <w:p w:rsidR="0099199E" w:rsidRDefault="0099199E" w:rsidP="0099199E">
      <w:pPr>
        <w:rPr>
          <w:sz w:val="28"/>
          <w:szCs w:val="28"/>
        </w:rPr>
      </w:pPr>
    </w:p>
    <w:p w:rsidR="0099199E" w:rsidRDefault="0099199E" w:rsidP="0099199E">
      <w:pPr>
        <w:rPr>
          <w:sz w:val="28"/>
          <w:szCs w:val="28"/>
        </w:rPr>
      </w:pPr>
    </w:p>
    <w:p w:rsidR="0099199E" w:rsidRDefault="0099199E" w:rsidP="0099199E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99199E" w:rsidRDefault="005C252C" w:rsidP="0099199E">
      <w:pPr>
        <w:rPr>
          <w:sz w:val="28"/>
          <w:szCs w:val="28"/>
        </w:rPr>
      </w:pPr>
      <w:r>
        <w:rPr>
          <w:sz w:val="28"/>
          <w:szCs w:val="28"/>
        </w:rPr>
        <w:t>1. F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6. B</w:t>
      </w:r>
    </w:p>
    <w:p w:rsidR="0099199E" w:rsidRDefault="005C252C" w:rsidP="0099199E">
      <w:pPr>
        <w:rPr>
          <w:sz w:val="28"/>
          <w:szCs w:val="28"/>
        </w:rPr>
      </w:pPr>
      <w:r>
        <w:rPr>
          <w:sz w:val="28"/>
          <w:szCs w:val="28"/>
        </w:rPr>
        <w:t>2. 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7. G</w:t>
      </w:r>
    </w:p>
    <w:p w:rsidR="0099199E" w:rsidRDefault="005C252C" w:rsidP="0099199E">
      <w:pPr>
        <w:rPr>
          <w:sz w:val="28"/>
          <w:szCs w:val="28"/>
        </w:rPr>
      </w:pPr>
      <w:r>
        <w:rPr>
          <w:sz w:val="28"/>
          <w:szCs w:val="28"/>
        </w:rPr>
        <w:t>3. J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8. C</w:t>
      </w:r>
    </w:p>
    <w:p w:rsidR="0099199E" w:rsidRDefault="005C252C" w:rsidP="0099199E">
      <w:pPr>
        <w:rPr>
          <w:sz w:val="28"/>
          <w:szCs w:val="28"/>
        </w:rPr>
      </w:pPr>
      <w:r>
        <w:rPr>
          <w:sz w:val="28"/>
          <w:szCs w:val="28"/>
        </w:rPr>
        <w:t>4. I</w:t>
      </w:r>
      <w:r w:rsidR="0099199E">
        <w:rPr>
          <w:sz w:val="28"/>
          <w:szCs w:val="28"/>
        </w:rPr>
        <w:tab/>
      </w:r>
      <w:r w:rsidR="0099199E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9. H</w:t>
      </w:r>
    </w:p>
    <w:p w:rsidR="0099199E" w:rsidRDefault="005C252C" w:rsidP="0099199E">
      <w:pPr>
        <w:rPr>
          <w:sz w:val="28"/>
          <w:szCs w:val="28"/>
        </w:rPr>
      </w:pPr>
      <w:r>
        <w:rPr>
          <w:sz w:val="28"/>
          <w:szCs w:val="28"/>
        </w:rPr>
        <w:t>5. 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10. D</w:t>
      </w:r>
    </w:p>
    <w:p w:rsidR="001612A0" w:rsidRDefault="001612A0"/>
    <w:p w:rsidR="001612A0" w:rsidRPr="001612A0" w:rsidRDefault="001612A0" w:rsidP="001612A0"/>
    <w:p w:rsidR="001612A0" w:rsidRPr="001612A0" w:rsidRDefault="001612A0" w:rsidP="001612A0"/>
    <w:p w:rsidR="001612A0" w:rsidRPr="001612A0" w:rsidRDefault="001612A0" w:rsidP="001612A0"/>
    <w:p w:rsidR="001612A0" w:rsidRPr="001612A0" w:rsidRDefault="001612A0" w:rsidP="001612A0"/>
    <w:p w:rsidR="001612A0" w:rsidRPr="001612A0" w:rsidRDefault="001612A0" w:rsidP="001612A0"/>
    <w:p w:rsidR="001612A0" w:rsidRPr="001612A0" w:rsidRDefault="001612A0" w:rsidP="001612A0"/>
    <w:p w:rsidR="001612A0" w:rsidRPr="001612A0" w:rsidRDefault="001612A0" w:rsidP="001612A0"/>
    <w:p w:rsidR="001612A0" w:rsidRPr="001612A0" w:rsidRDefault="001612A0" w:rsidP="001612A0"/>
    <w:p w:rsidR="001612A0" w:rsidRPr="001612A0" w:rsidRDefault="001612A0" w:rsidP="001612A0"/>
    <w:p w:rsidR="00415529" w:rsidRDefault="00415529" w:rsidP="001612A0"/>
    <w:p w:rsidR="001612A0" w:rsidRDefault="001612A0" w:rsidP="001612A0"/>
    <w:p w:rsidR="001612A0" w:rsidRDefault="001612A0" w:rsidP="001612A0"/>
    <w:p w:rsidR="001612A0" w:rsidRDefault="001612A0" w:rsidP="001612A0"/>
    <w:p w:rsidR="001612A0" w:rsidRDefault="001612A0" w:rsidP="001612A0"/>
    <w:p w:rsidR="001612A0" w:rsidRDefault="001612A0" w:rsidP="001612A0"/>
    <w:p w:rsidR="001612A0" w:rsidRDefault="001612A0" w:rsidP="001612A0"/>
    <w:p w:rsidR="001612A0" w:rsidRDefault="001612A0" w:rsidP="001612A0"/>
    <w:p w:rsidR="001612A0" w:rsidRDefault="001612A0" w:rsidP="001612A0"/>
    <w:p w:rsidR="001612A0" w:rsidRDefault="001612A0" w:rsidP="001612A0"/>
    <w:p w:rsidR="001612A0" w:rsidRDefault="001612A0" w:rsidP="001612A0"/>
    <w:p w:rsidR="001612A0" w:rsidRPr="001612A0" w:rsidRDefault="001612A0" w:rsidP="001612A0">
      <w:pPr>
        <w:rPr>
          <w:sz w:val="28"/>
          <w:szCs w:val="28"/>
        </w:rPr>
      </w:pPr>
      <w:r w:rsidRPr="001612A0">
        <w:rPr>
          <w:sz w:val="28"/>
          <w:szCs w:val="28"/>
        </w:rPr>
        <w:lastRenderedPageBreak/>
        <w:t>Použité zdroje:</w:t>
      </w:r>
    </w:p>
    <w:p w:rsidR="001612A0" w:rsidRPr="001612A0" w:rsidRDefault="001612A0" w:rsidP="001612A0">
      <w:pPr>
        <w:rPr>
          <w:rFonts w:cstheme="minorHAnsi"/>
          <w:sz w:val="24"/>
          <w:szCs w:val="24"/>
        </w:rPr>
      </w:pPr>
      <w:r w:rsidRPr="001612A0">
        <w:rPr>
          <w:rFonts w:cstheme="minorHAnsi"/>
          <w:i/>
          <w:iCs/>
          <w:sz w:val="24"/>
          <w:szCs w:val="24"/>
        </w:rPr>
        <w:t>Školní atlas</w:t>
      </w:r>
      <w:r w:rsidRPr="001612A0">
        <w:rPr>
          <w:rFonts w:cstheme="minorHAnsi"/>
          <w:sz w:val="24"/>
          <w:szCs w:val="24"/>
        </w:rPr>
        <w:t xml:space="preserve">: </w:t>
      </w:r>
      <w:r w:rsidRPr="001612A0">
        <w:rPr>
          <w:rFonts w:cstheme="minorHAnsi"/>
          <w:i/>
          <w:iCs/>
          <w:sz w:val="24"/>
          <w:szCs w:val="24"/>
        </w:rPr>
        <w:t>Česká republika a Evropa</w:t>
      </w:r>
      <w:r w:rsidRPr="001612A0">
        <w:rPr>
          <w:rFonts w:cstheme="minorHAnsi"/>
          <w:sz w:val="24"/>
          <w:szCs w:val="24"/>
        </w:rPr>
        <w:t xml:space="preserve">. Redaktor Pavel Šára, Pavla Tesaříková. Vizovice: </w:t>
      </w:r>
      <w:proofErr w:type="spellStart"/>
      <w:r w:rsidRPr="001612A0">
        <w:rPr>
          <w:rFonts w:cstheme="minorHAnsi"/>
          <w:sz w:val="24"/>
          <w:szCs w:val="24"/>
        </w:rPr>
        <w:t>SHOCart</w:t>
      </w:r>
      <w:proofErr w:type="spellEnd"/>
      <w:r w:rsidRPr="001612A0">
        <w:rPr>
          <w:rFonts w:cstheme="minorHAnsi"/>
          <w:sz w:val="24"/>
          <w:szCs w:val="24"/>
        </w:rPr>
        <w:t>, 2005, 65 s. ISBN 80-722-4247-4.</w:t>
      </w:r>
    </w:p>
    <w:p w:rsidR="001612A0" w:rsidRPr="001612A0" w:rsidRDefault="001612A0" w:rsidP="001612A0">
      <w:pPr>
        <w:rPr>
          <w:rFonts w:cstheme="minorHAnsi"/>
          <w:sz w:val="24"/>
          <w:szCs w:val="24"/>
        </w:rPr>
      </w:pPr>
      <w:r w:rsidRPr="001612A0">
        <w:rPr>
          <w:rFonts w:cstheme="minorHAnsi"/>
          <w:sz w:val="24"/>
          <w:szCs w:val="24"/>
        </w:rPr>
        <w:t xml:space="preserve">CHALUPA, Petr. </w:t>
      </w:r>
      <w:r w:rsidRPr="001612A0">
        <w:rPr>
          <w:rFonts w:cstheme="minorHAnsi"/>
          <w:i/>
          <w:iCs/>
          <w:sz w:val="24"/>
          <w:szCs w:val="24"/>
        </w:rPr>
        <w:t>Vlastivěda</w:t>
      </w:r>
      <w:r w:rsidRPr="001612A0">
        <w:rPr>
          <w:rFonts w:cstheme="minorHAnsi"/>
          <w:sz w:val="24"/>
          <w:szCs w:val="24"/>
        </w:rPr>
        <w:t xml:space="preserve">: </w:t>
      </w:r>
      <w:r w:rsidRPr="001612A0">
        <w:rPr>
          <w:rFonts w:cstheme="minorHAnsi"/>
          <w:i/>
          <w:iCs/>
          <w:sz w:val="24"/>
          <w:szCs w:val="24"/>
        </w:rPr>
        <w:t>putování po České republice : [pro 5. ročník]</w:t>
      </w:r>
      <w:r w:rsidRPr="001612A0">
        <w:rPr>
          <w:rFonts w:cstheme="minorHAnsi"/>
          <w:sz w:val="24"/>
          <w:szCs w:val="24"/>
        </w:rPr>
        <w:t>. Vyd. 1. Všeň: Alter, c1995, 62 s. ISBN 80857755651996</w:t>
      </w:r>
    </w:p>
    <w:p w:rsidR="001612A0" w:rsidRPr="001612A0" w:rsidRDefault="001612A0" w:rsidP="001612A0">
      <w:pPr>
        <w:rPr>
          <w:rFonts w:cstheme="minorHAnsi"/>
          <w:sz w:val="24"/>
          <w:szCs w:val="24"/>
        </w:rPr>
      </w:pPr>
      <w:r w:rsidRPr="001612A0">
        <w:rPr>
          <w:rFonts w:cstheme="minorHAnsi"/>
          <w:sz w:val="24"/>
          <w:szCs w:val="24"/>
        </w:rPr>
        <w:t xml:space="preserve">Moravskoslezský kraj. In: </w:t>
      </w:r>
      <w:proofErr w:type="spellStart"/>
      <w:r w:rsidRPr="001612A0">
        <w:rPr>
          <w:rFonts w:cstheme="minorHAnsi"/>
          <w:i/>
          <w:iCs/>
          <w:sz w:val="24"/>
          <w:szCs w:val="24"/>
        </w:rPr>
        <w:t>Wikipedia</w:t>
      </w:r>
      <w:proofErr w:type="spellEnd"/>
      <w:r w:rsidRPr="001612A0">
        <w:rPr>
          <w:rFonts w:cstheme="minorHAnsi"/>
          <w:sz w:val="24"/>
          <w:szCs w:val="24"/>
        </w:rPr>
        <w:t xml:space="preserve">: </w:t>
      </w:r>
      <w:proofErr w:type="spellStart"/>
      <w:r w:rsidRPr="001612A0">
        <w:rPr>
          <w:rFonts w:cstheme="minorHAnsi"/>
          <w:i/>
          <w:iCs/>
          <w:sz w:val="24"/>
          <w:szCs w:val="24"/>
        </w:rPr>
        <w:t>the</w:t>
      </w:r>
      <w:proofErr w:type="spellEnd"/>
      <w:r w:rsidRPr="001612A0">
        <w:rPr>
          <w:rFonts w:cstheme="minorHAnsi"/>
          <w:i/>
          <w:iCs/>
          <w:sz w:val="24"/>
          <w:szCs w:val="24"/>
        </w:rPr>
        <w:t xml:space="preserve"> free </w:t>
      </w:r>
      <w:proofErr w:type="spellStart"/>
      <w:r w:rsidRPr="001612A0">
        <w:rPr>
          <w:rFonts w:cstheme="minorHAnsi"/>
          <w:i/>
          <w:iCs/>
          <w:sz w:val="24"/>
          <w:szCs w:val="24"/>
        </w:rPr>
        <w:t>encyclopedia</w:t>
      </w:r>
      <w:proofErr w:type="spellEnd"/>
      <w:r w:rsidRPr="001612A0">
        <w:rPr>
          <w:rFonts w:cstheme="minorHAnsi"/>
          <w:sz w:val="24"/>
          <w:szCs w:val="24"/>
        </w:rPr>
        <w:t xml:space="preserve"> [online]. San Francisco (CA): </w:t>
      </w:r>
      <w:proofErr w:type="spellStart"/>
      <w:r w:rsidRPr="001612A0">
        <w:rPr>
          <w:rFonts w:cstheme="minorHAnsi"/>
          <w:sz w:val="24"/>
          <w:szCs w:val="24"/>
        </w:rPr>
        <w:t>Wikimedia</w:t>
      </w:r>
      <w:proofErr w:type="spellEnd"/>
      <w:r w:rsidRPr="001612A0">
        <w:rPr>
          <w:rFonts w:cstheme="minorHAnsi"/>
          <w:sz w:val="24"/>
          <w:szCs w:val="24"/>
        </w:rPr>
        <w:t xml:space="preserve"> </w:t>
      </w:r>
      <w:proofErr w:type="spellStart"/>
      <w:r w:rsidRPr="001612A0">
        <w:rPr>
          <w:rFonts w:cstheme="minorHAnsi"/>
          <w:sz w:val="24"/>
          <w:szCs w:val="24"/>
        </w:rPr>
        <w:t>Foundation</w:t>
      </w:r>
      <w:proofErr w:type="spellEnd"/>
      <w:r w:rsidRPr="001612A0">
        <w:rPr>
          <w:rFonts w:cstheme="minorHAnsi"/>
          <w:sz w:val="24"/>
          <w:szCs w:val="24"/>
        </w:rPr>
        <w:t>, 2001- [cit. 2012-06-27]. Dostupné z: http://cs.wikipedia.org/wiki/Moravskoslezsk%C3%BD_kraj</w:t>
      </w:r>
    </w:p>
    <w:sectPr w:rsidR="001612A0" w:rsidRPr="001612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99E"/>
    <w:rsid w:val="001612A0"/>
    <w:rsid w:val="003E3AD6"/>
    <w:rsid w:val="00415529"/>
    <w:rsid w:val="004F7FD8"/>
    <w:rsid w:val="005C252C"/>
    <w:rsid w:val="005C69B6"/>
    <w:rsid w:val="009706F4"/>
    <w:rsid w:val="00991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19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919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E3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3A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19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919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E3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3A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31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365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Václava</cp:lastModifiedBy>
  <cp:revision>5</cp:revision>
  <dcterms:created xsi:type="dcterms:W3CDTF">2012-06-22T15:17:00Z</dcterms:created>
  <dcterms:modified xsi:type="dcterms:W3CDTF">2012-06-29T10:18:00Z</dcterms:modified>
</cp:coreProperties>
</file>