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E46" w:rsidRDefault="005C6E46" w:rsidP="005C6E4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-261620</wp:posOffset>
            </wp:positionH>
            <wp:positionV relativeFrom="margin">
              <wp:posOffset>233680</wp:posOffset>
            </wp:positionV>
            <wp:extent cx="5753100" cy="140970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5C6E46" w:rsidRPr="00723F4D" w:rsidRDefault="005C6E46" w:rsidP="005C6E46"/>
    <w:p w:rsidR="005C6E46" w:rsidRPr="00723F4D" w:rsidRDefault="005C6E46" w:rsidP="005C6E46"/>
    <w:p w:rsidR="005C6E46" w:rsidRDefault="005C6E46" w:rsidP="005C6E46"/>
    <w:p w:rsidR="005C6E46" w:rsidRDefault="005C6E46" w:rsidP="005C6E46"/>
    <w:p w:rsidR="005C6E46" w:rsidRDefault="005C6E46" w:rsidP="005C6E46"/>
    <w:p w:rsidR="005C6E46" w:rsidRPr="00723F4D" w:rsidRDefault="005C6E46" w:rsidP="005C6E46"/>
    <w:p w:rsidR="005C6E46" w:rsidRDefault="005C6E46" w:rsidP="005C6E46"/>
    <w:p w:rsidR="005C6E46" w:rsidRPr="00723F4D" w:rsidRDefault="005C6E46" w:rsidP="005C6E4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5C6E46" w:rsidRPr="00723F4D" w:rsidRDefault="005C6E46" w:rsidP="005C6E4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5C6E46" w:rsidRPr="00723F4D" w:rsidRDefault="005C6E46" w:rsidP="005C6E4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5C6E46" w:rsidRDefault="005C6E46" w:rsidP="005C6E46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575F6E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3453A0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4B_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03_Rozbor básně</w:t>
      </w:r>
    </w:p>
    <w:p w:rsidR="005C6E46" w:rsidRPr="00723F4D" w:rsidRDefault="005C6E46" w:rsidP="005C6E4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Literatura na 2. stupni ZŠ</w:t>
      </w:r>
    </w:p>
    <w:p w:rsidR="005C6E46" w:rsidRPr="00723F4D" w:rsidRDefault="005C6E46" w:rsidP="005C6E46">
      <w:pPr>
        <w:rPr>
          <w:sz w:val="40"/>
          <w:szCs w:val="40"/>
        </w:rPr>
      </w:pPr>
    </w:p>
    <w:p w:rsidR="005C6E46" w:rsidRDefault="005C6E46" w:rsidP="005C6E46">
      <w:pPr>
        <w:tabs>
          <w:tab w:val="left" w:pos="1825"/>
        </w:tabs>
      </w:pPr>
      <w:r>
        <w:tab/>
      </w:r>
    </w:p>
    <w:p w:rsidR="005C6E46" w:rsidRDefault="005C6E46" w:rsidP="005C6E46">
      <w:pPr>
        <w:tabs>
          <w:tab w:val="left" w:pos="1825"/>
        </w:tabs>
      </w:pPr>
    </w:p>
    <w:p w:rsidR="005C6E46" w:rsidRDefault="005C6E46" w:rsidP="005C6E46">
      <w:pPr>
        <w:tabs>
          <w:tab w:val="left" w:pos="1825"/>
        </w:tabs>
      </w:pPr>
    </w:p>
    <w:p w:rsidR="005C6E46" w:rsidRDefault="005C6E46" w:rsidP="005C6E46">
      <w:pPr>
        <w:tabs>
          <w:tab w:val="left" w:pos="1825"/>
        </w:tabs>
      </w:pPr>
    </w:p>
    <w:p w:rsidR="005C6E46" w:rsidRDefault="005C6E46" w:rsidP="005C6E46">
      <w:pPr>
        <w:tabs>
          <w:tab w:val="left" w:pos="1825"/>
        </w:tabs>
      </w:pPr>
    </w:p>
    <w:p w:rsidR="005C6E46" w:rsidRDefault="005C6E46" w:rsidP="005C6E46">
      <w:pPr>
        <w:tabs>
          <w:tab w:val="left" w:pos="1825"/>
        </w:tabs>
      </w:pPr>
    </w:p>
    <w:p w:rsidR="005C6E46" w:rsidRDefault="005C6E46" w:rsidP="005C6E46">
      <w:pPr>
        <w:tabs>
          <w:tab w:val="left" w:pos="1825"/>
        </w:tabs>
      </w:pP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 xml:space="preserve">Anotace: </w:t>
      </w: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je zpracov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jako podklad pro samostatnou nebo skupinovou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ci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hodin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literatury a je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en pro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ky 6. ro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ku. Sleduje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znalosti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liter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teorie a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zji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šť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uje schopnost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vat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praktick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rozboru 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maj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it po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et slok, ver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typ 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mu. Nal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zt metaforu a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irovn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uv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klady poetism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Vzhledem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rozsahu a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nosti 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iva je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na celou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ovac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hodinu.</w:t>
      </w:r>
      <w:r w:rsidR="00575F6E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Pracovn</w:t>
      </w:r>
      <w:r w:rsidR="00575F6E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75F6E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byl pilotov</w:t>
      </w:r>
      <w:r w:rsidR="00575F6E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575F6E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na interaktivn</w:t>
      </w:r>
      <w:r w:rsidR="00575F6E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75F6E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C6E46" w:rsidRDefault="005C6E46" w:rsidP="005C6E4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0D6002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</w:pPr>
      <w:r w:rsidRPr="005C6E46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lastRenderedPageBreak/>
        <w:t>Smutný vodopád- Karel Šiktanc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Vodopád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chtěl spát.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Aspoň jedenkrát.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Ale voda zas a zase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hrnula se,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pěnila se,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mrzelo ji stát.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Přešel hráz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pan Mráz.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Slyšel smutný hlas.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Kýchnul, až se vo</w:t>
      </w:r>
      <w:bookmarkStart w:id="0" w:name="_GoBack"/>
      <w:bookmarkEnd w:id="0"/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da bílá,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co tam byla,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zastavila 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jako na rozkaz.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Vodopád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byl rád.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„Teď si můžu spát!“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Ale brzy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svět ho mrzí,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stýská se mu, roní slzy.</w:t>
      </w:r>
    </w:p>
    <w:p w:rsidR="005C6E46" w:rsidRDefault="005C6E46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Břeh se musí smát: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lastRenderedPageBreak/>
        <w:t>„Smutný vodopád!“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1/ Proveďte grafický rozbor básně – sloky, verše, rýmy: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2/ Co je tématem básně?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3/ Jmenuj jednotlivé motivy: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4/ Najdi v básni 2 metafory: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5/ Najdi v básni přirovnání: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6/ Urči básnický prostředek: smutný vodopád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7/ Urči básnický prostředek: břeh se musí smát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8/ Vymysli dva příklady poetismů: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9/ Napiš, na kterém básnickém prostředku je založena bajka?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5C6E46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10/ Co je rým?  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  <w:lastRenderedPageBreak/>
        <w:t>Citace:</w:t>
      </w:r>
    </w:p>
    <w:p w:rsid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  <w:t>text básně- Čítanka pro 6. ročník ZŠ, Praha, Fortuna, 1995, s. 142.</w:t>
      </w:r>
    </w:p>
    <w:p w:rsidR="000D6002" w:rsidRPr="000D6002" w:rsidRDefault="000D6002" w:rsidP="005C6E4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  <w:t>ostatní text – vlastní tvorba autora</w:t>
      </w:r>
    </w:p>
    <w:p w:rsidR="00550262" w:rsidRDefault="00550262"/>
    <w:sectPr w:rsidR="00550262" w:rsidSect="005502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E46"/>
    <w:rsid w:val="000D6002"/>
    <w:rsid w:val="003453A0"/>
    <w:rsid w:val="00486E8C"/>
    <w:rsid w:val="00550262"/>
    <w:rsid w:val="00575F6E"/>
    <w:rsid w:val="005C6E46"/>
    <w:rsid w:val="00DD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C6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C6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F1274-471D-48B2-B10B-7C4CB12FE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4</cp:revision>
  <dcterms:created xsi:type="dcterms:W3CDTF">2012-03-07T09:24:00Z</dcterms:created>
  <dcterms:modified xsi:type="dcterms:W3CDTF">2012-03-07T09:42:00Z</dcterms:modified>
</cp:coreProperties>
</file>