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627" w:rsidRDefault="005D4627" w:rsidP="005D4627"/>
    <w:p w:rsidR="005D4627" w:rsidRDefault="005D4627" w:rsidP="005D4627"/>
    <w:p w:rsidR="005D4627" w:rsidRDefault="005D4627" w:rsidP="005D4627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5080</wp:posOffset>
            </wp:positionH>
            <wp:positionV relativeFrom="margin">
              <wp:posOffset>690880</wp:posOffset>
            </wp:positionV>
            <wp:extent cx="5753100" cy="1409700"/>
            <wp:effectExtent l="1905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5D4627" w:rsidRDefault="005D4627" w:rsidP="005D4627"/>
    <w:p w:rsidR="005D4627" w:rsidRPr="00723F4D" w:rsidRDefault="005D4627" w:rsidP="005D4627"/>
    <w:p w:rsidR="005D4627" w:rsidRPr="00723F4D" w:rsidRDefault="005D4627" w:rsidP="005D4627"/>
    <w:p w:rsidR="005D4627" w:rsidRDefault="005D4627" w:rsidP="005D4627"/>
    <w:p w:rsidR="005D4627" w:rsidRDefault="005D4627" w:rsidP="005D4627"/>
    <w:p w:rsidR="005D4627" w:rsidRDefault="005D4627" w:rsidP="005D4627"/>
    <w:p w:rsidR="005D4627" w:rsidRPr="00723F4D" w:rsidRDefault="005D4627" w:rsidP="005D4627"/>
    <w:p w:rsidR="005D4627" w:rsidRDefault="005D4627" w:rsidP="005D4627"/>
    <w:p w:rsidR="005D4627" w:rsidRPr="00723F4D" w:rsidRDefault="005D4627" w:rsidP="005D4627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 školy: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5D4627" w:rsidRPr="00723F4D" w:rsidRDefault="005D4627" w:rsidP="005D4627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5D4627" w:rsidRPr="00723F4D" w:rsidRDefault="005D4627" w:rsidP="005D4627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5D4627" w:rsidRDefault="005D4627" w:rsidP="005D4627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VY_32_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INOVACE_</w:t>
      </w:r>
      <w:r w:rsidR="00EB1F08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4B_08_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Historická literatura</w:t>
      </w:r>
    </w:p>
    <w:p w:rsidR="005D4627" w:rsidRPr="00723F4D" w:rsidRDefault="005D4627" w:rsidP="005D4627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Literatura na 2. stupni ZŠ</w:t>
      </w:r>
    </w:p>
    <w:p w:rsidR="005D4627" w:rsidRPr="00723F4D" w:rsidRDefault="005D4627" w:rsidP="005D4627">
      <w:pPr>
        <w:rPr>
          <w:sz w:val="40"/>
          <w:szCs w:val="40"/>
        </w:rPr>
      </w:pPr>
    </w:p>
    <w:p w:rsidR="005D4627" w:rsidRDefault="005D4627" w:rsidP="005D4627">
      <w:pPr>
        <w:tabs>
          <w:tab w:val="left" w:pos="1825"/>
        </w:tabs>
      </w:pPr>
      <w:r>
        <w:tab/>
      </w:r>
    </w:p>
    <w:p w:rsidR="005D4627" w:rsidRDefault="005D4627" w:rsidP="005D4627">
      <w:pPr>
        <w:tabs>
          <w:tab w:val="left" w:pos="1825"/>
        </w:tabs>
      </w:pPr>
    </w:p>
    <w:p w:rsidR="005D4627" w:rsidRDefault="005D4627" w:rsidP="005D4627">
      <w:pPr>
        <w:tabs>
          <w:tab w:val="left" w:pos="1825"/>
        </w:tabs>
      </w:pPr>
    </w:p>
    <w:p w:rsidR="005D4627" w:rsidRDefault="005D4627" w:rsidP="005D4627">
      <w:pPr>
        <w:tabs>
          <w:tab w:val="left" w:pos="1825"/>
        </w:tabs>
      </w:pPr>
    </w:p>
    <w:p w:rsidR="005D4627" w:rsidRDefault="005D4627" w:rsidP="005D4627">
      <w:pPr>
        <w:tabs>
          <w:tab w:val="left" w:pos="1825"/>
        </w:tabs>
      </w:pPr>
    </w:p>
    <w:p w:rsidR="005D4627" w:rsidRDefault="005D4627" w:rsidP="005D4627">
      <w:pPr>
        <w:tabs>
          <w:tab w:val="left" w:pos="1825"/>
        </w:tabs>
      </w:pPr>
    </w:p>
    <w:p w:rsidR="005D4627" w:rsidRDefault="005D4627" w:rsidP="005D4627">
      <w:pPr>
        <w:tabs>
          <w:tab w:val="left" w:pos="1825"/>
        </w:tabs>
      </w:pPr>
    </w:p>
    <w:p w:rsidR="005D4627" w:rsidRDefault="005D4627" w:rsidP="005D4627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</w:rPr>
      </w:pPr>
    </w:p>
    <w:p w:rsidR="005D4627" w:rsidRPr="00021300" w:rsidRDefault="005D4627" w:rsidP="005D4627">
      <w:pPr>
        <w:tabs>
          <w:tab w:val="left" w:pos="1825"/>
        </w:tabs>
        <w:rPr>
          <w:rFonts w:ascii="Times New Roman" w:hAnsi="Times New Roman"/>
          <w:sz w:val="36"/>
          <w:szCs w:val="36"/>
        </w:rPr>
      </w:pPr>
      <w:r w:rsidRPr="00021300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</w:rPr>
        <w:t>Anotace:</w:t>
      </w:r>
      <w:r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</w:rPr>
        <w:t xml:space="preserve"> </w:t>
      </w:r>
      <w:r w:rsidRPr="00021300">
        <w:rPr>
          <w:rFonts w:ascii="Times New Roman" w:hAnsi="Times New Roman"/>
          <w:sz w:val="36"/>
          <w:szCs w:val="36"/>
        </w:rPr>
        <w:t xml:space="preserve">Pracovní list je určen žákům </w:t>
      </w:r>
      <w:r>
        <w:rPr>
          <w:rFonts w:ascii="Times New Roman" w:hAnsi="Times New Roman"/>
          <w:sz w:val="36"/>
          <w:szCs w:val="36"/>
        </w:rPr>
        <w:t>7</w:t>
      </w:r>
      <w:r w:rsidRPr="00021300">
        <w:rPr>
          <w:rFonts w:ascii="Times New Roman" w:hAnsi="Times New Roman"/>
          <w:sz w:val="36"/>
          <w:szCs w:val="36"/>
        </w:rPr>
        <w:t>.</w:t>
      </w:r>
      <w:r>
        <w:rPr>
          <w:rFonts w:ascii="Times New Roman" w:hAnsi="Times New Roman"/>
          <w:sz w:val="36"/>
          <w:szCs w:val="36"/>
        </w:rPr>
        <w:t xml:space="preserve"> </w:t>
      </w:r>
      <w:r w:rsidRPr="00021300">
        <w:rPr>
          <w:rFonts w:ascii="Times New Roman" w:hAnsi="Times New Roman"/>
          <w:sz w:val="36"/>
          <w:szCs w:val="36"/>
        </w:rPr>
        <w:t>třídy, kteří mají již probrané a zpracované téma</w:t>
      </w:r>
      <w:r>
        <w:rPr>
          <w:rFonts w:ascii="Times New Roman" w:hAnsi="Times New Roman"/>
          <w:sz w:val="36"/>
          <w:szCs w:val="36"/>
        </w:rPr>
        <w:t xml:space="preserve"> historická literatura</w:t>
      </w:r>
      <w:r w:rsidRPr="00021300">
        <w:rPr>
          <w:rFonts w:ascii="Times New Roman" w:hAnsi="Times New Roman"/>
          <w:sz w:val="36"/>
          <w:szCs w:val="36"/>
        </w:rPr>
        <w:t xml:space="preserve">. Na podkladě vlastní četby zpracovávají samostatně otázky. Ty </w:t>
      </w:r>
      <w:r>
        <w:rPr>
          <w:rFonts w:ascii="Times New Roman" w:hAnsi="Times New Roman"/>
          <w:sz w:val="36"/>
          <w:szCs w:val="36"/>
        </w:rPr>
        <w:t xml:space="preserve">zjišťují, zda </w:t>
      </w:r>
      <w:r w:rsidRPr="00021300">
        <w:rPr>
          <w:rFonts w:ascii="Times New Roman" w:hAnsi="Times New Roman"/>
          <w:sz w:val="36"/>
          <w:szCs w:val="36"/>
        </w:rPr>
        <w:t>žáci čtou s porozuměním, zda dokážou v přečteném textu nalézt dané informace a zda umí z těchto informací formulovat závěry a své samostatné myšlenky. Je kladen také důraz na pěstování fantazie u žáků – je zde zastoupeno i výtvarné zpracování představ. Pracovní list je určen na celou vyučovací hodinu. Vzhledem k délce uvedené ukázky je vhodné ji nechat žáky přečíst předem, třeba formou domácí přípravy na hodinu.</w:t>
      </w:r>
      <w:r>
        <w:rPr>
          <w:rFonts w:ascii="Times New Roman" w:hAnsi="Times New Roman"/>
          <w:sz w:val="36"/>
          <w:szCs w:val="36"/>
        </w:rPr>
        <w:t xml:space="preserve"> Pracovní list byl pilotován na interaktivní tabuli.</w:t>
      </w:r>
    </w:p>
    <w:p w:rsidR="005D4627" w:rsidRPr="00021300" w:rsidRDefault="005D4627" w:rsidP="005D4627">
      <w:pPr>
        <w:rPr>
          <w:rFonts w:ascii="Times New Roman" w:hAnsi="Times New Roman"/>
          <w:b/>
          <w:sz w:val="36"/>
          <w:szCs w:val="36"/>
          <w:u w:val="thick"/>
        </w:rPr>
      </w:pPr>
      <w:r w:rsidRPr="00021300">
        <w:rPr>
          <w:rFonts w:ascii="Times New Roman" w:hAnsi="Times New Roman"/>
          <w:sz w:val="36"/>
          <w:szCs w:val="36"/>
        </w:rPr>
        <w:t xml:space="preserve">Pomůcky: </w:t>
      </w:r>
      <w:r>
        <w:rPr>
          <w:rFonts w:ascii="Times New Roman" w:hAnsi="Times New Roman"/>
          <w:sz w:val="36"/>
          <w:szCs w:val="36"/>
        </w:rPr>
        <w:t>Čítanka pro 7. ročník základní školy, Praha, Fortuna, 1995, Křižáci, 102-111.</w:t>
      </w:r>
    </w:p>
    <w:p w:rsidR="005D4627" w:rsidRDefault="005D4627" w:rsidP="005D4627">
      <w:pPr>
        <w:rPr>
          <w:rFonts w:ascii="Times New Roman" w:hAnsi="Times New Roman"/>
          <w:b/>
          <w:sz w:val="28"/>
          <w:szCs w:val="28"/>
          <w:u w:val="thick"/>
        </w:rPr>
      </w:pPr>
    </w:p>
    <w:p w:rsidR="005D4627" w:rsidRDefault="005D4627" w:rsidP="005D4627">
      <w:pPr>
        <w:rPr>
          <w:rFonts w:ascii="Times New Roman" w:hAnsi="Times New Roman"/>
          <w:b/>
          <w:sz w:val="28"/>
          <w:szCs w:val="28"/>
          <w:u w:val="thick"/>
        </w:rPr>
      </w:pPr>
    </w:p>
    <w:p w:rsidR="005D4627" w:rsidRDefault="005D4627" w:rsidP="005D4627">
      <w:pPr>
        <w:rPr>
          <w:rFonts w:ascii="Times New Roman" w:hAnsi="Times New Roman"/>
          <w:b/>
          <w:sz w:val="28"/>
          <w:szCs w:val="28"/>
          <w:u w:val="thick"/>
        </w:rPr>
      </w:pPr>
    </w:p>
    <w:p w:rsidR="005D4627" w:rsidRDefault="005D4627" w:rsidP="005D4627">
      <w:pPr>
        <w:rPr>
          <w:rFonts w:ascii="Times New Roman" w:hAnsi="Times New Roman"/>
          <w:b/>
          <w:sz w:val="28"/>
          <w:szCs w:val="28"/>
          <w:u w:val="thick"/>
        </w:rPr>
      </w:pPr>
    </w:p>
    <w:p w:rsidR="005D4627" w:rsidRDefault="005D4627" w:rsidP="005D4627">
      <w:pPr>
        <w:rPr>
          <w:rFonts w:ascii="Times New Roman" w:hAnsi="Times New Roman"/>
          <w:b/>
          <w:sz w:val="28"/>
          <w:szCs w:val="28"/>
          <w:u w:val="thick"/>
        </w:rPr>
      </w:pPr>
    </w:p>
    <w:p w:rsidR="005D4627" w:rsidRDefault="005D4627" w:rsidP="005D4627">
      <w:pPr>
        <w:rPr>
          <w:rFonts w:ascii="Times New Roman" w:hAnsi="Times New Roman"/>
          <w:b/>
          <w:sz w:val="28"/>
          <w:szCs w:val="28"/>
          <w:u w:val="thick"/>
        </w:rPr>
      </w:pPr>
    </w:p>
    <w:p w:rsidR="005D4627" w:rsidRDefault="005D4627" w:rsidP="005D4627">
      <w:pPr>
        <w:rPr>
          <w:rFonts w:ascii="Times New Roman" w:hAnsi="Times New Roman"/>
          <w:b/>
          <w:sz w:val="28"/>
          <w:szCs w:val="28"/>
          <w:u w:val="thick"/>
        </w:rPr>
      </w:pPr>
    </w:p>
    <w:p w:rsidR="005D4627" w:rsidRDefault="005D4627" w:rsidP="005D4627">
      <w:pPr>
        <w:rPr>
          <w:rFonts w:ascii="Times New Roman" w:hAnsi="Times New Roman"/>
          <w:b/>
          <w:sz w:val="28"/>
          <w:szCs w:val="28"/>
          <w:u w:val="thick"/>
        </w:rPr>
      </w:pPr>
    </w:p>
    <w:p w:rsidR="005D4627" w:rsidRDefault="005D4627" w:rsidP="005D4627">
      <w:pPr>
        <w:rPr>
          <w:rFonts w:ascii="Times New Roman" w:hAnsi="Times New Roman"/>
          <w:b/>
          <w:sz w:val="28"/>
          <w:szCs w:val="28"/>
          <w:u w:val="thick"/>
        </w:rPr>
      </w:pPr>
    </w:p>
    <w:p w:rsidR="005D4627" w:rsidRDefault="005D4627" w:rsidP="005D4627">
      <w:pPr>
        <w:rPr>
          <w:rFonts w:ascii="Times New Roman" w:hAnsi="Times New Roman"/>
          <w:b/>
          <w:sz w:val="28"/>
          <w:szCs w:val="28"/>
          <w:u w:val="thick"/>
        </w:rPr>
      </w:pPr>
    </w:p>
    <w:p w:rsidR="005D4627" w:rsidRDefault="005D4627" w:rsidP="005D4627">
      <w:pPr>
        <w:rPr>
          <w:rFonts w:ascii="Times New Roman" w:hAnsi="Times New Roman"/>
          <w:b/>
          <w:sz w:val="28"/>
          <w:szCs w:val="28"/>
          <w:u w:val="thick"/>
        </w:rPr>
      </w:pPr>
    </w:p>
    <w:p w:rsidR="00BF5249" w:rsidRDefault="00BF524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F5249">
        <w:rPr>
          <w:rFonts w:ascii="Times New Roman" w:hAnsi="Times New Roman" w:cs="Times New Roman"/>
          <w:b/>
          <w:sz w:val="28"/>
          <w:szCs w:val="28"/>
          <w:u w:val="single"/>
        </w:rPr>
        <w:t>Práce s textem – Henryk Sienkiewicz, Křižáci, Čítanka pro 7. ročník základní školy, Pr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</w:t>
      </w:r>
      <w:r w:rsidRPr="00BF5249">
        <w:rPr>
          <w:rFonts w:ascii="Times New Roman" w:hAnsi="Times New Roman" w:cs="Times New Roman"/>
          <w:b/>
          <w:sz w:val="28"/>
          <w:szCs w:val="28"/>
          <w:u w:val="single"/>
        </w:rPr>
        <w:t xml:space="preserve">ha, Fortuna 1995, s. 102-111 </w:t>
      </w: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Nejprve si pozorně přečtěte ukázku v učebnici a poté odpovězte na otázky:</w:t>
      </w: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V jaké době se odehrává děj románu Křižáci?</w:t>
      </w: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Kdo je hlavní hrdina románu, charakterizujte ho.</w:t>
      </w: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S </w:t>
      </w:r>
      <w:r w:rsidR="00ED6646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ým hlavní hrdina bojuje v souboji?</w:t>
      </w: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Co bylo příčinou tohoto souboje?</w:t>
      </w: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5/ Kdo byli zbrojnoši, popiš na základě četby, co měli za povinnosti.</w:t>
      </w: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6/ S jakými zbraněmi spolu soupeřili oba rytíři?</w:t>
      </w: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7/ Jak tento souboj dopadl?</w:t>
      </w: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8/ Proč se o souboji mluví jako o božím soudu?</w:t>
      </w: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5D4627" w:rsidRDefault="005D4627">
      <w:pPr>
        <w:rPr>
          <w:rFonts w:ascii="Times New Roman" w:hAnsi="Times New Roman" w:cs="Times New Roman"/>
          <w:sz w:val="28"/>
          <w:szCs w:val="28"/>
        </w:rPr>
      </w:pPr>
    </w:p>
    <w:p w:rsidR="005D4627" w:rsidRDefault="005D4627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9/ V závěru románu je vylíčena bitva u </w:t>
      </w:r>
      <w:r w:rsidR="00466D1B">
        <w:rPr>
          <w:rFonts w:ascii="Times New Roman" w:hAnsi="Times New Roman" w:cs="Times New Roman"/>
          <w:sz w:val="28"/>
          <w:szCs w:val="28"/>
        </w:rPr>
        <w:t>Grünwaldu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čím byla důležitá?</w:t>
      </w: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Default="00BF5249">
      <w:pPr>
        <w:rPr>
          <w:rFonts w:ascii="Times New Roman" w:hAnsi="Times New Roman" w:cs="Times New Roman"/>
          <w:sz w:val="28"/>
          <w:szCs w:val="28"/>
        </w:rPr>
      </w:pPr>
    </w:p>
    <w:p w:rsidR="00BF5249" w:rsidRPr="00BF5249" w:rsidRDefault="00BF5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10/ Namaluj válečnou zbraň, kterou použili oba rytíři.</w:t>
      </w:r>
    </w:p>
    <w:p w:rsidR="00BF5249" w:rsidRDefault="00BF524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Pr="005D4627" w:rsidRDefault="005D462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Citace – text vlastní tvorba autora</w:t>
      </w: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627" w:rsidRPr="00BF5249" w:rsidRDefault="005D46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5D4627" w:rsidRPr="00BF5249" w:rsidSect="00D15C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249"/>
    <w:rsid w:val="000E3981"/>
    <w:rsid w:val="00364899"/>
    <w:rsid w:val="004104A3"/>
    <w:rsid w:val="00466D1B"/>
    <w:rsid w:val="00514D4D"/>
    <w:rsid w:val="005D4627"/>
    <w:rsid w:val="008D7934"/>
    <w:rsid w:val="00BF5249"/>
    <w:rsid w:val="00D15C7C"/>
    <w:rsid w:val="00E73254"/>
    <w:rsid w:val="00EB1F08"/>
    <w:rsid w:val="00ED66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D4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D4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</dc:creator>
  <cp:keywords/>
  <dc:description/>
  <cp:lastModifiedBy>ZS</cp:lastModifiedBy>
  <cp:revision>4</cp:revision>
  <dcterms:created xsi:type="dcterms:W3CDTF">2012-03-07T09:17:00Z</dcterms:created>
  <dcterms:modified xsi:type="dcterms:W3CDTF">2012-03-07T09:49:00Z</dcterms:modified>
</cp:coreProperties>
</file>