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C" w:rsidRDefault="00C9413B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školy:</w:t>
      </w:r>
      <w:r w:rsidR="00B841A1" w:rsidRPr="00B841A1">
        <w:rPr>
          <w:sz w:val="32"/>
          <w:szCs w:val="32"/>
        </w:rPr>
        <w:t xml:space="preserve"> </w:t>
      </w:r>
      <w:r w:rsidRPr="00B841A1">
        <w:rPr>
          <w:sz w:val="32"/>
          <w:szCs w:val="32"/>
        </w:rPr>
        <w:t>Základní škola Chomutov, Písečná 5144</w:t>
      </w:r>
    </w:p>
    <w:p w:rsidR="000D5DF0" w:rsidRDefault="00D1700F" w:rsidP="00371D71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Název materiálu: </w:t>
      </w:r>
      <w:r w:rsidR="000C3472" w:rsidRPr="000C3472">
        <w:rPr>
          <w:sz w:val="32"/>
          <w:szCs w:val="32"/>
        </w:rPr>
        <w:t>VY_32_INOVACE_0</w:t>
      </w:r>
      <w:r w:rsidR="00DA7330">
        <w:rPr>
          <w:sz w:val="32"/>
          <w:szCs w:val="32"/>
        </w:rPr>
        <w:t>4</w:t>
      </w:r>
      <w:r w:rsidR="000C3472" w:rsidRPr="000C3472">
        <w:rPr>
          <w:sz w:val="32"/>
          <w:szCs w:val="32"/>
        </w:rPr>
        <w:t>_</w:t>
      </w:r>
      <w:r w:rsidR="00FA7896" w:rsidRPr="00FA7896">
        <w:rPr>
          <w:sz w:val="32"/>
          <w:szCs w:val="32"/>
        </w:rPr>
        <w:t>ICT_</w:t>
      </w:r>
      <w:r w:rsidR="00AD6D67">
        <w:rPr>
          <w:sz w:val="32"/>
          <w:szCs w:val="32"/>
        </w:rPr>
        <w:t>počítačová skříň</w:t>
      </w:r>
      <w:r w:rsidR="000C3472" w:rsidRPr="000C3472">
        <w:rPr>
          <w:sz w:val="32"/>
          <w:szCs w:val="32"/>
        </w:rPr>
        <w:t>_</w:t>
      </w:r>
      <w:r w:rsidR="00FA7896">
        <w:rPr>
          <w:sz w:val="32"/>
          <w:szCs w:val="32"/>
        </w:rPr>
        <w:t>vm</w:t>
      </w:r>
      <w:r w:rsidR="000C3472" w:rsidRPr="000C3472">
        <w:rPr>
          <w:sz w:val="32"/>
          <w:szCs w:val="32"/>
        </w:rPr>
        <w:t>_mz1</w:t>
      </w:r>
    </w:p>
    <w:p w:rsidR="000D5DF0" w:rsidRPr="00B841A1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Číslo projektu: CZ 1.07/1.4.00/21.3355</w:t>
      </w:r>
    </w:p>
    <w:p w:rsidR="00342C8C" w:rsidRDefault="00D86188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Autor: Mgr. </w:t>
      </w:r>
      <w:r w:rsidR="000C3472">
        <w:rPr>
          <w:sz w:val="32"/>
          <w:szCs w:val="32"/>
        </w:rPr>
        <w:t>Miroslav Žalud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Datum tvorby:</w:t>
      </w:r>
      <w:r w:rsidR="008D0AF2">
        <w:rPr>
          <w:sz w:val="32"/>
          <w:szCs w:val="32"/>
        </w:rPr>
        <w:t xml:space="preserve"> </w:t>
      </w:r>
      <w:r w:rsidR="00D86188">
        <w:rPr>
          <w:sz w:val="32"/>
          <w:szCs w:val="32"/>
        </w:rPr>
        <w:t xml:space="preserve">15. 8. </w:t>
      </w:r>
      <w:r w:rsidR="00B836C9">
        <w:rPr>
          <w:sz w:val="32"/>
          <w:szCs w:val="32"/>
        </w:rPr>
        <w:t>2012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Cílový ročník:</w:t>
      </w:r>
      <w:r w:rsidR="00B06BC8">
        <w:rPr>
          <w:sz w:val="32"/>
          <w:szCs w:val="32"/>
        </w:rPr>
        <w:t xml:space="preserve"> </w:t>
      </w:r>
      <w:r w:rsidR="000C3472">
        <w:rPr>
          <w:sz w:val="32"/>
          <w:szCs w:val="32"/>
        </w:rPr>
        <w:t>pátý a sedmý</w:t>
      </w:r>
    </w:p>
    <w:p w:rsidR="000D5DF0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Vzdělávací oblast/obor/okruh</w:t>
      </w:r>
      <w:r w:rsidR="000D5DF0">
        <w:rPr>
          <w:sz w:val="32"/>
          <w:szCs w:val="32"/>
        </w:rPr>
        <w:t>:</w:t>
      </w:r>
      <w:r w:rsidR="00D86188">
        <w:rPr>
          <w:sz w:val="32"/>
          <w:szCs w:val="32"/>
        </w:rPr>
        <w:t xml:space="preserve"> </w:t>
      </w:r>
      <w:r w:rsidR="000C3472">
        <w:rPr>
          <w:sz w:val="32"/>
          <w:szCs w:val="32"/>
        </w:rPr>
        <w:t>Informační a komunikační technologie</w:t>
      </w:r>
    </w:p>
    <w:p w:rsidR="00342C8C" w:rsidRDefault="000D5DF0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342C8C">
        <w:rPr>
          <w:sz w:val="32"/>
          <w:szCs w:val="32"/>
        </w:rPr>
        <w:t>líčové slovo:</w:t>
      </w:r>
      <w:r w:rsidR="00B836C9">
        <w:rPr>
          <w:sz w:val="32"/>
          <w:szCs w:val="32"/>
        </w:rPr>
        <w:t xml:space="preserve"> </w:t>
      </w:r>
      <w:r w:rsidR="00FA7896">
        <w:rPr>
          <w:sz w:val="32"/>
          <w:szCs w:val="32"/>
        </w:rPr>
        <w:t xml:space="preserve">ICT, </w:t>
      </w:r>
      <w:r w:rsidR="00512382">
        <w:rPr>
          <w:sz w:val="32"/>
          <w:szCs w:val="32"/>
        </w:rPr>
        <w:t>počítačová skříň</w:t>
      </w:r>
    </w:p>
    <w:p w:rsidR="000A5848" w:rsidRDefault="00C9413B" w:rsidP="000A5848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 xml:space="preserve">Anotace: Tento </w:t>
      </w:r>
      <w:r w:rsidR="00FA7896">
        <w:rPr>
          <w:sz w:val="32"/>
          <w:szCs w:val="32"/>
        </w:rPr>
        <w:t xml:space="preserve">výukový materiál </w:t>
      </w:r>
      <w:r w:rsidRPr="00B841A1">
        <w:rPr>
          <w:sz w:val="32"/>
          <w:szCs w:val="32"/>
        </w:rPr>
        <w:t>slouží k</w:t>
      </w:r>
      <w:r w:rsidR="00FA7896">
        <w:rPr>
          <w:sz w:val="32"/>
          <w:szCs w:val="32"/>
        </w:rPr>
        <w:t> získání základních znalostí v oblasti ICT</w:t>
      </w:r>
    </w:p>
    <w:p w:rsidR="003D5BA4" w:rsidRDefault="000A5848" w:rsidP="003D5BA4">
      <w:pPr>
        <w:pStyle w:val="Nadpis1"/>
        <w:spacing w:before="0" w:after="240" w:line="240" w:lineRule="auto"/>
        <w:ind w:left="357"/>
        <w:jc w:val="center"/>
        <w:rPr>
          <w:rFonts w:ascii="Calibri" w:eastAsia="Calibri" w:hAnsi="Calibri" w:cs="Calibri"/>
          <w:color w:val="FF0000"/>
          <w:spacing w:val="20"/>
          <w:kern w:val="0"/>
          <w:sz w:val="28"/>
          <w:szCs w:val="28"/>
        </w:rPr>
      </w:pPr>
      <w:r>
        <w:br w:type="page"/>
      </w:r>
      <w:r w:rsidR="003D5BA4" w:rsidRPr="003D5BA4">
        <w:rPr>
          <w:rFonts w:ascii="Calibri" w:eastAsia="Calibri" w:hAnsi="Calibri" w:cs="Calibri"/>
          <w:color w:val="FF0000"/>
          <w:spacing w:val="20"/>
          <w:kern w:val="0"/>
          <w:sz w:val="28"/>
          <w:szCs w:val="28"/>
        </w:rPr>
        <w:lastRenderedPageBreak/>
        <w:t>Základní jednotka PC</w:t>
      </w:r>
      <w:r w:rsidR="00E163F7">
        <w:rPr>
          <w:rFonts w:ascii="Calibri" w:eastAsia="Calibri" w:hAnsi="Calibri" w:cs="Calibri"/>
          <w:color w:val="FF0000"/>
          <w:spacing w:val="20"/>
          <w:kern w:val="0"/>
          <w:sz w:val="28"/>
          <w:szCs w:val="28"/>
        </w:rPr>
        <w:t xml:space="preserve"> – počítačová skříň</w:t>
      </w:r>
    </w:p>
    <w:p w:rsidR="003D5BA4" w:rsidRDefault="003D5BA4" w:rsidP="003D5BA4">
      <w:pPr>
        <w:pStyle w:val="Nadpis1"/>
        <w:spacing w:before="0" w:after="0" w:line="240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6A4DF04" wp14:editId="0E0C78D8">
            <wp:simplePos x="0" y="0"/>
            <wp:positionH relativeFrom="margin">
              <wp:posOffset>5377621</wp:posOffset>
            </wp:positionH>
            <wp:positionV relativeFrom="margin">
              <wp:posOffset>-92990</wp:posOffset>
            </wp:positionV>
            <wp:extent cx="1510665" cy="1510665"/>
            <wp:effectExtent l="0" t="0" r="0" b="0"/>
            <wp:wrapSquare wrapText="bothSides"/>
            <wp:docPr id="23" name="Obrázek 23" descr="Popis: http://www.gd-wholesale.com/userimg/17/3597i1/personal-computersgtl-platinum-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http://www.gd-wholesale.com/userimg/17/3597i1/personal-computersgtl-platinum-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A4">
        <w:rPr>
          <w:rFonts w:asciiTheme="minorHAnsi" w:hAnsiTheme="minorHAnsi" w:cstheme="minorHAnsi"/>
          <w:b w:val="0"/>
          <w:sz w:val="24"/>
          <w:szCs w:val="24"/>
        </w:rPr>
        <w:t>PC – zkratka z anglického „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personal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computer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“  - osobní počítač</w:t>
      </w:r>
    </w:p>
    <w:p w:rsidR="003D5BA4" w:rsidRDefault="002C0826" w:rsidP="002C0826">
      <w:pPr>
        <w:pStyle w:val="Nadpis1"/>
        <w:spacing w:before="0" w:after="240" w:line="240" w:lineRule="auto"/>
        <w:ind w:left="35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19CB20" wp14:editId="04927254">
            <wp:simplePos x="0" y="0"/>
            <wp:positionH relativeFrom="margin">
              <wp:posOffset>4068445</wp:posOffset>
            </wp:positionH>
            <wp:positionV relativeFrom="margin">
              <wp:posOffset>671830</wp:posOffset>
            </wp:positionV>
            <wp:extent cx="864870" cy="1210310"/>
            <wp:effectExtent l="0" t="0" r="0" b="8890"/>
            <wp:wrapSquare wrapText="bothSides"/>
            <wp:docPr id="26" name="Obrázek 26" descr="C:\Users\mzalud\AppData\Local\Microsoft\Windows\Temporary Internet Files\Content.IE5\JZIW2RBP\MP900402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zalud\AppData\Local\Microsoft\Windows\Temporary Internet Files\Content.IE5\JZIW2RBP\MP90040215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BA4">
        <w:rPr>
          <w:rFonts w:asciiTheme="minorHAnsi" w:hAnsiTheme="minorHAnsi" w:cstheme="minorHAnsi"/>
          <w:b w:val="0"/>
          <w:sz w:val="24"/>
          <w:szCs w:val="24"/>
        </w:rPr>
        <w:t>Většina dílů osobního počítače je u</w:t>
      </w:r>
      <w:r w:rsidR="003D5BA4" w:rsidRPr="003D5BA4">
        <w:rPr>
          <w:rFonts w:asciiTheme="minorHAnsi" w:hAnsiTheme="minorHAnsi" w:cstheme="minorHAnsi"/>
          <w:b w:val="0"/>
          <w:sz w:val="24"/>
          <w:szCs w:val="24"/>
        </w:rPr>
        <w:t>místěna v plechové nebo umělohmotné skříni (</w:t>
      </w:r>
      <w:r w:rsidR="003D5BA4">
        <w:rPr>
          <w:rFonts w:asciiTheme="minorHAnsi" w:hAnsiTheme="minorHAnsi" w:cstheme="minorHAnsi"/>
          <w:b w:val="0"/>
          <w:sz w:val="24"/>
          <w:szCs w:val="24"/>
        </w:rPr>
        <w:t>anglicky – „</w:t>
      </w:r>
      <w:r w:rsidR="003D5BA4" w:rsidRPr="003D5BA4">
        <w:rPr>
          <w:rFonts w:asciiTheme="minorHAnsi" w:hAnsiTheme="minorHAnsi" w:cstheme="minorHAnsi"/>
          <w:b w:val="0"/>
          <w:sz w:val="24"/>
          <w:szCs w:val="24"/>
        </w:rPr>
        <w:t>case</w:t>
      </w:r>
      <w:r w:rsidR="003D5BA4">
        <w:rPr>
          <w:rFonts w:asciiTheme="minorHAnsi" w:hAnsiTheme="minorHAnsi" w:cstheme="minorHAnsi"/>
          <w:b w:val="0"/>
          <w:sz w:val="24"/>
          <w:szCs w:val="24"/>
        </w:rPr>
        <w:t>“</w:t>
      </w:r>
      <w:r w:rsidR="003D5BA4" w:rsidRPr="003D5BA4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2C0826" w:rsidRPr="00861506" w:rsidRDefault="002C0826" w:rsidP="00861506">
      <w:pPr>
        <w:pStyle w:val="Odstavecseseznamem"/>
        <w:numPr>
          <w:ilvl w:val="0"/>
          <w:numId w:val="10"/>
        </w:numPr>
        <w:spacing w:after="0"/>
        <w:ind w:left="993"/>
        <w:rPr>
          <w:b/>
          <w:sz w:val="24"/>
          <w:szCs w:val="24"/>
        </w:rPr>
      </w:pPr>
      <w:r w:rsidRPr="00861506">
        <w:rPr>
          <w:b/>
          <w:sz w:val="24"/>
          <w:szCs w:val="24"/>
        </w:rPr>
        <w:t>Skříni postavené na výšku se říká „</w:t>
      </w:r>
      <w:proofErr w:type="spellStart"/>
      <w:r w:rsidRPr="00861506">
        <w:rPr>
          <w:b/>
          <w:sz w:val="24"/>
          <w:szCs w:val="24"/>
        </w:rPr>
        <w:t>tower</w:t>
      </w:r>
      <w:proofErr w:type="spellEnd"/>
      <w:r w:rsidRPr="00861506">
        <w:rPr>
          <w:b/>
          <w:sz w:val="24"/>
          <w:szCs w:val="24"/>
        </w:rPr>
        <w:t>“.</w:t>
      </w:r>
    </w:p>
    <w:p w:rsidR="00861506" w:rsidRPr="00861506" w:rsidRDefault="00861506" w:rsidP="00861506">
      <w:pPr>
        <w:spacing w:after="600"/>
        <w:ind w:firstLine="1134"/>
        <w:rPr>
          <w:rFonts w:asciiTheme="minorHAnsi" w:hAnsiTheme="minorHAnsi" w:cstheme="minorHAnsi"/>
          <w:noProof/>
          <w:sz w:val="24"/>
          <w:szCs w:val="24"/>
        </w:rPr>
      </w:pPr>
      <w:r w:rsidRPr="00861506">
        <w:rPr>
          <w:rFonts w:asciiTheme="minorHAnsi" w:hAnsiTheme="minorHAnsi" w:cstheme="minorHAnsi"/>
          <w:noProof/>
          <w:sz w:val="24"/>
          <w:szCs w:val="24"/>
        </w:rPr>
        <w:t>(bigtower, microtower atd.</w:t>
      </w:r>
      <w:r w:rsidR="00512382">
        <w:rPr>
          <w:rFonts w:asciiTheme="minorHAnsi" w:hAnsiTheme="minorHAnsi" w:cstheme="minorHAnsi"/>
          <w:noProof/>
          <w:sz w:val="24"/>
          <w:szCs w:val="24"/>
        </w:rPr>
        <w:t xml:space="preserve"> dle velikosti</w:t>
      </w:r>
      <w:r w:rsidRPr="00861506">
        <w:rPr>
          <w:rFonts w:asciiTheme="minorHAnsi" w:hAnsiTheme="minorHAnsi" w:cstheme="minorHAnsi"/>
          <w:noProof/>
          <w:sz w:val="24"/>
          <w:szCs w:val="24"/>
        </w:rPr>
        <w:t>)</w:t>
      </w:r>
    </w:p>
    <w:p w:rsidR="002C0826" w:rsidRPr="00861506" w:rsidRDefault="00861506" w:rsidP="00861506">
      <w:pPr>
        <w:pStyle w:val="Odstavecseseznamem"/>
        <w:numPr>
          <w:ilvl w:val="0"/>
          <w:numId w:val="10"/>
        </w:numPr>
        <w:spacing w:after="0"/>
        <w:ind w:left="993"/>
        <w:rPr>
          <w:b/>
          <w:sz w:val="24"/>
          <w:szCs w:val="24"/>
        </w:rPr>
      </w:pPr>
      <w:r w:rsidRPr="0086150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724C5FD" wp14:editId="58CC6BC0">
            <wp:simplePos x="0" y="0"/>
            <wp:positionH relativeFrom="margin">
              <wp:posOffset>3855720</wp:posOffset>
            </wp:positionH>
            <wp:positionV relativeFrom="margin">
              <wp:posOffset>2073910</wp:posOffset>
            </wp:positionV>
            <wp:extent cx="735330" cy="412115"/>
            <wp:effectExtent l="0" t="0" r="7620" b="6985"/>
            <wp:wrapSquare wrapText="bothSides"/>
            <wp:docPr id="27" name="Obrázek 27" descr="http://www.hltechnology.com/image/h3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ltechnology.com/image/h340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826" w:rsidRPr="00861506">
        <w:rPr>
          <w:b/>
          <w:sz w:val="24"/>
          <w:szCs w:val="24"/>
        </w:rPr>
        <w:t>Skříni položené naležato se říká „desktop“.</w:t>
      </w:r>
    </w:p>
    <w:p w:rsidR="00861506" w:rsidRDefault="00E163F7" w:rsidP="00861506">
      <w:pPr>
        <w:spacing w:after="600"/>
        <w:ind w:firstLine="1134"/>
        <w:rPr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A8F033C" wp14:editId="6B7BF48E">
            <wp:simplePos x="0" y="0"/>
            <wp:positionH relativeFrom="margin">
              <wp:posOffset>6275705</wp:posOffset>
            </wp:positionH>
            <wp:positionV relativeFrom="margin">
              <wp:posOffset>2720975</wp:posOffset>
            </wp:positionV>
            <wp:extent cx="826135" cy="828040"/>
            <wp:effectExtent l="0" t="0" r="0" b="0"/>
            <wp:wrapSquare wrapText="bothSides"/>
            <wp:docPr id="24" name="Obrázek 24" descr="C:\Users\mzalud\AppData\Local\Microsoft\Windows\Temporary Internet Files\Content.IE5\Z8JR67UX\MP900433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alud\AppData\Local\Microsoft\Windows\Temporary Internet Files\Content.IE5\Z8JR67UX\MP90043317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506" w:rsidRPr="00861506">
        <w:rPr>
          <w:sz w:val="24"/>
          <w:szCs w:val="24"/>
        </w:rPr>
        <w:t xml:space="preserve">(Monitor je většinou postavený přímo na </w:t>
      </w:r>
      <w:proofErr w:type="gramStart"/>
      <w:r w:rsidR="00861506" w:rsidRPr="00861506">
        <w:rPr>
          <w:sz w:val="24"/>
          <w:szCs w:val="24"/>
        </w:rPr>
        <w:t>case</w:t>
      </w:r>
      <w:proofErr w:type="gramEnd"/>
      <w:r w:rsidR="00861506">
        <w:rPr>
          <w:sz w:val="24"/>
          <w:szCs w:val="24"/>
        </w:rPr>
        <w:t>.</w:t>
      </w:r>
      <w:r w:rsidR="00861506" w:rsidRPr="00861506">
        <w:rPr>
          <w:sz w:val="24"/>
          <w:szCs w:val="24"/>
        </w:rPr>
        <w:t>)</w:t>
      </w:r>
    </w:p>
    <w:p w:rsidR="00861506" w:rsidRPr="00E163F7" w:rsidRDefault="00E163F7" w:rsidP="00E163F7">
      <w:pPr>
        <w:pStyle w:val="Odstavecseseznamem"/>
        <w:numPr>
          <w:ilvl w:val="0"/>
          <w:numId w:val="10"/>
        </w:numPr>
        <w:spacing w:after="600"/>
        <w:ind w:left="992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163F7">
        <w:rPr>
          <w:b/>
          <w:sz w:val="24"/>
          <w:szCs w:val="24"/>
        </w:rPr>
        <w:t>očítače přenosné</w:t>
      </w:r>
      <w:r>
        <w:rPr>
          <w:b/>
          <w:sz w:val="24"/>
          <w:szCs w:val="24"/>
        </w:rPr>
        <w:t xml:space="preserve"> – </w:t>
      </w:r>
      <w:r w:rsidRPr="00E163F7">
        <w:rPr>
          <w:b/>
          <w:sz w:val="24"/>
          <w:szCs w:val="24"/>
        </w:rPr>
        <w:t>notebook</w:t>
      </w:r>
      <w:r>
        <w:rPr>
          <w:b/>
          <w:sz w:val="24"/>
          <w:szCs w:val="24"/>
        </w:rPr>
        <w:t xml:space="preserve">y mají vnitřní díly </w:t>
      </w:r>
      <w:r w:rsidRPr="00E163F7">
        <w:rPr>
          <w:b/>
          <w:sz w:val="24"/>
          <w:szCs w:val="24"/>
        </w:rPr>
        <w:t xml:space="preserve">menší </w:t>
      </w:r>
      <w:r>
        <w:rPr>
          <w:b/>
          <w:sz w:val="24"/>
          <w:szCs w:val="24"/>
        </w:rPr>
        <w:t xml:space="preserve">než standartní PC. </w:t>
      </w:r>
      <w:r w:rsidRPr="00E163F7">
        <w:rPr>
          <w:sz w:val="24"/>
          <w:szCs w:val="24"/>
        </w:rPr>
        <w:t>Díly jsou spojeny v jeden celek (základní jednotka, monitor, klávesnice, myš, čtečka karet atd</w:t>
      </w:r>
      <w:r>
        <w:rPr>
          <w:sz w:val="24"/>
          <w:szCs w:val="24"/>
        </w:rPr>
        <w:t>.</w:t>
      </w:r>
      <w:r w:rsidRPr="00E163F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E163F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D5BA4" w:rsidRDefault="003D5BA4" w:rsidP="003D5BA4">
      <w:pPr>
        <w:pStyle w:val="Nadpis1"/>
        <w:numPr>
          <w:ilvl w:val="0"/>
          <w:numId w:val="10"/>
        </w:numPr>
        <w:spacing w:before="0" w:after="0" w:line="240" w:lineRule="auto"/>
        <w:ind w:left="993"/>
        <w:rPr>
          <w:rFonts w:ascii="Arial" w:hAnsi="Arial"/>
          <w:b w:val="0"/>
          <w:sz w:val="20"/>
          <w:szCs w:val="20"/>
        </w:rPr>
      </w:pPr>
      <w:r w:rsidRPr="00E163F7">
        <w:rPr>
          <w:rFonts w:asciiTheme="minorHAnsi" w:hAnsiTheme="minorHAnsi" w:cstheme="minorHAnsi"/>
          <w:sz w:val="24"/>
          <w:szCs w:val="24"/>
        </w:rPr>
        <w:t xml:space="preserve">Další modely </w:t>
      </w:r>
      <w:r w:rsidR="00E163F7">
        <w:rPr>
          <w:rFonts w:asciiTheme="minorHAnsi" w:hAnsiTheme="minorHAnsi" w:cstheme="minorHAnsi"/>
          <w:sz w:val="24"/>
          <w:szCs w:val="24"/>
        </w:rPr>
        <w:t>počítačových</w:t>
      </w:r>
      <w:r w:rsidR="00C571AF">
        <w:rPr>
          <w:rFonts w:asciiTheme="minorHAnsi" w:hAnsiTheme="minorHAnsi" w:cstheme="minorHAnsi"/>
          <w:sz w:val="24"/>
          <w:szCs w:val="24"/>
        </w:rPr>
        <w:t xml:space="preserve"> skříní</w:t>
      </w:r>
      <w:r w:rsidR="00E163F7">
        <w:rPr>
          <w:rFonts w:asciiTheme="minorHAnsi" w:hAnsiTheme="minorHAnsi" w:cstheme="minorHAnsi"/>
          <w:sz w:val="24"/>
          <w:szCs w:val="24"/>
        </w:rPr>
        <w:t xml:space="preserve"> jsou například </w:t>
      </w:r>
      <w:r w:rsidRPr="00E163F7">
        <w:rPr>
          <w:rFonts w:ascii="Arial" w:hAnsi="Arial"/>
          <w:sz w:val="20"/>
          <w:szCs w:val="20"/>
        </w:rPr>
        <w:t xml:space="preserve">servery a </w:t>
      </w:r>
      <w:r w:rsidR="00C571AF">
        <w:rPr>
          <w:rFonts w:ascii="Arial" w:hAnsi="Arial"/>
          <w:sz w:val="20"/>
          <w:szCs w:val="20"/>
        </w:rPr>
        <w:t xml:space="preserve">skříně počítačů firmy </w:t>
      </w:r>
      <w:r w:rsidRPr="00E163F7">
        <w:rPr>
          <w:rFonts w:ascii="Arial" w:hAnsi="Arial"/>
          <w:sz w:val="20"/>
          <w:szCs w:val="20"/>
        </w:rPr>
        <w:t>Apple</w:t>
      </w:r>
      <w:r w:rsidR="00E163F7">
        <w:rPr>
          <w:rFonts w:ascii="Arial" w:hAnsi="Arial"/>
          <w:sz w:val="20"/>
          <w:szCs w:val="20"/>
        </w:rPr>
        <w:t xml:space="preserve">. </w:t>
      </w:r>
      <w:r w:rsidR="00E163F7" w:rsidRPr="00E163F7">
        <w:rPr>
          <w:rFonts w:ascii="Arial" w:hAnsi="Arial"/>
          <w:b w:val="0"/>
          <w:sz w:val="20"/>
          <w:szCs w:val="20"/>
        </w:rPr>
        <w:t>(</w:t>
      </w:r>
      <w:r w:rsidRPr="00E163F7">
        <w:rPr>
          <w:rFonts w:ascii="Arial" w:hAnsi="Arial"/>
          <w:b w:val="0"/>
          <w:sz w:val="20"/>
          <w:szCs w:val="20"/>
        </w:rPr>
        <w:t xml:space="preserve">mají </w:t>
      </w:r>
      <w:r w:rsidR="00E163F7" w:rsidRPr="00E163F7">
        <w:rPr>
          <w:rFonts w:ascii="Arial" w:hAnsi="Arial"/>
          <w:b w:val="0"/>
          <w:sz w:val="20"/>
          <w:szCs w:val="20"/>
        </w:rPr>
        <w:t>zvláštní tvar a</w:t>
      </w:r>
      <w:bookmarkStart w:id="0" w:name="_GoBack"/>
      <w:bookmarkEnd w:id="0"/>
      <w:r w:rsidR="00E163F7" w:rsidRPr="00E163F7">
        <w:rPr>
          <w:rFonts w:ascii="Arial" w:hAnsi="Arial"/>
          <w:b w:val="0"/>
          <w:sz w:val="20"/>
          <w:szCs w:val="20"/>
        </w:rPr>
        <w:t xml:space="preserve"> vlastnosti)</w:t>
      </w:r>
    </w:p>
    <w:p w:rsidR="00E163F7" w:rsidRDefault="00512382" w:rsidP="00E163F7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-37669</wp:posOffset>
                </wp:positionH>
                <wp:positionV relativeFrom="paragraph">
                  <wp:posOffset>1280451</wp:posOffset>
                </wp:positionV>
                <wp:extent cx="7221456" cy="1642820"/>
                <wp:effectExtent l="0" t="0" r="17780" b="1460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456" cy="1642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3" o:spid="_x0000_s1026" style="position:absolute;margin-left:-2.95pt;margin-top:100.8pt;width:568.6pt;height:129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" filled="f" strokecolor="#243f60 [1604]" strokeweight="2pt"/>
            </w:pict>
          </mc:Fallback>
        </mc:AlternateContent>
      </w:r>
      <w:r w:rsidR="00E163F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5329" cy="1199472"/>
            <wp:effectExtent l="0" t="0" r="0" b="1270"/>
            <wp:docPr id="30" name="Obrázek 30" descr="http://www.pcguide.com/ref/case/z_supermicro_SC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cguide.com/ref/case/z_supermicro_SC8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33" cy="11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F7">
        <w:t xml:space="preserve"> </w:t>
      </w:r>
      <w:r w:rsidR="00E163F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0638" cy="944657"/>
            <wp:effectExtent l="0" t="0" r="0" b="8255"/>
            <wp:docPr id="28" name="Obrázek 28" descr="http://swotti.starmedia.com/tmp/swotti/cacheASBTYWM=/imgI%20M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otti.starmedia.com/tmp/swotti/cacheASBTYWM=/imgI%20Mac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19" cy="9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F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EAFF4B" wp14:editId="5550C2A0">
            <wp:extent cx="1023708" cy="852407"/>
            <wp:effectExtent l="0" t="0" r="5080" b="5080"/>
            <wp:docPr id="29" name="Obrázek 29" descr="http://applehistorie.cz/wp-content/uploads/2011/11/how-to-take-apart-an-imac-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lehistorie.cz/wp-content/uploads/2011/11/how-to-take-apart-an-imac-g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52" cy="8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82" w:rsidRPr="00512382" w:rsidRDefault="00512382" w:rsidP="0082524B">
      <w:pPr>
        <w:ind w:left="284"/>
        <w:rPr>
          <w:b/>
        </w:rPr>
      </w:pPr>
      <w:r w:rsidRPr="00512382">
        <w:rPr>
          <w:b/>
        </w:rPr>
        <w:t>V každém osobním počítači najdeme, tyto základní díly</w:t>
      </w:r>
    </w:p>
    <w:p w:rsidR="003D5BA4" w:rsidRPr="009C0729" w:rsidRDefault="00512382" w:rsidP="003D5BA4">
      <w:pPr>
        <w:numPr>
          <w:ilvl w:val="0"/>
          <w:numId w:val="6"/>
        </w:numPr>
        <w:spacing w:after="0" w:line="240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Z</w:t>
      </w:r>
      <w:r w:rsidR="003D5BA4" w:rsidRPr="009C0729">
        <w:rPr>
          <w:rFonts w:ascii="Arial" w:hAnsi="Arial"/>
          <w:b/>
          <w:i/>
          <w:sz w:val="20"/>
          <w:szCs w:val="20"/>
        </w:rPr>
        <w:t>ákladní deska</w:t>
      </w:r>
      <w:r w:rsidR="003D5BA4" w:rsidRPr="009C0729">
        <w:rPr>
          <w:rFonts w:ascii="Arial" w:hAnsi="Arial"/>
          <w:sz w:val="20"/>
          <w:szCs w:val="20"/>
        </w:rPr>
        <w:t xml:space="preserve"> /MB </w:t>
      </w:r>
      <w:r>
        <w:rPr>
          <w:rFonts w:ascii="Arial" w:hAnsi="Arial"/>
          <w:sz w:val="20"/>
          <w:szCs w:val="20"/>
        </w:rPr>
        <w:t xml:space="preserve">- </w:t>
      </w:r>
      <w:r w:rsidR="003D5BA4" w:rsidRPr="009C0729">
        <w:rPr>
          <w:rFonts w:ascii="Arial" w:hAnsi="Arial"/>
          <w:sz w:val="20"/>
          <w:szCs w:val="20"/>
        </w:rPr>
        <w:t>umisťují se zde další počítačové komponenty (</w:t>
      </w:r>
      <w:r>
        <w:rPr>
          <w:rFonts w:ascii="Arial" w:hAnsi="Arial"/>
          <w:sz w:val="20"/>
          <w:szCs w:val="20"/>
        </w:rPr>
        <w:t>díly</w:t>
      </w:r>
      <w:r w:rsidR="003D5BA4" w:rsidRPr="009C072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, má velké množství konektorů pro připojení dalších zařízení</w:t>
      </w:r>
      <w:r w:rsidR="003D5BA4" w:rsidRPr="009C0729">
        <w:rPr>
          <w:rFonts w:ascii="Arial" w:hAnsi="Arial"/>
          <w:sz w:val="20"/>
          <w:szCs w:val="20"/>
        </w:rPr>
        <w:t xml:space="preserve"> </w:t>
      </w:r>
    </w:p>
    <w:p w:rsidR="003D5BA4" w:rsidRPr="00AE3887" w:rsidRDefault="00512382" w:rsidP="003D5BA4">
      <w:pPr>
        <w:numPr>
          <w:ilvl w:val="0"/>
          <w:numId w:val="6"/>
        </w:numPr>
        <w:spacing w:after="0" w:line="240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P</w:t>
      </w:r>
      <w:r w:rsidR="003D5BA4" w:rsidRPr="009C0729">
        <w:rPr>
          <w:rFonts w:ascii="Arial" w:hAnsi="Arial"/>
          <w:b/>
          <w:i/>
          <w:sz w:val="20"/>
          <w:szCs w:val="20"/>
        </w:rPr>
        <w:t>rocesor</w:t>
      </w:r>
      <w:r w:rsidR="003D5BA4" w:rsidRPr="009C0729">
        <w:rPr>
          <w:rFonts w:ascii="Arial" w:hAnsi="Arial"/>
          <w:sz w:val="20"/>
          <w:szCs w:val="20"/>
        </w:rPr>
        <w:t xml:space="preserve"> /CPU</w:t>
      </w:r>
      <w:r w:rsidR="003D5BA4" w:rsidRPr="00AE3887">
        <w:rPr>
          <w:rFonts w:ascii="Arial" w:hAnsi="Arial"/>
          <w:sz w:val="20"/>
          <w:szCs w:val="20"/>
        </w:rPr>
        <w:t xml:space="preserve"> – provádí veškeré operace vyžadované povely uživatele nebo programu a spolu s operační pamětí tvoří pomyslnou hlavu PC</w:t>
      </w:r>
    </w:p>
    <w:p w:rsidR="00512382" w:rsidRDefault="00512382" w:rsidP="00512382">
      <w:pPr>
        <w:numPr>
          <w:ilvl w:val="0"/>
          <w:numId w:val="6"/>
        </w:numPr>
        <w:spacing w:after="0" w:line="240" w:lineRule="auto"/>
        <w:ind w:left="426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V</w:t>
      </w:r>
      <w:r w:rsidR="003D5BA4" w:rsidRPr="009C0729">
        <w:rPr>
          <w:rFonts w:ascii="Arial" w:hAnsi="Arial"/>
          <w:b/>
          <w:i/>
          <w:sz w:val="20"/>
          <w:szCs w:val="20"/>
        </w:rPr>
        <w:t>nitřní paměti</w:t>
      </w:r>
    </w:p>
    <w:p w:rsidR="00512382" w:rsidRPr="00512382" w:rsidRDefault="003D5BA4" w:rsidP="003D5BA4">
      <w:pPr>
        <w:numPr>
          <w:ilvl w:val="1"/>
          <w:numId w:val="6"/>
        </w:numPr>
        <w:spacing w:after="0" w:line="240" w:lineRule="auto"/>
        <w:rPr>
          <w:rFonts w:cs="Calibri"/>
          <w:b/>
          <w:bCs/>
        </w:rPr>
      </w:pPr>
      <w:r w:rsidRPr="00512382">
        <w:rPr>
          <w:rFonts w:ascii="Arial" w:hAnsi="Arial"/>
          <w:sz w:val="20"/>
          <w:szCs w:val="20"/>
        </w:rPr>
        <w:t>ROM –</w:t>
      </w:r>
      <w:r w:rsidR="00512382">
        <w:rPr>
          <w:rFonts w:ascii="Arial" w:hAnsi="Arial"/>
          <w:sz w:val="20"/>
          <w:szCs w:val="20"/>
        </w:rPr>
        <w:t xml:space="preserve"> </w:t>
      </w:r>
      <w:r w:rsidRPr="00512382">
        <w:rPr>
          <w:rFonts w:ascii="Arial" w:hAnsi="Arial"/>
          <w:sz w:val="20"/>
          <w:szCs w:val="20"/>
        </w:rPr>
        <w:t xml:space="preserve">paměť pouze ke čtení; obsahuje údaje vložené výrobcem, je </w:t>
      </w:r>
      <w:r w:rsidR="00512382" w:rsidRPr="00512382">
        <w:rPr>
          <w:rFonts w:ascii="Arial" w:hAnsi="Arial"/>
          <w:sz w:val="20"/>
          <w:szCs w:val="20"/>
        </w:rPr>
        <w:t xml:space="preserve">na </w:t>
      </w:r>
      <w:r w:rsidRPr="00512382">
        <w:rPr>
          <w:rFonts w:ascii="Arial" w:hAnsi="Arial"/>
          <w:sz w:val="20"/>
          <w:szCs w:val="20"/>
        </w:rPr>
        <w:t>základní desce</w:t>
      </w:r>
    </w:p>
    <w:p w:rsidR="00512382" w:rsidRPr="00512382" w:rsidRDefault="003D5BA4" w:rsidP="00667CBC">
      <w:pPr>
        <w:numPr>
          <w:ilvl w:val="1"/>
          <w:numId w:val="6"/>
        </w:numPr>
        <w:spacing w:after="0" w:line="240" w:lineRule="auto"/>
        <w:rPr>
          <w:rFonts w:cs="Calibri"/>
        </w:rPr>
      </w:pPr>
      <w:r w:rsidRPr="00512382">
        <w:rPr>
          <w:rFonts w:ascii="Arial" w:hAnsi="Arial"/>
          <w:sz w:val="20"/>
          <w:szCs w:val="20"/>
        </w:rPr>
        <w:t xml:space="preserve">RAM – paměť pro čtení i zápis, </w:t>
      </w:r>
      <w:r w:rsidR="00512382">
        <w:rPr>
          <w:rFonts w:ascii="Arial" w:hAnsi="Arial"/>
          <w:sz w:val="20"/>
          <w:szCs w:val="20"/>
        </w:rPr>
        <w:t>používá jí hlavně procesor, říká se jí také operační paměť</w:t>
      </w:r>
    </w:p>
    <w:p w:rsidR="00F34C89" w:rsidRDefault="00F34C89" w:rsidP="00FA7896">
      <w:pPr>
        <w:spacing w:before="100" w:beforeAutospacing="1" w:after="100" w:afterAutospacing="1" w:line="240" w:lineRule="auto"/>
      </w:pPr>
      <w:r>
        <w:t>Zdroje:</w:t>
      </w:r>
    </w:p>
    <w:p w:rsidR="00F34C89" w:rsidRPr="002C0826" w:rsidRDefault="00F34C89" w:rsidP="00F34C8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2C0826">
        <w:rPr>
          <w:sz w:val="20"/>
          <w:szCs w:val="20"/>
        </w:rPr>
        <w:t>Office.microsoft.com</w:t>
      </w:r>
    </w:p>
    <w:p w:rsidR="002C0826" w:rsidRDefault="002C0826" w:rsidP="00F34C8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2C0826">
        <w:rPr>
          <w:sz w:val="20"/>
          <w:szCs w:val="20"/>
        </w:rPr>
        <w:t>http://www.gdwholesale.com/userimg/17/3597i1/personal-computersgtl-platinum-579.jpg</w:t>
      </w:r>
    </w:p>
    <w:p w:rsidR="002C0826" w:rsidRDefault="00E163F7" w:rsidP="002C082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163F7">
        <w:rPr>
          <w:sz w:val="20"/>
          <w:szCs w:val="20"/>
        </w:rPr>
        <w:t>http://www.hltechnology.com/image/h340d.jpg</w:t>
      </w:r>
    </w:p>
    <w:p w:rsidR="00E163F7" w:rsidRDefault="00E163F7" w:rsidP="00E163F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163F7">
        <w:rPr>
          <w:sz w:val="20"/>
          <w:szCs w:val="20"/>
        </w:rPr>
        <w:t>http://swotti.starmedia.com/tmp/swotti/cacheASBTYWM=/imgI%20Mac4.jpg</w:t>
      </w:r>
    </w:p>
    <w:p w:rsidR="00E163F7" w:rsidRDefault="00E163F7" w:rsidP="00E163F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163F7">
        <w:rPr>
          <w:sz w:val="20"/>
          <w:szCs w:val="20"/>
        </w:rPr>
        <w:t>http://applehistorie.cz/historie-produkty/apple-imac-g4-2002/</w:t>
      </w:r>
    </w:p>
    <w:p w:rsidR="00E163F7" w:rsidRDefault="00E163F7" w:rsidP="00E163F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163F7">
        <w:rPr>
          <w:sz w:val="20"/>
          <w:szCs w:val="20"/>
        </w:rPr>
        <w:t>http://www.pcguide.com/ref/case/z_supermicro_SC850.JPG</w:t>
      </w:r>
    </w:p>
    <w:sectPr w:rsidR="00E163F7" w:rsidSect="00371D71">
      <w:headerReference w:type="default" r:id="rId16"/>
      <w:footerReference w:type="default" r:id="rId17"/>
      <w:footerReference w:type="first" r:id="rId18"/>
      <w:type w:val="continuous"/>
      <w:pgSz w:w="11906" w:h="16838"/>
      <w:pgMar w:top="340" w:right="340" w:bottom="340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D7" w:rsidRDefault="005C3AD7" w:rsidP="00C9413B">
      <w:pPr>
        <w:spacing w:after="0" w:line="240" w:lineRule="auto"/>
      </w:pPr>
      <w:r>
        <w:separator/>
      </w:r>
    </w:p>
  </w:endnote>
  <w:endnote w:type="continuationSeparator" w:id="0">
    <w:p w:rsidR="005C3AD7" w:rsidRDefault="005C3AD7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8" w:rsidRPr="00F53D93" w:rsidRDefault="00F635D7">
    <w:pPr>
      <w:pStyle w:val="Zpat"/>
      <w:rPr>
        <w:rFonts w:cs="Calibri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50F115" wp14:editId="593D868C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D8" w:rsidRPr="00F53D93">
      <w:rPr>
        <w:rFonts w:cs="Calibri"/>
        <w:i/>
        <w:sz w:val="16"/>
        <w:szCs w:val="16"/>
      </w:rPr>
      <w:t>Autorem materiálu a všech jeho částí,</w:t>
    </w:r>
    <w:r w:rsidR="005E6CD8" w:rsidRPr="00F53D93">
      <w:rPr>
        <w:rFonts w:cs="Calibri"/>
        <w:sz w:val="16"/>
        <w:szCs w:val="16"/>
      </w:rPr>
      <w:t xml:space="preserve"> </w:t>
    </w:r>
    <w:r w:rsidR="005E6CD8" w:rsidRPr="00F53D93">
      <w:rPr>
        <w:rFonts w:cs="Calibri"/>
        <w:i/>
        <w:sz w:val="16"/>
        <w:szCs w:val="16"/>
      </w:rPr>
      <w:t>není-li uvedeno jinak, je Mgr.</w:t>
    </w:r>
    <w:r w:rsidR="00B06BC8">
      <w:rPr>
        <w:rFonts w:cs="Calibri"/>
        <w:i/>
        <w:sz w:val="16"/>
        <w:szCs w:val="16"/>
      </w:rPr>
      <w:t xml:space="preserve"> </w:t>
    </w:r>
    <w:r w:rsidR="00236CBF" w:rsidRPr="00236CBF">
      <w:rPr>
        <w:rFonts w:cs="Calibri"/>
        <w:i/>
        <w:sz w:val="16"/>
        <w:szCs w:val="16"/>
      </w:rPr>
      <w:t>Miroslav Žalud</w:t>
    </w:r>
    <w:r w:rsidR="00B06BC8">
      <w:rPr>
        <w:rFonts w:cs="Calibri"/>
        <w:i/>
        <w:sz w:val="16"/>
        <w:szCs w:val="16"/>
      </w:rPr>
      <w:t>.</w:t>
    </w:r>
  </w:p>
  <w:p w:rsidR="005E6CD8" w:rsidRDefault="005E6CD8" w:rsidP="00F52BC0">
    <w:pPr>
      <w:pStyle w:val="Zpat"/>
    </w:pPr>
    <w:r w:rsidRPr="00F53D93">
      <w:rPr>
        <w:rFonts w:cs="Calibri"/>
        <w:i/>
        <w:sz w:val="16"/>
        <w:szCs w:val="16"/>
      </w:rPr>
      <w:t xml:space="preserve">Financováno z ESF a státního rozpočtu ČR.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97" w:rsidRPr="00F53D93" w:rsidRDefault="00F635D7" w:rsidP="005A0097">
    <w:pPr>
      <w:pStyle w:val="Zpat"/>
      <w:rPr>
        <w:rFonts w:cs="Calibri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F937C" wp14:editId="75A9C1BA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097" w:rsidRPr="00F53D93">
      <w:rPr>
        <w:rFonts w:cs="Calibri"/>
        <w:i/>
        <w:sz w:val="16"/>
        <w:szCs w:val="16"/>
      </w:rPr>
      <w:t>Autorem materiálu a všech jeho částí,</w:t>
    </w:r>
    <w:r w:rsidR="005A0097" w:rsidRPr="00F53D93">
      <w:rPr>
        <w:rFonts w:cs="Calibri"/>
        <w:sz w:val="16"/>
        <w:szCs w:val="16"/>
      </w:rPr>
      <w:t xml:space="preserve"> </w:t>
    </w:r>
    <w:r w:rsidR="005A0097" w:rsidRPr="00F53D93">
      <w:rPr>
        <w:rFonts w:cs="Calibri"/>
        <w:i/>
        <w:sz w:val="16"/>
        <w:szCs w:val="16"/>
      </w:rPr>
      <w:t>není-li uvedeno jinak, je Mgr.</w:t>
    </w:r>
    <w:r w:rsidR="005A0097">
      <w:rPr>
        <w:rFonts w:cs="Calibri"/>
        <w:i/>
        <w:sz w:val="16"/>
        <w:szCs w:val="16"/>
      </w:rPr>
      <w:t xml:space="preserve"> </w:t>
    </w:r>
    <w:r w:rsidR="000C3472">
      <w:rPr>
        <w:rFonts w:cs="Calibri"/>
        <w:i/>
        <w:sz w:val="16"/>
        <w:szCs w:val="16"/>
      </w:rPr>
      <w:t>Miroslav Žalud</w:t>
    </w:r>
    <w:r w:rsidR="005A0097">
      <w:rPr>
        <w:rFonts w:cs="Calibri"/>
        <w:i/>
        <w:sz w:val="16"/>
        <w:szCs w:val="16"/>
      </w:rPr>
      <w:t>.</w:t>
    </w:r>
  </w:p>
  <w:p w:rsidR="005A0097" w:rsidRDefault="005A0097">
    <w:pPr>
      <w:pStyle w:val="Zpat"/>
    </w:pPr>
    <w:r w:rsidRPr="00F53D93">
      <w:rPr>
        <w:rFonts w:cs="Calibri"/>
        <w:i/>
        <w:sz w:val="16"/>
        <w:szCs w:val="16"/>
      </w:rPr>
      <w:t xml:space="preserve">Financováno z ESF a státního rozpočtu ČR.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D7" w:rsidRDefault="005C3AD7" w:rsidP="00C9413B">
      <w:pPr>
        <w:spacing w:after="0" w:line="240" w:lineRule="auto"/>
      </w:pPr>
      <w:r>
        <w:separator/>
      </w:r>
    </w:p>
  </w:footnote>
  <w:footnote w:type="continuationSeparator" w:id="0">
    <w:p w:rsidR="005C3AD7" w:rsidRDefault="005C3AD7" w:rsidP="00C9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97" w:rsidRDefault="005A0097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71A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2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951C5"/>
    <w:multiLevelType w:val="hybridMultilevel"/>
    <w:tmpl w:val="923C7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0FF"/>
    <w:multiLevelType w:val="hybridMultilevel"/>
    <w:tmpl w:val="8F8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B552883A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C39ED"/>
    <w:multiLevelType w:val="hybridMultilevel"/>
    <w:tmpl w:val="824E6EF4"/>
    <w:lvl w:ilvl="0" w:tplc="434068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01CE"/>
    <w:multiLevelType w:val="hybridMultilevel"/>
    <w:tmpl w:val="DA4C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72871"/>
    <w:multiLevelType w:val="hybridMultilevel"/>
    <w:tmpl w:val="6DDE3E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D3722"/>
    <w:multiLevelType w:val="singleLevel"/>
    <w:tmpl w:val="B4C6B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4CA427E"/>
    <w:multiLevelType w:val="hybridMultilevel"/>
    <w:tmpl w:val="F9F24F8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AED1C7D"/>
    <w:multiLevelType w:val="hybridMultilevel"/>
    <w:tmpl w:val="44AAB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B"/>
    <w:rsid w:val="00003554"/>
    <w:rsid w:val="00011BDF"/>
    <w:rsid w:val="00041768"/>
    <w:rsid w:val="000A5848"/>
    <w:rsid w:val="000C3472"/>
    <w:rsid w:val="000D5DF0"/>
    <w:rsid w:val="000E197F"/>
    <w:rsid w:val="00120177"/>
    <w:rsid w:val="00195D86"/>
    <w:rsid w:val="002275DF"/>
    <w:rsid w:val="00236CBF"/>
    <w:rsid w:val="00254674"/>
    <w:rsid w:val="0025739F"/>
    <w:rsid w:val="002C0826"/>
    <w:rsid w:val="002D74B6"/>
    <w:rsid w:val="002E0ABE"/>
    <w:rsid w:val="003058C8"/>
    <w:rsid w:val="003429EC"/>
    <w:rsid w:val="00342C8C"/>
    <w:rsid w:val="00367B75"/>
    <w:rsid w:val="00371D71"/>
    <w:rsid w:val="003837E3"/>
    <w:rsid w:val="003877B6"/>
    <w:rsid w:val="00396EFF"/>
    <w:rsid w:val="003D42CB"/>
    <w:rsid w:val="003D5BA4"/>
    <w:rsid w:val="00407D81"/>
    <w:rsid w:val="00444D7A"/>
    <w:rsid w:val="004D1041"/>
    <w:rsid w:val="004E2427"/>
    <w:rsid w:val="00512382"/>
    <w:rsid w:val="005377E5"/>
    <w:rsid w:val="0054420C"/>
    <w:rsid w:val="00577255"/>
    <w:rsid w:val="005919E5"/>
    <w:rsid w:val="00596658"/>
    <w:rsid w:val="005A0097"/>
    <w:rsid w:val="005C3AD7"/>
    <w:rsid w:val="005E6CD8"/>
    <w:rsid w:val="006117F6"/>
    <w:rsid w:val="00667CBC"/>
    <w:rsid w:val="00680AE4"/>
    <w:rsid w:val="006D2C8F"/>
    <w:rsid w:val="006D7C6F"/>
    <w:rsid w:val="00724413"/>
    <w:rsid w:val="007A1A51"/>
    <w:rsid w:val="007E65C7"/>
    <w:rsid w:val="007F3E79"/>
    <w:rsid w:val="00804A92"/>
    <w:rsid w:val="0082524B"/>
    <w:rsid w:val="00830E63"/>
    <w:rsid w:val="00833DAD"/>
    <w:rsid w:val="00861506"/>
    <w:rsid w:val="008D0AF2"/>
    <w:rsid w:val="009407D2"/>
    <w:rsid w:val="0094224D"/>
    <w:rsid w:val="00954472"/>
    <w:rsid w:val="00955559"/>
    <w:rsid w:val="009648DD"/>
    <w:rsid w:val="009E2A39"/>
    <w:rsid w:val="00A23F9E"/>
    <w:rsid w:val="00A46749"/>
    <w:rsid w:val="00A47C5D"/>
    <w:rsid w:val="00A80369"/>
    <w:rsid w:val="00A971C8"/>
    <w:rsid w:val="00A973BE"/>
    <w:rsid w:val="00AA28C0"/>
    <w:rsid w:val="00AA56C4"/>
    <w:rsid w:val="00AC0048"/>
    <w:rsid w:val="00AD6D67"/>
    <w:rsid w:val="00AE50FE"/>
    <w:rsid w:val="00B06BC8"/>
    <w:rsid w:val="00B45F51"/>
    <w:rsid w:val="00B836C9"/>
    <w:rsid w:val="00B841A1"/>
    <w:rsid w:val="00B90340"/>
    <w:rsid w:val="00C571AF"/>
    <w:rsid w:val="00C773BB"/>
    <w:rsid w:val="00C91352"/>
    <w:rsid w:val="00C9413B"/>
    <w:rsid w:val="00CD005C"/>
    <w:rsid w:val="00D1700F"/>
    <w:rsid w:val="00D4758D"/>
    <w:rsid w:val="00D86188"/>
    <w:rsid w:val="00DA7330"/>
    <w:rsid w:val="00DB7E02"/>
    <w:rsid w:val="00E163F7"/>
    <w:rsid w:val="00E46B1C"/>
    <w:rsid w:val="00E636D1"/>
    <w:rsid w:val="00E7593A"/>
    <w:rsid w:val="00EE0BB3"/>
    <w:rsid w:val="00EE5CD5"/>
    <w:rsid w:val="00F009D5"/>
    <w:rsid w:val="00F30D23"/>
    <w:rsid w:val="00F34C89"/>
    <w:rsid w:val="00F52BC0"/>
    <w:rsid w:val="00F53B5A"/>
    <w:rsid w:val="00F53D93"/>
    <w:rsid w:val="00F635D7"/>
    <w:rsid w:val="00FA789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5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uiPriority w:val="99"/>
    <w:unhideWhenUsed/>
    <w:rsid w:val="00E759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2"/>
    <w:pPr>
      <w:ind w:left="720"/>
      <w:contextualSpacing/>
    </w:pPr>
  </w:style>
  <w:style w:type="table" w:styleId="Mkatabulky">
    <w:name w:val="Table Grid"/>
    <w:basedOn w:val="Normlntabulka"/>
    <w:uiPriority w:val="59"/>
    <w:rsid w:val="0038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254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izojazycne">
    <w:name w:val="cizojazycne"/>
    <w:rsid w:val="0066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5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uiPriority w:val="99"/>
    <w:unhideWhenUsed/>
    <w:rsid w:val="00E759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2"/>
    <w:pPr>
      <w:ind w:left="720"/>
      <w:contextualSpacing/>
    </w:pPr>
  </w:style>
  <w:style w:type="table" w:styleId="Mkatabulky">
    <w:name w:val="Table Grid"/>
    <w:basedOn w:val="Normlntabulka"/>
    <w:uiPriority w:val="59"/>
    <w:rsid w:val="0038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254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izojazycne">
    <w:name w:val="cizojazycne"/>
    <w:rsid w:val="0066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CD33-0F93-4117-8C79-47ACD85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1949</CharactersWithSpaces>
  <SharedDoc>false</SharedDoc>
  <HLinks>
    <vt:vector size="30" baseType="variant">
      <vt:variant>
        <vt:i4>4194396</vt:i4>
      </vt:variant>
      <vt:variant>
        <vt:i4>-1</vt:i4>
      </vt:variant>
      <vt:variant>
        <vt:i4>1031</vt:i4>
      </vt:variant>
      <vt:variant>
        <vt:i4>1</vt:i4>
      </vt:variant>
      <vt:variant>
        <vt:lpwstr>http://knowledgeoverflow.com/wp-content/uploads/2012/08/windows-logo.jpg</vt:lpwstr>
      </vt:variant>
      <vt:variant>
        <vt:lpwstr/>
      </vt:variant>
      <vt:variant>
        <vt:i4>3866626</vt:i4>
      </vt:variant>
      <vt:variant>
        <vt:i4>-1</vt:i4>
      </vt:variant>
      <vt:variant>
        <vt:i4>1032</vt:i4>
      </vt:variant>
      <vt:variant>
        <vt:i4>1</vt:i4>
      </vt:variant>
      <vt:variant>
        <vt:lpwstr>http://i.idnes.cz/09/071/gal/VSE2c4977_google_chrome_logo.jpg</vt:lpwstr>
      </vt:variant>
      <vt:variant>
        <vt:lpwstr/>
      </vt:variant>
      <vt:variant>
        <vt:i4>3539005</vt:i4>
      </vt:variant>
      <vt:variant>
        <vt:i4>-1</vt:i4>
      </vt:variant>
      <vt:variant>
        <vt:i4>1033</vt:i4>
      </vt:variant>
      <vt:variant>
        <vt:i4>1</vt:i4>
      </vt:variant>
      <vt:variant>
        <vt:lpwstr>http://www.usphs.gov/images/home/facebook-logo.png</vt:lpwstr>
      </vt:variant>
      <vt:variant>
        <vt:lpwstr/>
      </vt:variant>
      <vt:variant>
        <vt:i4>6881370</vt:i4>
      </vt:variant>
      <vt:variant>
        <vt:i4>-1</vt:i4>
      </vt:variant>
      <vt:variant>
        <vt:i4>1034</vt:i4>
      </vt:variant>
      <vt:variant>
        <vt:i4>1</vt:i4>
      </vt:variant>
      <vt:variant>
        <vt:lpwstr>http://t2.gstatic.com/images?q=tbn:ANd9GcS58B5OfYXuo2SGW_mfRl-wp4a6aaR_0Fb3fzVqvA4IHop_xFY9uUcVd--D</vt:lpwstr>
      </vt:variant>
      <vt:variant>
        <vt:lpwstr/>
      </vt:variant>
      <vt:variant>
        <vt:i4>1310738</vt:i4>
      </vt:variant>
      <vt:variant>
        <vt:i4>-1</vt:i4>
      </vt:variant>
      <vt:variant>
        <vt:i4>1036</vt:i4>
      </vt:variant>
      <vt:variant>
        <vt:i4>1</vt:i4>
      </vt:variant>
      <vt:variant>
        <vt:lpwstr>http://home.zcu.cz/~calfova/obrazky/internet-logo.jpg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Žalud</dc:creator>
  <cp:lastModifiedBy>Miroslav Žalud</cp:lastModifiedBy>
  <cp:revision>12</cp:revision>
  <cp:lastPrinted>2012-09-26T11:24:00Z</cp:lastPrinted>
  <dcterms:created xsi:type="dcterms:W3CDTF">2012-09-18T06:53:00Z</dcterms:created>
  <dcterms:modified xsi:type="dcterms:W3CDTF">2012-10-10T11:20:00Z</dcterms:modified>
</cp:coreProperties>
</file>