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6AC" w:rsidRPr="00645606" w:rsidRDefault="00DC66AC" w:rsidP="00645606">
      <w:pPr>
        <w:rPr>
          <w:rFonts w:ascii="Times New Roman" w:hAnsi="Times New Roman" w:cs="Times New Roman"/>
          <w:snapToGrid w:val="0"/>
          <w:sz w:val="24"/>
          <w:szCs w:val="24"/>
        </w:rP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2" o:spid="_x0000_s1027" type="#_x0000_t75" alt="JPG" style="position:absolute;margin-left:0;margin-top:-4.65pt;width:126pt;height:75.15pt;z-index:251637248;visibility:visible">
            <v:imagedata r:id="rId7" o:title=""/>
          </v:shape>
        </w:pict>
      </w:r>
      <w:r>
        <w:t xml:space="preserve">                                                         </w:t>
      </w:r>
      <w:r w:rsidRPr="00645606">
        <w:rPr>
          <w:rFonts w:ascii="Times New Roman" w:hAnsi="Times New Roman" w:cs="Times New Roman"/>
          <w:b/>
          <w:bCs/>
          <w:sz w:val="28"/>
          <w:szCs w:val="28"/>
        </w:rPr>
        <w:t>Základní  škola a mateřská škola J. A. Komenského</w:t>
      </w:r>
      <w:r>
        <w:rPr>
          <w:rFonts w:ascii="Times New Roman" w:hAnsi="Times New Roman" w:cs="Times New Roman"/>
          <w:b/>
          <w:bCs/>
          <w:sz w:val="28"/>
          <w:szCs w:val="28"/>
        </w:rPr>
        <w:br/>
      </w:r>
      <w:r w:rsidRPr="00645606">
        <w:rPr>
          <w:rFonts w:ascii="Times New Roman" w:hAnsi="Times New Roman" w:cs="Times New Roman"/>
          <w:b/>
          <w:bCs/>
          <w:sz w:val="28"/>
          <w:szCs w:val="28"/>
        </w:rPr>
        <w:t xml:space="preserve">                                                                       v Novém  Strašecí</w:t>
      </w:r>
      <w:r w:rsidRPr="00645606">
        <w:rPr>
          <w:rFonts w:ascii="Times New Roman" w:hAnsi="Times New Roman" w:cs="Times New Roman"/>
          <w:sz w:val="28"/>
          <w:szCs w:val="28"/>
        </w:rPr>
        <w:t xml:space="preserve">  </w:t>
      </w:r>
      <w:r>
        <w:rPr>
          <w:rFonts w:ascii="Times New Roman" w:hAnsi="Times New Roman" w:cs="Times New Roman"/>
          <w:sz w:val="28"/>
          <w:szCs w:val="28"/>
        </w:rPr>
        <w:br/>
      </w:r>
      <w:r w:rsidRPr="0064560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45606">
        <w:rPr>
          <w:rFonts w:ascii="Times New Roman" w:hAnsi="Times New Roman" w:cs="Times New Roman"/>
          <w:sz w:val="24"/>
          <w:szCs w:val="24"/>
        </w:rPr>
        <w:t xml:space="preserve">  Komenského nám. 209, 271 01 Nové Strašecí</w:t>
      </w:r>
      <w:r>
        <w:rPr>
          <w:rFonts w:ascii="Times New Roman" w:hAnsi="Times New Roman" w:cs="Times New Roman"/>
          <w:sz w:val="24"/>
          <w:szCs w:val="24"/>
        </w:rPr>
        <w:br/>
      </w:r>
      <w:r>
        <w:rPr>
          <w:rFonts w:ascii="Times New Roman" w:hAnsi="Times New Roman" w:cs="Times New Roman"/>
          <w:snapToGrid w:val="0"/>
          <w:sz w:val="24"/>
          <w:szCs w:val="24"/>
        </w:rPr>
        <w:t xml:space="preserve">  </w:t>
      </w:r>
      <w:r w:rsidRPr="00645606">
        <w:rPr>
          <w:rFonts w:ascii="Times New Roman" w:hAnsi="Times New Roman" w:cs="Times New Roman"/>
          <w:snapToGrid w:val="0"/>
          <w:sz w:val="24"/>
          <w:szCs w:val="24"/>
        </w:rPr>
        <w:t xml:space="preserve">                                                            </w:t>
      </w:r>
      <w:r>
        <w:rPr>
          <w:rFonts w:ascii="Times New Roman" w:hAnsi="Times New Roman" w:cs="Times New Roman"/>
          <w:snapToGrid w:val="0"/>
          <w:sz w:val="24"/>
          <w:szCs w:val="24"/>
        </w:rPr>
        <w:t xml:space="preserve">tel. 311 240 401, 311 240 400, email: zsnovstra@iol.cz  </w:t>
      </w:r>
    </w:p>
    <w:p w:rsidR="00DC66AC" w:rsidRDefault="00DC66AC" w:rsidP="00645606">
      <w:pPr>
        <w:ind w:left="360"/>
        <w:rPr>
          <w:sz w:val="28"/>
          <w:szCs w:val="28"/>
        </w:rPr>
      </w:pPr>
    </w:p>
    <w:p w:rsidR="00DC66AC" w:rsidRDefault="00DC66AC" w:rsidP="00645606">
      <w:pPr>
        <w:widowControl w:val="0"/>
        <w:rPr>
          <w:snapToGrid w:val="0"/>
        </w:rPr>
      </w:pPr>
      <w:r>
        <w:t xml:space="preserve">                                                                      </w:t>
      </w:r>
    </w:p>
    <w:p w:rsidR="00DC66AC" w:rsidRPr="000355FD" w:rsidRDefault="00DC66AC" w:rsidP="00645606">
      <w:pPr>
        <w:numPr>
          <w:ilvl w:val="0"/>
          <w:numId w:val="15"/>
        </w:numPr>
        <w:spacing w:after="0" w:line="360" w:lineRule="auto"/>
        <w:rPr>
          <w:sz w:val="24"/>
          <w:szCs w:val="24"/>
        </w:rPr>
      </w:pPr>
      <w:r w:rsidRPr="000355FD">
        <w:rPr>
          <w:sz w:val="24"/>
          <w:szCs w:val="24"/>
        </w:rPr>
        <w:t>ČÍSLO PROJEKTU: 1.4 OP VK</w:t>
      </w:r>
    </w:p>
    <w:p w:rsidR="00DC66AC" w:rsidRPr="000355FD" w:rsidRDefault="00DC66AC" w:rsidP="00645606">
      <w:pPr>
        <w:numPr>
          <w:ilvl w:val="0"/>
          <w:numId w:val="15"/>
        </w:numPr>
        <w:spacing w:after="0" w:line="360" w:lineRule="auto"/>
        <w:rPr>
          <w:sz w:val="24"/>
          <w:szCs w:val="24"/>
        </w:rPr>
      </w:pPr>
      <w:r w:rsidRPr="000355FD">
        <w:rPr>
          <w:sz w:val="24"/>
          <w:szCs w:val="24"/>
        </w:rPr>
        <w:t>NÁZEV: VY_32_INOVACE_</w:t>
      </w:r>
      <w:r>
        <w:rPr>
          <w:sz w:val="24"/>
          <w:szCs w:val="24"/>
        </w:rPr>
        <w:t>16</w:t>
      </w:r>
    </w:p>
    <w:p w:rsidR="00DC66AC" w:rsidRPr="000355FD" w:rsidRDefault="00DC66AC" w:rsidP="00645606">
      <w:pPr>
        <w:numPr>
          <w:ilvl w:val="0"/>
          <w:numId w:val="15"/>
        </w:numPr>
        <w:spacing w:after="0" w:line="360" w:lineRule="auto"/>
        <w:rPr>
          <w:sz w:val="24"/>
          <w:szCs w:val="24"/>
        </w:rPr>
      </w:pPr>
      <w:r w:rsidRPr="000355FD">
        <w:rPr>
          <w:sz w:val="24"/>
          <w:szCs w:val="24"/>
        </w:rPr>
        <w:t>AUTOR: Mgr., Bc. Daniela Kalistová</w:t>
      </w:r>
    </w:p>
    <w:p w:rsidR="00DC66AC" w:rsidRPr="000355FD" w:rsidRDefault="00DC66AC" w:rsidP="00645606">
      <w:pPr>
        <w:numPr>
          <w:ilvl w:val="0"/>
          <w:numId w:val="15"/>
        </w:numPr>
        <w:spacing w:after="0" w:line="360" w:lineRule="auto"/>
        <w:rPr>
          <w:sz w:val="24"/>
          <w:szCs w:val="24"/>
        </w:rPr>
      </w:pPr>
      <w:r w:rsidRPr="000355FD">
        <w:rPr>
          <w:sz w:val="24"/>
          <w:szCs w:val="24"/>
        </w:rPr>
        <w:t>OBDOBÍ: 2011-12</w:t>
      </w:r>
    </w:p>
    <w:p w:rsidR="00DC66AC" w:rsidRPr="000355FD" w:rsidRDefault="00DC66AC" w:rsidP="00645606">
      <w:pPr>
        <w:numPr>
          <w:ilvl w:val="0"/>
          <w:numId w:val="15"/>
        </w:numPr>
        <w:spacing w:after="0" w:line="360" w:lineRule="auto"/>
        <w:rPr>
          <w:sz w:val="24"/>
          <w:szCs w:val="24"/>
        </w:rPr>
      </w:pPr>
      <w:r w:rsidRPr="000355FD">
        <w:rPr>
          <w:sz w:val="24"/>
          <w:szCs w:val="24"/>
        </w:rPr>
        <w:t xml:space="preserve">ROČNÍK: </w:t>
      </w:r>
      <w:r>
        <w:rPr>
          <w:sz w:val="24"/>
          <w:szCs w:val="24"/>
        </w:rPr>
        <w:t>9</w:t>
      </w:r>
    </w:p>
    <w:p w:rsidR="00DC66AC" w:rsidRPr="000355FD" w:rsidRDefault="00DC66AC" w:rsidP="00645606">
      <w:pPr>
        <w:spacing w:line="360" w:lineRule="auto"/>
        <w:ind w:left="360"/>
        <w:rPr>
          <w:sz w:val="24"/>
          <w:szCs w:val="24"/>
        </w:rPr>
      </w:pPr>
    </w:p>
    <w:p w:rsidR="00DC66AC" w:rsidRPr="000355FD" w:rsidRDefault="00DC66AC" w:rsidP="00645606">
      <w:pPr>
        <w:numPr>
          <w:ilvl w:val="0"/>
          <w:numId w:val="15"/>
        </w:numPr>
        <w:spacing w:after="0" w:line="360" w:lineRule="auto"/>
        <w:rPr>
          <w:sz w:val="24"/>
          <w:szCs w:val="24"/>
        </w:rPr>
      </w:pPr>
      <w:r w:rsidRPr="000355FD">
        <w:rPr>
          <w:sz w:val="24"/>
          <w:szCs w:val="24"/>
        </w:rPr>
        <w:t>VZDĚLÁVACÍ OBLAST: Člověk a příroda</w:t>
      </w:r>
    </w:p>
    <w:p w:rsidR="00DC66AC" w:rsidRPr="000355FD" w:rsidRDefault="00DC66AC" w:rsidP="00645606">
      <w:pPr>
        <w:numPr>
          <w:ilvl w:val="0"/>
          <w:numId w:val="15"/>
        </w:numPr>
        <w:spacing w:after="0" w:line="360" w:lineRule="auto"/>
        <w:rPr>
          <w:sz w:val="24"/>
          <w:szCs w:val="24"/>
        </w:rPr>
      </w:pPr>
      <w:r w:rsidRPr="000355FD">
        <w:rPr>
          <w:sz w:val="24"/>
          <w:szCs w:val="24"/>
        </w:rPr>
        <w:t>VZDĚLÁVACÍ OBOR: Fyzika</w:t>
      </w:r>
    </w:p>
    <w:p w:rsidR="00DC66AC" w:rsidRPr="00EE6357" w:rsidRDefault="00DC66AC" w:rsidP="00645606">
      <w:pPr>
        <w:numPr>
          <w:ilvl w:val="0"/>
          <w:numId w:val="15"/>
        </w:numPr>
        <w:spacing w:after="0" w:line="360" w:lineRule="auto"/>
        <w:rPr>
          <w:sz w:val="24"/>
          <w:szCs w:val="24"/>
        </w:rPr>
      </w:pPr>
      <w:r w:rsidRPr="000355FD">
        <w:rPr>
          <w:sz w:val="24"/>
          <w:szCs w:val="24"/>
        </w:rPr>
        <w:t xml:space="preserve">TÉMATICKÝ OKRUH: </w:t>
      </w:r>
      <w:r>
        <w:rPr>
          <w:sz w:val="24"/>
          <w:szCs w:val="24"/>
        </w:rPr>
        <w:t>Energie</w:t>
      </w:r>
    </w:p>
    <w:p w:rsidR="00DC66AC" w:rsidRPr="000355FD" w:rsidRDefault="00DC66AC" w:rsidP="00645606">
      <w:pPr>
        <w:numPr>
          <w:ilvl w:val="0"/>
          <w:numId w:val="15"/>
        </w:numPr>
        <w:spacing w:after="0" w:line="360" w:lineRule="auto"/>
        <w:rPr>
          <w:sz w:val="24"/>
          <w:szCs w:val="24"/>
        </w:rPr>
      </w:pPr>
      <w:r w:rsidRPr="000355FD">
        <w:rPr>
          <w:sz w:val="24"/>
          <w:szCs w:val="24"/>
        </w:rPr>
        <w:t xml:space="preserve">TÉMA: </w:t>
      </w:r>
      <w:r>
        <w:rPr>
          <w:sz w:val="24"/>
          <w:szCs w:val="24"/>
        </w:rPr>
        <w:t>Energie, její přeměny a přenos- souhrn</w:t>
      </w:r>
    </w:p>
    <w:p w:rsidR="00DC66AC" w:rsidRPr="000355FD" w:rsidRDefault="00DC66AC" w:rsidP="00645606">
      <w:pPr>
        <w:spacing w:line="360" w:lineRule="auto"/>
        <w:rPr>
          <w:sz w:val="24"/>
          <w:szCs w:val="24"/>
        </w:rPr>
      </w:pPr>
    </w:p>
    <w:p w:rsidR="00DC66AC" w:rsidRDefault="00DC66AC" w:rsidP="00645606">
      <w:pPr>
        <w:numPr>
          <w:ilvl w:val="0"/>
          <w:numId w:val="15"/>
        </w:numPr>
        <w:spacing w:after="0" w:line="360" w:lineRule="auto"/>
      </w:pPr>
      <w:r w:rsidRPr="00645606">
        <w:rPr>
          <w:sz w:val="24"/>
          <w:szCs w:val="24"/>
        </w:rPr>
        <w:t xml:space="preserve">ANOTACE: </w:t>
      </w:r>
      <w:r>
        <w:rPr>
          <w:sz w:val="24"/>
          <w:szCs w:val="24"/>
        </w:rPr>
        <w:t>Pracovní list slouží k zopakování celého tematického okruhu Energie, její přeměny a přenos.  Žáci budou moci z materiálu čerpat po odchodu na střední školu.</w:t>
      </w:r>
    </w:p>
    <w:p w:rsidR="00DC66AC" w:rsidRDefault="00DC66AC" w:rsidP="00645606">
      <w:pPr>
        <w:spacing w:after="0" w:line="360" w:lineRule="auto"/>
        <w:ind w:left="360"/>
      </w:pPr>
    </w:p>
    <w:p w:rsidR="00DC66AC" w:rsidRDefault="00DC66AC" w:rsidP="00645606"/>
    <w:p w:rsidR="00DC66AC" w:rsidRDefault="00DC66AC" w:rsidP="00645606"/>
    <w:p w:rsidR="00DC66AC" w:rsidRDefault="00DC66AC" w:rsidP="00645606"/>
    <w:p w:rsidR="00DC66AC" w:rsidRDefault="00DC66AC" w:rsidP="00645606"/>
    <w:p w:rsidR="00DC66AC" w:rsidRDefault="00DC66AC" w:rsidP="00645606"/>
    <w:p w:rsidR="00DC66AC" w:rsidRDefault="00DC66AC" w:rsidP="00645606"/>
    <w:p w:rsidR="00DC66AC" w:rsidRDefault="00DC66AC" w:rsidP="00645606"/>
    <w:p w:rsidR="00DC66AC" w:rsidRDefault="00DC66AC" w:rsidP="00645606"/>
    <w:p w:rsidR="00DC66AC" w:rsidRDefault="00DC66AC" w:rsidP="00645606"/>
    <w:p w:rsidR="00DC66AC" w:rsidRDefault="00DC66AC" w:rsidP="00645606"/>
    <w:p w:rsidR="00DC66AC" w:rsidRDefault="00DC66AC" w:rsidP="00645606"/>
    <w:p w:rsidR="00DC66AC" w:rsidRDefault="00DC66AC" w:rsidP="00645606"/>
    <w:p w:rsidR="00DC66AC" w:rsidRPr="00775617" w:rsidRDefault="00DC66AC" w:rsidP="00775617">
      <w:pPr>
        <w:ind w:left="284"/>
        <w:jc w:val="center"/>
        <w:rPr>
          <w:b/>
          <w:bCs/>
        </w:rPr>
      </w:pPr>
      <w:r w:rsidRPr="00775617">
        <w:rPr>
          <w:b/>
          <w:bCs/>
          <w:sz w:val="24"/>
          <w:szCs w:val="24"/>
        </w:rPr>
        <w:t>Energie, její přeměny a přenos</w:t>
      </w:r>
    </w:p>
    <w:p w:rsidR="00DC66AC" w:rsidRDefault="00DC66AC" w:rsidP="00775617">
      <w:pPr>
        <w:pStyle w:val="ListParagraph"/>
        <w:numPr>
          <w:ilvl w:val="0"/>
          <w:numId w:val="17"/>
        </w:numPr>
      </w:pPr>
      <w:r>
        <w:t>Základní jednotkou energie je 1 ………….. . Je to také základní jednotka pro ……………… a …………………. .</w:t>
      </w:r>
    </w:p>
    <w:p w:rsidR="00DC66AC" w:rsidRDefault="00DC66AC" w:rsidP="00775617">
      <w:pPr>
        <w:pStyle w:val="ListParagraph"/>
        <w:numPr>
          <w:ilvl w:val="0"/>
          <w:numId w:val="17"/>
        </w:numPr>
      </w:pPr>
      <w:r>
        <w:t xml:space="preserve">Z fyzikálního hlediska konáme práci, jestliže působíme určitou silou po nějaké dráze, tj. </w:t>
      </w:r>
      <w:r w:rsidRPr="00B5314B">
        <w:rPr>
          <w:b/>
          <w:bCs/>
        </w:rPr>
        <w:t>jestliže působíme silou na těleso a způsobíme tím jeho posunutí (pohyb)</w:t>
      </w:r>
      <w:r>
        <w:t>. Platí jednoduchý vzorec …………………………., ale pouze tehdy, když směr působící síly a  ……………………………………… jsou stejné.</w:t>
      </w:r>
    </w:p>
    <w:p w:rsidR="00DC66AC" w:rsidRDefault="00DC66AC" w:rsidP="00775617">
      <w:pPr>
        <w:pStyle w:val="ListParagraph"/>
        <w:numPr>
          <w:ilvl w:val="0"/>
          <w:numId w:val="17"/>
        </w:numPr>
      </w:pPr>
      <w:r>
        <w:rPr>
          <w:noProof/>
          <w:lang w:eastAsia="cs-CZ"/>
        </w:rPr>
        <w:pict>
          <v:rect id="_x0000_s1028" style="position:absolute;left:0;text-align:left;margin-left:60.75pt;margin-top:96.7pt;width:441pt;height:28.5pt;z-index:251638272"/>
        </w:pict>
      </w:r>
      <w:r>
        <w:t xml:space="preserve">P = W/t je vzorec pro výpočet …………………… . Jednotkou je jeden watt podle anglického konstruktéra Jamese Watta. Na některých starších zařízeních můžeme najít jednotku výkonu označenou </w:t>
      </w:r>
      <w:r w:rsidRPr="00B63947">
        <w:rPr>
          <w:b/>
          <w:bCs/>
        </w:rPr>
        <w:t>P</w:t>
      </w:r>
      <w:r>
        <w:t xml:space="preserve">, nebo </w:t>
      </w:r>
      <w:r w:rsidRPr="00B63947">
        <w:rPr>
          <w:b/>
          <w:bCs/>
        </w:rPr>
        <w:t>HP</w:t>
      </w:r>
      <w:r>
        <w:t xml:space="preserve">, nebo </w:t>
      </w:r>
      <w:r w:rsidRPr="00B63947">
        <w:rPr>
          <w:b/>
          <w:bCs/>
        </w:rPr>
        <w:t>k</w:t>
      </w:r>
      <w:r>
        <w:t xml:space="preserve"> (= koňská síla). Jistý majitel pivovaru si objednal parní stroj, který měl mít výkon jako jeho koník, který poháněl vodní čerpadlo. J.Watt si přijel výkon jeho koně změřit. Zjistil, že sládkův kůň vyčerpá za sekundu průměrně 500 liber vody do výšky jedné stopy. Převedeme-li uvedené jednotky do soustavy SI </w:t>
      </w:r>
      <w:r>
        <w:br/>
        <w:t>(1 libra = 0,454 kg, 1 stopa = 0,316 m), dostaneme výkon jednoho koně:</w:t>
      </w:r>
      <w:r>
        <w:br/>
      </w:r>
      <w:r>
        <w:br/>
      </w:r>
      <w:r>
        <w:br/>
      </w:r>
    </w:p>
    <w:p w:rsidR="00DC66AC" w:rsidRDefault="00DC66AC" w:rsidP="00B63947">
      <w:pPr>
        <w:pStyle w:val="ListParagraph"/>
        <w:numPr>
          <w:ilvl w:val="0"/>
          <w:numId w:val="17"/>
        </w:numPr>
      </w:pPr>
      <w:r>
        <w:t>Stříkačka vrhá za minutu 200 l vody do výšky 30 m. Jaký je výkon a příkon čerpadla, je-li účinnost zařízení 65 %?</w:t>
      </w:r>
    </w:p>
    <w:p w:rsidR="00DC66AC" w:rsidRDefault="00DC66AC" w:rsidP="00021F63"/>
    <w:p w:rsidR="00DC66AC" w:rsidRDefault="00DC66AC" w:rsidP="00021F63"/>
    <w:p w:rsidR="00DC66AC" w:rsidRDefault="00DC66AC" w:rsidP="00021F63"/>
    <w:p w:rsidR="00DC66AC" w:rsidRDefault="00DC66AC" w:rsidP="00021F63">
      <w:pPr>
        <w:pStyle w:val="ListParagraph"/>
        <w:numPr>
          <w:ilvl w:val="0"/>
          <w:numId w:val="17"/>
        </w:numPr>
      </w:pPr>
      <w:r>
        <w:rPr>
          <w:noProof/>
          <w:lang w:eastAsia="cs-CZ"/>
        </w:rPr>
        <w:pict>
          <v:shapetype id="_x0000_t32" coordsize="21600,21600" o:spt="32" o:oned="t" path="m,l21600,21600e" filled="f">
            <v:path arrowok="t" fillok="f" o:connecttype="none"/>
            <o:lock v:ext="edit" shapetype="t"/>
          </v:shapetype>
          <v:shape id="_x0000_s1029" type="#_x0000_t32" style="position:absolute;left:0;text-align:left;margin-left:450pt;margin-top:37.75pt;width:0;height:44.25pt;z-index:251642368" o:connectortype="straight" strokeweight="1.5pt">
            <v:stroke endarrow="block"/>
          </v:shape>
        </w:pict>
      </w:r>
      <w:r>
        <w:rPr>
          <w:noProof/>
          <w:lang w:eastAsia="cs-CZ"/>
        </w:rPr>
        <w:pict>
          <v:shape id="_x0000_s1030" type="#_x0000_t32" style="position:absolute;left:0;text-align:left;margin-left:421.5pt;margin-top:23.5pt;width:28.5pt;height:12.75pt;flip:x y;z-index:251641344" o:connectortype="straight" strokecolor="red" strokeweight="2.25pt">
            <v:stroke endarrow="block"/>
          </v:shape>
        </w:pict>
      </w:r>
      <w:r>
        <w:rPr>
          <w:noProof/>
          <w:lang w:eastAsia="cs-CZ"/>
        </w:rPr>
        <w:pict>
          <v:shapetype id="_x0000_t6" coordsize="21600,21600" o:spt="6" path="m,l,21600r21600,xe">
            <v:stroke joinstyle="miter"/>
            <v:path gradientshapeok="t" o:connecttype="custom" o:connectlocs="0,0;0,10800;0,21600;10800,21600;21600,21600;10800,10800" textboxrect="1800,12600,12600,19800"/>
          </v:shapetype>
          <v:shape id="_x0000_s1031" type="#_x0000_t6" style="position:absolute;left:0;text-align:left;margin-left:357pt;margin-top:23.5pt;width:172.5pt;height:67.5pt;z-index:251640320"/>
        </w:pict>
      </w:r>
      <w:r>
        <w:rPr>
          <w:noProof/>
          <w:lang w:eastAsia="cs-CZ"/>
        </w:rPr>
        <w:pict>
          <v:shape id="_x0000_s1032" type="#_x0000_t75" style="position:absolute;left:0;text-align:left;margin-left:6in;margin-top:30.25pt;width:63.75pt;height:35.6pt;rotation:2875923fd;z-index:251639296;visibility:visible">
            <v:imagedata r:id="rId8" o:title=""/>
            <w10:wrap type="square"/>
          </v:shape>
        </w:pict>
      </w:r>
      <w:r>
        <w:t>Délka sáňkařské dráhy je 60 m, výška 8 m. Jak velkou silou táhne chlapec sáňky do kopce, mají-li sáňky hmotnost 15 kg? (doplň zápis do obrázku)</w:t>
      </w:r>
    </w:p>
    <w:p w:rsidR="00DC66AC" w:rsidRDefault="00DC66AC" w:rsidP="00021F63"/>
    <w:p w:rsidR="00DC66AC" w:rsidRDefault="00DC66AC" w:rsidP="00021F63"/>
    <w:p w:rsidR="00DC66AC" w:rsidRDefault="00DC66AC" w:rsidP="00021F63"/>
    <w:p w:rsidR="00DC66AC" w:rsidRDefault="00DC66AC" w:rsidP="00021F63"/>
    <w:p w:rsidR="00DC66AC" w:rsidRDefault="00DC66AC" w:rsidP="00021F63">
      <w:pPr>
        <w:pStyle w:val="ListParagraph"/>
        <w:numPr>
          <w:ilvl w:val="0"/>
          <w:numId w:val="17"/>
        </w:numPr>
      </w:pPr>
      <w:r>
        <w:t>Zákon zachování energie:</w:t>
      </w:r>
      <w:r>
        <w:br/>
        <w:t>Jednotlivé formy energie se mohou v izolované soustavě vzájemně přeměňovat, ale celková energie izolované soustavy se během času nemění.</w:t>
      </w:r>
    </w:p>
    <w:p w:rsidR="00DC66AC" w:rsidRDefault="00DC66AC" w:rsidP="00021F63">
      <w:pPr>
        <w:pStyle w:val="ListParagraph"/>
        <w:numPr>
          <w:ilvl w:val="0"/>
          <w:numId w:val="17"/>
        </w:numPr>
      </w:pPr>
      <w:r>
        <w:t>Doplň postupně zdroje a druhy energie, které se uplatní v popsaném ději. Využij seznamu.</w:t>
      </w:r>
    </w:p>
    <w:p w:rsidR="00DC66AC" w:rsidRDefault="00DC66AC" w:rsidP="00AA7DE0">
      <w:pPr>
        <w:ind w:left="940" w:firstLine="64"/>
      </w:pPr>
      <w:r>
        <w:t>Rychlovarná konvice napájená vodní elektrárnou</w:t>
      </w:r>
    </w:p>
    <w:p w:rsidR="00DC66AC" w:rsidRDefault="00DC66AC" w:rsidP="00AA7DE0">
      <w:pPr>
        <w:ind w:left="940" w:firstLine="64"/>
      </w:pPr>
      <w:r>
        <w:t>Voda v </w:t>
      </w:r>
      <w:r w:rsidRPr="00AA7DE0">
        <w:t>přehrad</w:t>
      </w:r>
      <w:r>
        <w:t xml:space="preserve">ě, </w:t>
      </w:r>
      <w:r w:rsidRPr="00AA7DE0">
        <w:t>slunce</w:t>
      </w:r>
      <w:r>
        <w:t>, elektrárna, jaderná, elektrická, konvice, polohová, světelná, teplo, teplo</w:t>
      </w:r>
    </w:p>
    <w:p w:rsidR="00DC66AC" w:rsidRDefault="00DC66AC" w:rsidP="00E22079">
      <w:r>
        <w:rPr>
          <w:noProof/>
          <w:lang w:eastAsia="cs-CZ"/>
        </w:rPr>
        <w:pict>
          <v:rect id="_x0000_s1033" style="position:absolute;margin-left:434.35pt;margin-top:22.65pt;width:76.5pt;height:22.5pt;z-index:-251652608"/>
        </w:pict>
      </w:r>
      <w:r>
        <w:rPr>
          <w:noProof/>
          <w:lang w:eastAsia="cs-CZ"/>
        </w:rPr>
        <w:pict>
          <v:rect id="_x0000_s1034" style="position:absolute;margin-left:295.15pt;margin-top:22.65pt;width:109.1pt;height:22.5pt;z-index:251664896"/>
        </w:pict>
      </w:r>
      <w:r>
        <w:rPr>
          <w:noProof/>
          <w:lang w:eastAsia="cs-CZ"/>
        </w:rPr>
        <w:pict>
          <v:rect id="_x0000_s1035" style="position:absolute;margin-left:136.4pt;margin-top:22.65pt;width:126.9pt;height:22.5pt;z-index:251665920"/>
        </w:pict>
      </w:r>
      <w:r>
        <w:rPr>
          <w:noProof/>
          <w:lang w:eastAsia="cs-CZ"/>
        </w:rPr>
        <w:pict>
          <v:rect id="_x0000_s1036" style="position:absolute;margin-left:30.15pt;margin-top:22.65pt;width:76.5pt;height:22.5pt;z-index:-251681280"/>
        </w:pict>
      </w:r>
    </w:p>
    <w:p w:rsidR="00DC66AC" w:rsidRPr="00AA7DE0" w:rsidRDefault="00DC66AC" w:rsidP="00E22079">
      <w:pPr>
        <w:rPr>
          <w:b/>
          <w:bCs/>
          <w:sz w:val="28"/>
          <w:szCs w:val="28"/>
        </w:rPr>
      </w:pPr>
      <w:r>
        <w:rPr>
          <w:noProof/>
          <w:lang w:eastAsia="cs-CZ"/>
        </w:rPr>
        <w:pict>
          <v:shape id="_x0000_s1037" type="#_x0000_t32" style="position:absolute;margin-left:106.65pt;margin-top:5.6pt;width:29.75pt;height:0;z-index:251673088" o:connectortype="straight">
            <v:stroke endarrow="block"/>
          </v:shape>
        </w:pict>
      </w:r>
      <w:r>
        <w:rPr>
          <w:noProof/>
          <w:lang w:eastAsia="cs-CZ"/>
        </w:rPr>
        <w:pict>
          <v:shape id="_x0000_s1038" type="#_x0000_t32" style="position:absolute;margin-left:263.3pt;margin-top:5.6pt;width:31.85pt;height:0;z-index:251674112" o:connectortype="straight">
            <v:stroke endarrow="block"/>
          </v:shape>
        </w:pict>
      </w:r>
      <w:r>
        <w:rPr>
          <w:noProof/>
          <w:lang w:eastAsia="cs-CZ"/>
        </w:rPr>
        <w:pict>
          <v:shape id="_x0000_s1039" type="#_x0000_t32" style="position:absolute;margin-left:404.25pt;margin-top:5.25pt;width:30.1pt;height:0;z-index:251679232" o:connectortype="straight">
            <v:stroke endarrow="block"/>
          </v:shape>
        </w:pict>
      </w:r>
      <w:r>
        <w:t xml:space="preserve">                 </w:t>
      </w:r>
      <w:r w:rsidRPr="00AA7DE0">
        <w:rPr>
          <w:b/>
          <w:bCs/>
          <w:sz w:val="28"/>
          <w:szCs w:val="28"/>
        </w:rPr>
        <w:t>Slunce</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konvice</w:t>
      </w:r>
    </w:p>
    <w:p w:rsidR="00DC66AC" w:rsidRDefault="00DC66AC" w:rsidP="00E22079">
      <w:r>
        <w:rPr>
          <w:noProof/>
          <w:lang w:eastAsia="cs-CZ"/>
        </w:rPr>
        <w:pict>
          <v:shape id="_x0000_s1040" type="#_x0000_t32" style="position:absolute;margin-left:434.35pt;margin-top:23.25pt;width:15.65pt;height:.35pt;z-index:251680256" o:connectortype="straight">
            <v:stroke endarrow="block"/>
          </v:shape>
        </w:pict>
      </w:r>
      <w:r>
        <w:rPr>
          <w:noProof/>
          <w:lang w:eastAsia="cs-CZ"/>
        </w:rPr>
        <w:pict>
          <v:shape id="_x0000_s1041" type="#_x0000_t32" style="position:absolute;margin-left:345.35pt;margin-top:23.6pt;width:11.65pt;height:0;z-index:251676160" o:connectortype="straight">
            <v:stroke endarrow="block"/>
          </v:shape>
        </w:pict>
      </w:r>
      <w:r>
        <w:rPr>
          <w:noProof/>
          <w:lang w:eastAsia="cs-CZ"/>
        </w:rPr>
        <w:pict>
          <v:shape id="_x0000_s1042" type="#_x0000_t32" style="position:absolute;margin-left:254.05pt;margin-top:23.25pt;width:14.8pt;height:0;z-index:251677184" o:connectortype="straight">
            <v:stroke endarrow="block"/>
          </v:shape>
        </w:pict>
      </w:r>
      <w:r>
        <w:rPr>
          <w:noProof/>
          <w:lang w:eastAsia="cs-CZ"/>
        </w:rPr>
        <w:pict>
          <v:shape id="_x0000_s1043" type="#_x0000_t32" style="position:absolute;margin-left:175.9pt;margin-top:23.25pt;width:20.15pt;height:0;z-index:251678208" o:connectortype="straight">
            <v:stroke endarrow="block"/>
          </v:shape>
        </w:pict>
      </w:r>
      <w:r>
        <w:rPr>
          <w:noProof/>
          <w:lang w:eastAsia="cs-CZ"/>
        </w:rPr>
        <w:pict>
          <v:shape id="_x0000_s1044" type="#_x0000_t32" style="position:absolute;margin-left:94.65pt;margin-top:23.25pt;width:20.15pt;height:0;z-index:251675136" o:connectortype="straight">
            <v:stroke endarrow="block"/>
          </v:shape>
        </w:pict>
      </w:r>
      <w:r>
        <w:rPr>
          <w:noProof/>
          <w:lang w:eastAsia="cs-CZ"/>
        </w:rPr>
        <w:pict>
          <v:rect id="_x0000_s1045" style="position:absolute;margin-left:450pt;margin-top:12.4pt;width:76.5pt;height:22.5pt;z-index:251671040"/>
        </w:pict>
      </w:r>
      <w:r>
        <w:rPr>
          <w:noProof/>
          <w:lang w:eastAsia="cs-CZ"/>
        </w:rPr>
        <w:pict>
          <v:rect id="_x0000_s1046" style="position:absolute;margin-left:357.85pt;margin-top:12.4pt;width:76.5pt;height:22.5pt;z-index:251672064"/>
        </w:pict>
      </w:r>
      <w:r>
        <w:rPr>
          <w:noProof/>
          <w:lang w:eastAsia="cs-CZ"/>
        </w:rPr>
        <w:pict>
          <v:rect id="_x0000_s1047" style="position:absolute;margin-left:268.85pt;margin-top:12.4pt;width:76.5pt;height:22.5pt;z-index:251666944"/>
        </w:pict>
      </w:r>
      <w:r>
        <w:rPr>
          <w:noProof/>
          <w:lang w:eastAsia="cs-CZ"/>
        </w:rPr>
        <w:pict>
          <v:rect id="_x0000_s1048" style="position:absolute;margin-left:195.05pt;margin-top:12.4pt;width:59pt;height:22.5pt;z-index:251667968"/>
        </w:pict>
      </w:r>
      <w:r>
        <w:rPr>
          <w:noProof/>
          <w:lang w:eastAsia="cs-CZ"/>
        </w:rPr>
        <w:pict>
          <v:rect id="_x0000_s1049" style="position:absolute;margin-left:114.8pt;margin-top:12.4pt;width:61.1pt;height:22.5pt;z-index:251668992"/>
        </w:pict>
      </w:r>
      <w:r>
        <w:rPr>
          <w:noProof/>
          <w:lang w:eastAsia="cs-CZ"/>
        </w:rPr>
        <w:pict>
          <v:rect id="_x0000_s1050" style="position:absolute;margin-left:30.15pt;margin-top:12.4pt;width:64.5pt;height:22.5pt;z-index:251670016"/>
        </w:pict>
      </w:r>
    </w:p>
    <w:p w:rsidR="00DC66AC" w:rsidRDefault="00DC66AC" w:rsidP="00E22079"/>
    <w:p w:rsidR="00DC66AC" w:rsidRDefault="00DC66AC" w:rsidP="000B678A">
      <w:pPr>
        <w:pStyle w:val="ListParagraph"/>
        <w:numPr>
          <w:ilvl w:val="0"/>
          <w:numId w:val="17"/>
        </w:numPr>
        <w:spacing w:line="360" w:lineRule="auto"/>
      </w:pPr>
      <w:r>
        <w:rPr>
          <w:noProof/>
          <w:lang w:eastAsia="cs-CZ"/>
        </w:rPr>
        <w:pict>
          <v:rect id="_x0000_s1051" style="position:absolute;left:0;text-align:left;margin-left:359.25pt;margin-top:93pt;width:76.5pt;height:22.5pt;z-index:251646464"/>
        </w:pict>
      </w:r>
      <w:r>
        <w:rPr>
          <w:noProof/>
          <w:lang w:eastAsia="cs-CZ"/>
        </w:rPr>
        <w:pict>
          <v:rect id="_x0000_s1052" style="position:absolute;left:0;text-align:left;margin-left:445.5pt;margin-top:93pt;width:76.5pt;height:22.5pt;z-index:251645440"/>
        </w:pict>
      </w:r>
      <w:r>
        <w:rPr>
          <w:noProof/>
          <w:lang w:eastAsia="cs-CZ"/>
        </w:rPr>
        <w:pict>
          <v:rect id="_x0000_s1053" style="position:absolute;left:0;text-align:left;margin-left:273pt;margin-top:93pt;width:76.5pt;height:22.5pt;z-index:251647488"/>
        </w:pict>
      </w:r>
      <w:r>
        <w:rPr>
          <w:noProof/>
          <w:lang w:eastAsia="cs-CZ"/>
        </w:rPr>
        <w:pict>
          <v:rect id="_x0000_s1054" style="position:absolute;left:0;text-align:left;margin-left:97.5pt;margin-top:13.5pt;width:76.5pt;height:22.5pt;z-index:251644416"/>
        </w:pict>
      </w:r>
      <w:r>
        <w:rPr>
          <w:noProof/>
          <w:lang w:eastAsia="cs-CZ"/>
        </w:rPr>
        <w:pict>
          <v:rect id="_x0000_s1055" style="position:absolute;left:0;text-align:left;margin-left:201pt;margin-top:-9pt;width:76.5pt;height:22.5pt;z-index:251643392"/>
        </w:pict>
      </w:r>
      <w:r>
        <w:t>Vnitřní energie tělesa se skládá z                                    energie částic (představuje neuspořádaný pohyb částic) a z                                     energie částic (představuje vzájemné silové působení mezi částicemi).</w:t>
      </w:r>
      <w:r>
        <w:br/>
        <w:t>Vnitřní energii tělesa můžeme změnit konáním práce (např. ……………………………………..), přeměnou jiného druhu energie(např. ………………………………………………) nebo tepelnou výměnou (např. …………………………</w:t>
      </w:r>
      <w:r>
        <w:br/>
        <w:t>………………………………………………………..).</w:t>
      </w:r>
    </w:p>
    <w:p w:rsidR="00DC66AC" w:rsidRDefault="00DC66AC" w:rsidP="000B678A">
      <w:pPr>
        <w:pStyle w:val="ListParagraph"/>
        <w:numPr>
          <w:ilvl w:val="0"/>
          <w:numId w:val="17"/>
        </w:numPr>
        <w:spacing w:line="360" w:lineRule="auto"/>
      </w:pPr>
      <w:r>
        <w:t>Teplo přijaté nebo odevzdané tělesem závisí na</w:t>
      </w:r>
    </w:p>
    <w:p w:rsidR="00DC66AC" w:rsidRDefault="00DC66AC" w:rsidP="000B678A">
      <w:pPr>
        <w:pStyle w:val="ListParagraph"/>
        <w:numPr>
          <w:ilvl w:val="0"/>
          <w:numId w:val="17"/>
        </w:numPr>
        <w:spacing w:line="360" w:lineRule="auto"/>
      </w:pPr>
      <w:r>
        <w:t>Při kalení oceli se rozžhavený předmět ponoří do nádoby se studenou vodou. Jaká bude výsledná teplota vody, jestliže ocelový předmět o hmotnosti 1,6 kg a teplotě 900°C ponoříme do 15 l vody o teplotě 20°C?</w:t>
      </w:r>
      <w:r>
        <w:br/>
      </w:r>
      <w:r w:rsidRPr="006A21D5">
        <w:rPr>
          <w:b/>
          <w:bCs/>
        </w:rPr>
        <w:t>Zápis:</w:t>
      </w:r>
      <w:r w:rsidRPr="006A21D5">
        <w:rPr>
          <w:b/>
          <w:bCs/>
        </w:rPr>
        <w:tab/>
      </w:r>
      <w:r w:rsidRPr="006A21D5">
        <w:rPr>
          <w:b/>
          <w:bCs/>
        </w:rPr>
        <w:tab/>
      </w:r>
      <w:r w:rsidRPr="006A21D5">
        <w:rPr>
          <w:b/>
          <w:bCs/>
        </w:rPr>
        <w:tab/>
      </w:r>
      <w:r w:rsidRPr="006A21D5">
        <w:rPr>
          <w:b/>
          <w:bCs/>
        </w:rPr>
        <w:tab/>
      </w:r>
      <w:r w:rsidRPr="006A21D5">
        <w:rPr>
          <w:b/>
          <w:bCs/>
        </w:rPr>
        <w:tab/>
      </w:r>
      <w:r w:rsidRPr="006A21D5">
        <w:rPr>
          <w:b/>
          <w:bCs/>
        </w:rPr>
        <w:tab/>
        <w:t>Výpočet:</w:t>
      </w:r>
      <w:r w:rsidRPr="006A21D5">
        <w:rPr>
          <w:b/>
          <w:bCs/>
        </w:rPr>
        <w:br/>
      </w:r>
      <w:r>
        <w:t>Voda</w:t>
      </w:r>
      <w:r>
        <w:tab/>
      </w:r>
      <w:r>
        <w:tab/>
        <w:t>Ocel</w:t>
      </w:r>
    </w:p>
    <w:p w:rsidR="00DC66AC" w:rsidRDefault="00DC66AC" w:rsidP="00093F6B">
      <w:pPr>
        <w:spacing w:line="360" w:lineRule="auto"/>
        <w:ind w:left="2832"/>
      </w:pPr>
      <w:r>
        <w:t>c = 0,45 kJ/kg°C</w:t>
      </w:r>
    </w:p>
    <w:p w:rsidR="00DC66AC" w:rsidRDefault="00DC66AC" w:rsidP="006A21D5">
      <w:pPr>
        <w:spacing w:line="360" w:lineRule="auto"/>
      </w:pPr>
    </w:p>
    <w:p w:rsidR="00DC66AC" w:rsidRDefault="00DC66AC" w:rsidP="006A21D5">
      <w:pPr>
        <w:spacing w:line="360" w:lineRule="auto"/>
      </w:pPr>
    </w:p>
    <w:p w:rsidR="00DC66AC" w:rsidRDefault="00DC66AC" w:rsidP="006A21D5">
      <w:pPr>
        <w:spacing w:line="360" w:lineRule="auto"/>
      </w:pPr>
    </w:p>
    <w:p w:rsidR="00DC66AC" w:rsidRDefault="00DC66AC" w:rsidP="000B678A">
      <w:pPr>
        <w:pStyle w:val="ListParagraph"/>
        <w:numPr>
          <w:ilvl w:val="0"/>
          <w:numId w:val="17"/>
        </w:numPr>
        <w:spacing w:line="360" w:lineRule="auto"/>
      </w:pPr>
      <w:r>
        <w:t xml:space="preserve"> Teplo se v pevných látkách šíří ………………………. . Částice v teplejším místě předávají část své energie částicím v místě s nižší teplotou a tak se teplo šíří celým tělesem. Nejlepšími vodiči tepla jsou ………………… Špatné vodiče tepla nazýváme ……………………….</w:t>
      </w:r>
    </w:p>
    <w:p w:rsidR="00DC66AC" w:rsidRDefault="00DC66AC" w:rsidP="000B678A">
      <w:pPr>
        <w:pStyle w:val="ListParagraph"/>
        <w:numPr>
          <w:ilvl w:val="0"/>
          <w:numId w:val="17"/>
        </w:numPr>
        <w:spacing w:line="360" w:lineRule="auto"/>
      </w:pPr>
      <w:r>
        <w:t>Vypiš, jaké znáš tepelné vodiče a kde se používají, a totéž pro tepelné izolanty.</w:t>
      </w:r>
      <w:r>
        <w:br/>
        <w:t>VODIČE</w:t>
      </w:r>
      <w:r>
        <w:tab/>
      </w:r>
      <w:r>
        <w:tab/>
      </w:r>
      <w:r>
        <w:tab/>
      </w:r>
      <w:r>
        <w:tab/>
      </w:r>
      <w:r>
        <w:tab/>
      </w:r>
      <w:r>
        <w:tab/>
        <w:t>IZOLANTY</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03"/>
        <w:gridCol w:w="2422"/>
        <w:gridCol w:w="2430"/>
        <w:gridCol w:w="2423"/>
      </w:tblGrid>
      <w:tr w:rsidR="00DC66AC" w:rsidRPr="00F7294D">
        <w:trPr>
          <w:trHeight w:val="113"/>
        </w:trPr>
        <w:tc>
          <w:tcPr>
            <w:tcW w:w="2403" w:type="dxa"/>
            <w:vAlign w:val="center"/>
          </w:tcPr>
          <w:p w:rsidR="00DC66AC" w:rsidRPr="00F7294D" w:rsidRDefault="00DC66AC" w:rsidP="00F7294D">
            <w:pPr>
              <w:spacing w:after="0" w:line="360" w:lineRule="auto"/>
              <w:jc w:val="center"/>
            </w:pPr>
            <w:r w:rsidRPr="00F7294D">
              <w:t>VODIČ</w:t>
            </w:r>
          </w:p>
        </w:tc>
        <w:tc>
          <w:tcPr>
            <w:tcW w:w="2422" w:type="dxa"/>
            <w:vAlign w:val="center"/>
          </w:tcPr>
          <w:p w:rsidR="00DC66AC" w:rsidRPr="00F7294D" w:rsidRDefault="00DC66AC" w:rsidP="00F7294D">
            <w:pPr>
              <w:spacing w:after="0" w:line="360" w:lineRule="auto"/>
              <w:jc w:val="center"/>
            </w:pPr>
            <w:r w:rsidRPr="00F7294D">
              <w:t>POUŽITÍ</w:t>
            </w:r>
          </w:p>
        </w:tc>
        <w:tc>
          <w:tcPr>
            <w:tcW w:w="2430" w:type="dxa"/>
            <w:vAlign w:val="center"/>
          </w:tcPr>
          <w:p w:rsidR="00DC66AC" w:rsidRPr="00F7294D" w:rsidRDefault="00DC66AC" w:rsidP="00F7294D">
            <w:pPr>
              <w:spacing w:after="0" w:line="360" w:lineRule="auto"/>
              <w:jc w:val="center"/>
            </w:pPr>
            <w:r w:rsidRPr="00F7294D">
              <w:t>IZOLANT</w:t>
            </w:r>
          </w:p>
        </w:tc>
        <w:tc>
          <w:tcPr>
            <w:tcW w:w="2423" w:type="dxa"/>
            <w:vAlign w:val="center"/>
          </w:tcPr>
          <w:p w:rsidR="00DC66AC" w:rsidRPr="00F7294D" w:rsidRDefault="00DC66AC" w:rsidP="00F7294D">
            <w:pPr>
              <w:spacing w:after="0" w:line="360" w:lineRule="auto"/>
              <w:jc w:val="center"/>
            </w:pPr>
            <w:r w:rsidRPr="00F7294D">
              <w:t>POUŽITÍ</w:t>
            </w:r>
          </w:p>
        </w:tc>
      </w:tr>
      <w:tr w:rsidR="00DC66AC" w:rsidRPr="00F7294D">
        <w:trPr>
          <w:trHeight w:val="113"/>
        </w:trPr>
        <w:tc>
          <w:tcPr>
            <w:tcW w:w="2403" w:type="dxa"/>
            <w:vAlign w:val="center"/>
          </w:tcPr>
          <w:p w:rsidR="00DC66AC" w:rsidRPr="00F7294D" w:rsidRDefault="00DC66AC" w:rsidP="00F7294D">
            <w:pPr>
              <w:spacing w:after="0" w:line="360" w:lineRule="auto"/>
              <w:jc w:val="center"/>
            </w:pPr>
          </w:p>
        </w:tc>
        <w:tc>
          <w:tcPr>
            <w:tcW w:w="2422" w:type="dxa"/>
            <w:vAlign w:val="center"/>
          </w:tcPr>
          <w:p w:rsidR="00DC66AC" w:rsidRPr="00F7294D" w:rsidRDefault="00DC66AC" w:rsidP="00F7294D">
            <w:pPr>
              <w:spacing w:after="0" w:line="360" w:lineRule="auto"/>
              <w:jc w:val="center"/>
            </w:pPr>
          </w:p>
        </w:tc>
        <w:tc>
          <w:tcPr>
            <w:tcW w:w="2430" w:type="dxa"/>
            <w:vAlign w:val="center"/>
          </w:tcPr>
          <w:p w:rsidR="00DC66AC" w:rsidRPr="00F7294D" w:rsidRDefault="00DC66AC" w:rsidP="00F7294D">
            <w:pPr>
              <w:spacing w:after="0" w:line="360" w:lineRule="auto"/>
              <w:jc w:val="center"/>
            </w:pPr>
          </w:p>
        </w:tc>
        <w:tc>
          <w:tcPr>
            <w:tcW w:w="2423" w:type="dxa"/>
            <w:vAlign w:val="center"/>
          </w:tcPr>
          <w:p w:rsidR="00DC66AC" w:rsidRPr="00F7294D" w:rsidRDefault="00DC66AC" w:rsidP="00F7294D">
            <w:pPr>
              <w:spacing w:after="0" w:line="360" w:lineRule="auto"/>
              <w:jc w:val="center"/>
            </w:pPr>
          </w:p>
        </w:tc>
      </w:tr>
      <w:tr w:rsidR="00DC66AC" w:rsidRPr="00F7294D">
        <w:trPr>
          <w:trHeight w:val="113"/>
        </w:trPr>
        <w:tc>
          <w:tcPr>
            <w:tcW w:w="2403" w:type="dxa"/>
          </w:tcPr>
          <w:p w:rsidR="00DC66AC" w:rsidRPr="00F7294D" w:rsidRDefault="00DC66AC" w:rsidP="00F7294D">
            <w:pPr>
              <w:spacing w:after="0" w:line="360" w:lineRule="auto"/>
            </w:pPr>
          </w:p>
        </w:tc>
        <w:tc>
          <w:tcPr>
            <w:tcW w:w="2422" w:type="dxa"/>
          </w:tcPr>
          <w:p w:rsidR="00DC66AC" w:rsidRPr="00F7294D" w:rsidRDefault="00DC66AC" w:rsidP="00F7294D">
            <w:pPr>
              <w:spacing w:after="0" w:line="360" w:lineRule="auto"/>
            </w:pPr>
          </w:p>
        </w:tc>
        <w:tc>
          <w:tcPr>
            <w:tcW w:w="2430" w:type="dxa"/>
          </w:tcPr>
          <w:p w:rsidR="00DC66AC" w:rsidRPr="00F7294D" w:rsidRDefault="00DC66AC" w:rsidP="00F7294D">
            <w:pPr>
              <w:spacing w:after="0" w:line="360" w:lineRule="auto"/>
            </w:pPr>
          </w:p>
        </w:tc>
        <w:tc>
          <w:tcPr>
            <w:tcW w:w="2423" w:type="dxa"/>
          </w:tcPr>
          <w:p w:rsidR="00DC66AC" w:rsidRPr="00F7294D" w:rsidRDefault="00DC66AC" w:rsidP="00F7294D">
            <w:pPr>
              <w:spacing w:after="0" w:line="360" w:lineRule="auto"/>
            </w:pPr>
          </w:p>
        </w:tc>
      </w:tr>
      <w:tr w:rsidR="00DC66AC" w:rsidRPr="00F7294D">
        <w:trPr>
          <w:trHeight w:val="113"/>
        </w:trPr>
        <w:tc>
          <w:tcPr>
            <w:tcW w:w="2403" w:type="dxa"/>
          </w:tcPr>
          <w:p w:rsidR="00DC66AC" w:rsidRPr="00F7294D" w:rsidRDefault="00DC66AC" w:rsidP="00F7294D">
            <w:pPr>
              <w:spacing w:after="0" w:line="360" w:lineRule="auto"/>
            </w:pPr>
          </w:p>
        </w:tc>
        <w:tc>
          <w:tcPr>
            <w:tcW w:w="2422" w:type="dxa"/>
          </w:tcPr>
          <w:p w:rsidR="00DC66AC" w:rsidRPr="00F7294D" w:rsidRDefault="00DC66AC" w:rsidP="00F7294D">
            <w:pPr>
              <w:spacing w:after="0" w:line="360" w:lineRule="auto"/>
            </w:pPr>
          </w:p>
        </w:tc>
        <w:tc>
          <w:tcPr>
            <w:tcW w:w="2430" w:type="dxa"/>
          </w:tcPr>
          <w:p w:rsidR="00DC66AC" w:rsidRPr="00F7294D" w:rsidRDefault="00DC66AC" w:rsidP="00F7294D">
            <w:pPr>
              <w:spacing w:after="0" w:line="360" w:lineRule="auto"/>
            </w:pPr>
          </w:p>
        </w:tc>
        <w:tc>
          <w:tcPr>
            <w:tcW w:w="2423" w:type="dxa"/>
          </w:tcPr>
          <w:p w:rsidR="00DC66AC" w:rsidRPr="00F7294D" w:rsidRDefault="00DC66AC" w:rsidP="00F7294D">
            <w:pPr>
              <w:spacing w:after="0" w:line="360" w:lineRule="auto"/>
            </w:pPr>
          </w:p>
        </w:tc>
      </w:tr>
      <w:tr w:rsidR="00DC66AC" w:rsidRPr="00F7294D">
        <w:trPr>
          <w:trHeight w:val="113"/>
        </w:trPr>
        <w:tc>
          <w:tcPr>
            <w:tcW w:w="2403" w:type="dxa"/>
          </w:tcPr>
          <w:p w:rsidR="00DC66AC" w:rsidRPr="00F7294D" w:rsidRDefault="00DC66AC" w:rsidP="00F7294D">
            <w:pPr>
              <w:spacing w:after="0" w:line="360" w:lineRule="auto"/>
            </w:pPr>
          </w:p>
        </w:tc>
        <w:tc>
          <w:tcPr>
            <w:tcW w:w="2422" w:type="dxa"/>
          </w:tcPr>
          <w:p w:rsidR="00DC66AC" w:rsidRPr="00F7294D" w:rsidRDefault="00DC66AC" w:rsidP="00F7294D">
            <w:pPr>
              <w:spacing w:after="0" w:line="360" w:lineRule="auto"/>
            </w:pPr>
          </w:p>
        </w:tc>
        <w:tc>
          <w:tcPr>
            <w:tcW w:w="2430" w:type="dxa"/>
          </w:tcPr>
          <w:p w:rsidR="00DC66AC" w:rsidRPr="00F7294D" w:rsidRDefault="00DC66AC" w:rsidP="00F7294D">
            <w:pPr>
              <w:spacing w:after="0" w:line="360" w:lineRule="auto"/>
            </w:pPr>
          </w:p>
        </w:tc>
        <w:tc>
          <w:tcPr>
            <w:tcW w:w="2423" w:type="dxa"/>
          </w:tcPr>
          <w:p w:rsidR="00DC66AC" w:rsidRPr="00F7294D" w:rsidRDefault="00DC66AC" w:rsidP="00F7294D">
            <w:pPr>
              <w:spacing w:after="0" w:line="360" w:lineRule="auto"/>
            </w:pPr>
          </w:p>
        </w:tc>
      </w:tr>
      <w:tr w:rsidR="00DC66AC" w:rsidRPr="00F7294D">
        <w:trPr>
          <w:trHeight w:val="113"/>
        </w:trPr>
        <w:tc>
          <w:tcPr>
            <w:tcW w:w="2403" w:type="dxa"/>
          </w:tcPr>
          <w:p w:rsidR="00DC66AC" w:rsidRPr="00F7294D" w:rsidRDefault="00DC66AC" w:rsidP="00F7294D">
            <w:pPr>
              <w:spacing w:after="0" w:line="360" w:lineRule="auto"/>
            </w:pPr>
          </w:p>
        </w:tc>
        <w:tc>
          <w:tcPr>
            <w:tcW w:w="2422" w:type="dxa"/>
          </w:tcPr>
          <w:p w:rsidR="00DC66AC" w:rsidRPr="00F7294D" w:rsidRDefault="00DC66AC" w:rsidP="00F7294D">
            <w:pPr>
              <w:spacing w:after="0" w:line="360" w:lineRule="auto"/>
            </w:pPr>
          </w:p>
        </w:tc>
        <w:tc>
          <w:tcPr>
            <w:tcW w:w="2430" w:type="dxa"/>
          </w:tcPr>
          <w:p w:rsidR="00DC66AC" w:rsidRPr="00F7294D" w:rsidRDefault="00DC66AC" w:rsidP="00F7294D">
            <w:pPr>
              <w:spacing w:after="0" w:line="360" w:lineRule="auto"/>
            </w:pPr>
          </w:p>
        </w:tc>
        <w:tc>
          <w:tcPr>
            <w:tcW w:w="2423" w:type="dxa"/>
          </w:tcPr>
          <w:p w:rsidR="00DC66AC" w:rsidRPr="00F7294D" w:rsidRDefault="00DC66AC" w:rsidP="00F7294D">
            <w:pPr>
              <w:spacing w:after="0" w:line="360" w:lineRule="auto"/>
            </w:pPr>
          </w:p>
        </w:tc>
      </w:tr>
      <w:tr w:rsidR="00DC66AC" w:rsidRPr="00F7294D">
        <w:trPr>
          <w:trHeight w:val="113"/>
        </w:trPr>
        <w:tc>
          <w:tcPr>
            <w:tcW w:w="2403" w:type="dxa"/>
          </w:tcPr>
          <w:p w:rsidR="00DC66AC" w:rsidRPr="00F7294D" w:rsidRDefault="00DC66AC" w:rsidP="00F7294D">
            <w:pPr>
              <w:spacing w:after="0" w:line="360" w:lineRule="auto"/>
            </w:pPr>
          </w:p>
        </w:tc>
        <w:tc>
          <w:tcPr>
            <w:tcW w:w="2422" w:type="dxa"/>
          </w:tcPr>
          <w:p w:rsidR="00DC66AC" w:rsidRPr="00F7294D" w:rsidRDefault="00DC66AC" w:rsidP="00F7294D">
            <w:pPr>
              <w:spacing w:after="0" w:line="360" w:lineRule="auto"/>
            </w:pPr>
          </w:p>
        </w:tc>
        <w:tc>
          <w:tcPr>
            <w:tcW w:w="2430" w:type="dxa"/>
          </w:tcPr>
          <w:p w:rsidR="00DC66AC" w:rsidRPr="00F7294D" w:rsidRDefault="00DC66AC" w:rsidP="00F7294D">
            <w:pPr>
              <w:spacing w:after="0" w:line="360" w:lineRule="auto"/>
            </w:pPr>
          </w:p>
        </w:tc>
        <w:tc>
          <w:tcPr>
            <w:tcW w:w="2423" w:type="dxa"/>
          </w:tcPr>
          <w:p w:rsidR="00DC66AC" w:rsidRPr="00F7294D" w:rsidRDefault="00DC66AC" w:rsidP="00F7294D">
            <w:pPr>
              <w:spacing w:after="0" w:line="360" w:lineRule="auto"/>
            </w:pPr>
          </w:p>
        </w:tc>
      </w:tr>
      <w:tr w:rsidR="00DC66AC" w:rsidRPr="00F7294D">
        <w:trPr>
          <w:trHeight w:val="113"/>
        </w:trPr>
        <w:tc>
          <w:tcPr>
            <w:tcW w:w="2403" w:type="dxa"/>
          </w:tcPr>
          <w:p w:rsidR="00DC66AC" w:rsidRPr="00F7294D" w:rsidRDefault="00DC66AC" w:rsidP="00F7294D">
            <w:pPr>
              <w:spacing w:after="0" w:line="360" w:lineRule="auto"/>
            </w:pPr>
          </w:p>
        </w:tc>
        <w:tc>
          <w:tcPr>
            <w:tcW w:w="2422" w:type="dxa"/>
          </w:tcPr>
          <w:p w:rsidR="00DC66AC" w:rsidRPr="00F7294D" w:rsidRDefault="00DC66AC" w:rsidP="00F7294D">
            <w:pPr>
              <w:spacing w:after="0" w:line="360" w:lineRule="auto"/>
            </w:pPr>
            <w:r w:rsidRPr="00F7294D">
              <w:t>Vrtání zubů</w:t>
            </w:r>
          </w:p>
        </w:tc>
        <w:tc>
          <w:tcPr>
            <w:tcW w:w="2430" w:type="dxa"/>
          </w:tcPr>
          <w:p w:rsidR="00DC66AC" w:rsidRPr="00F7294D" w:rsidRDefault="00DC66AC" w:rsidP="00F7294D">
            <w:pPr>
              <w:spacing w:after="0" w:line="360" w:lineRule="auto"/>
            </w:pPr>
          </w:p>
        </w:tc>
        <w:tc>
          <w:tcPr>
            <w:tcW w:w="2423" w:type="dxa"/>
          </w:tcPr>
          <w:p w:rsidR="00DC66AC" w:rsidRPr="00F7294D" w:rsidRDefault="00DC66AC" w:rsidP="00F7294D">
            <w:pPr>
              <w:spacing w:after="0" w:line="360" w:lineRule="auto"/>
            </w:pPr>
          </w:p>
        </w:tc>
      </w:tr>
      <w:tr w:rsidR="00DC66AC" w:rsidRPr="00F7294D">
        <w:trPr>
          <w:trHeight w:val="113"/>
        </w:trPr>
        <w:tc>
          <w:tcPr>
            <w:tcW w:w="2403" w:type="dxa"/>
            <w:vAlign w:val="center"/>
          </w:tcPr>
          <w:p w:rsidR="00DC66AC" w:rsidRPr="00F7294D" w:rsidRDefault="00DC66AC" w:rsidP="00F7294D">
            <w:pPr>
              <w:spacing w:after="0" w:line="360" w:lineRule="auto"/>
              <w:jc w:val="center"/>
            </w:pPr>
          </w:p>
        </w:tc>
        <w:tc>
          <w:tcPr>
            <w:tcW w:w="2422" w:type="dxa"/>
          </w:tcPr>
          <w:p w:rsidR="00DC66AC" w:rsidRPr="00F7294D" w:rsidRDefault="00DC66AC" w:rsidP="00F7294D">
            <w:pPr>
              <w:spacing w:after="0" w:line="360" w:lineRule="auto"/>
            </w:pPr>
          </w:p>
        </w:tc>
        <w:tc>
          <w:tcPr>
            <w:tcW w:w="2430" w:type="dxa"/>
          </w:tcPr>
          <w:p w:rsidR="00DC66AC" w:rsidRPr="00F7294D" w:rsidRDefault="00DC66AC" w:rsidP="00F7294D">
            <w:pPr>
              <w:spacing w:after="0" w:line="360" w:lineRule="auto"/>
            </w:pPr>
          </w:p>
        </w:tc>
        <w:tc>
          <w:tcPr>
            <w:tcW w:w="2423" w:type="dxa"/>
          </w:tcPr>
          <w:p w:rsidR="00DC66AC" w:rsidRPr="00F7294D" w:rsidRDefault="00DC66AC" w:rsidP="00F7294D">
            <w:pPr>
              <w:spacing w:after="0" w:line="360" w:lineRule="auto"/>
            </w:pPr>
          </w:p>
        </w:tc>
      </w:tr>
    </w:tbl>
    <w:p w:rsidR="00DC66AC" w:rsidRDefault="00DC66AC" w:rsidP="008918AB">
      <w:pPr>
        <w:spacing w:line="360" w:lineRule="auto"/>
        <w:ind w:left="644"/>
      </w:pPr>
      <w:r>
        <w:rPr>
          <w:noProof/>
          <w:lang w:eastAsia="cs-CZ"/>
        </w:rPr>
        <w:pict>
          <v:rect id="_x0000_s1056" style="position:absolute;left:0;text-align:left;margin-left:237pt;margin-top:22.05pt;width:285pt;height:22.5pt;z-index:251648512;mso-position-horizontal-relative:text;mso-position-vertical-relative:text"/>
        </w:pict>
      </w:r>
    </w:p>
    <w:p w:rsidR="00DC66AC" w:rsidRDefault="00DC66AC" w:rsidP="00E932BA">
      <w:pPr>
        <w:pStyle w:val="ListParagraph"/>
        <w:numPr>
          <w:ilvl w:val="0"/>
          <w:numId w:val="17"/>
        </w:numPr>
        <w:spacing w:line="360" w:lineRule="auto"/>
      </w:pPr>
      <w:r>
        <w:t>Proč je vakuum nejlepší tepelný izolant?</w:t>
      </w:r>
    </w:p>
    <w:p w:rsidR="00DC66AC" w:rsidRDefault="00DC66AC" w:rsidP="00E932BA">
      <w:pPr>
        <w:pStyle w:val="ListParagraph"/>
        <w:numPr>
          <w:ilvl w:val="0"/>
          <w:numId w:val="17"/>
        </w:numPr>
        <w:spacing w:line="360" w:lineRule="auto"/>
      </w:pPr>
      <w:r>
        <w:t>Proudění tepla vzniká pouze u …………………………… nebo ………………………… těles. Zahřátá kapalina (plyn) má ……………….. hustotu, a proto stoupá ………………….., na původní místo se dostává chladnější kapalina (plyn) z horních vrstev a naopak. Aby došlo k proudění tepla, musíme kapalinu (plyn) vždy zahřívat ………………….. nebo ochlazovat …………………..</w:t>
      </w:r>
    </w:p>
    <w:p w:rsidR="00DC66AC" w:rsidRDefault="00DC66AC" w:rsidP="008918AB">
      <w:pPr>
        <w:pStyle w:val="ListParagraph"/>
        <w:numPr>
          <w:ilvl w:val="0"/>
          <w:numId w:val="17"/>
        </w:numPr>
      </w:pPr>
      <w:r>
        <w:t>V obrázcích dokresli proudění (teplá červeně, studená modře), doplň dalšími obrázky a popisky z tvých vědomostí.</w:t>
      </w:r>
      <w:r>
        <w:br/>
      </w:r>
      <w:r w:rsidRPr="006C4D49">
        <w:rPr>
          <w:noProof/>
          <w:lang w:eastAsia="cs-CZ"/>
        </w:rPr>
        <w:pict>
          <v:shape id="obrázek 2" o:spid="_x0000_i1025" type="#_x0000_t75" style="width:46.5pt;height:60pt;visibility:visible">
            <v:imagedata r:id="rId9" o:title=""/>
          </v:shape>
        </w:pict>
      </w:r>
      <w:r>
        <w:rPr>
          <w:noProof/>
          <w:lang w:eastAsia="cs-CZ"/>
        </w:rPr>
        <w:t xml:space="preserve">                                    </w:t>
      </w:r>
      <w:r w:rsidRPr="006C4D49">
        <w:rPr>
          <w:noProof/>
          <w:lang w:eastAsia="cs-CZ"/>
        </w:rPr>
        <w:pict>
          <v:shape id="obrázek 4" o:spid="_x0000_i1026" type="#_x0000_t75" style="width:56.25pt;height:60pt;visibility:visible">
            <v:imagedata r:id="rId10" o:title=""/>
          </v:shape>
        </w:pict>
      </w:r>
      <w:r>
        <w:rPr>
          <w:noProof/>
          <w:lang w:eastAsia="cs-CZ"/>
        </w:rPr>
        <w:t xml:space="preserve">                           </w:t>
      </w:r>
      <w:r w:rsidRPr="006C4D49">
        <w:rPr>
          <w:noProof/>
          <w:lang w:eastAsia="cs-CZ"/>
        </w:rPr>
        <w:pict>
          <v:shape id="obrázek 6" o:spid="_x0000_i1027" type="#_x0000_t75" style="width:1in;height:60pt;visibility:visible">
            <v:imagedata r:id="rId11" o:title=""/>
          </v:shape>
        </w:pict>
      </w:r>
      <w:r>
        <w:rPr>
          <w:noProof/>
          <w:lang w:eastAsia="cs-CZ"/>
        </w:rPr>
        <w:t xml:space="preserve">                          </w:t>
      </w:r>
      <w:r w:rsidRPr="006C4D49">
        <w:rPr>
          <w:noProof/>
          <w:lang w:eastAsia="cs-CZ"/>
        </w:rPr>
        <w:pict>
          <v:shape id="obrázek 7" o:spid="_x0000_i1028" type="#_x0000_t75" style="width:54pt;height:57.75pt;visibility:visible">
            <v:imagedata r:id="rId12" o:title=""/>
          </v:shape>
        </w:pict>
      </w:r>
    </w:p>
    <w:p w:rsidR="00DC66AC" w:rsidRDefault="00DC66AC" w:rsidP="0059584D">
      <w:pPr>
        <w:ind w:left="1004"/>
        <w:rPr>
          <w:noProof/>
          <w:lang w:eastAsia="cs-CZ"/>
        </w:rPr>
      </w:pPr>
    </w:p>
    <w:p w:rsidR="00DC66AC" w:rsidRDefault="00DC66AC" w:rsidP="0059584D">
      <w:pPr>
        <w:ind w:left="1004"/>
        <w:rPr>
          <w:noProof/>
          <w:lang w:eastAsia="cs-CZ"/>
        </w:rPr>
      </w:pPr>
    </w:p>
    <w:p w:rsidR="00DC66AC" w:rsidRDefault="00DC66AC" w:rsidP="00E932BA">
      <w:r>
        <w:rPr>
          <w:noProof/>
          <w:lang w:eastAsia="cs-CZ"/>
        </w:rPr>
        <w:t xml:space="preserve">                  </w:t>
      </w:r>
      <w:r w:rsidRPr="006C4D49">
        <w:rPr>
          <w:noProof/>
          <w:lang w:eastAsia="cs-CZ"/>
        </w:rPr>
        <w:pict>
          <v:shape id="obrázek 10" o:spid="_x0000_i1029" type="#_x0000_t75" style="width:66pt;height:37.5pt;visibility:visible">
            <v:imagedata r:id="rId13" o:title=""/>
          </v:shape>
        </w:pict>
      </w:r>
      <w:r>
        <w:rPr>
          <w:noProof/>
          <w:lang w:eastAsia="cs-CZ"/>
        </w:rPr>
        <w:t xml:space="preserve">                          </w:t>
      </w:r>
      <w:r w:rsidRPr="006C4D49">
        <w:rPr>
          <w:noProof/>
          <w:lang w:eastAsia="cs-CZ"/>
        </w:rPr>
        <w:pict>
          <v:shape id="obrázek 12" o:spid="_x0000_i1030" type="#_x0000_t75" style="width:63pt;height:49.5pt;visibility:visible">
            <v:imagedata r:id="rId14" o:title="" blacklevel="6554f"/>
          </v:shape>
        </w:pict>
      </w:r>
      <w:r>
        <w:rPr>
          <w:noProof/>
          <w:lang w:eastAsia="cs-CZ"/>
        </w:rPr>
        <w:t xml:space="preserve">                         </w:t>
      </w:r>
      <w:r w:rsidRPr="006C4D49">
        <w:rPr>
          <w:noProof/>
          <w:lang w:eastAsia="cs-CZ"/>
        </w:rPr>
        <w:pict>
          <v:shape id="obrázek 17" o:spid="_x0000_i1031" type="#_x0000_t75" style="width:68.25pt;height:71.25pt;visibility:visible">
            <v:imagedata r:id="rId15" o:title=""/>
          </v:shape>
        </w:pict>
      </w:r>
      <w:r>
        <w:rPr>
          <w:noProof/>
          <w:lang w:eastAsia="cs-CZ"/>
        </w:rPr>
        <w:t xml:space="preserve">                       </w:t>
      </w:r>
      <w:r w:rsidRPr="006C4D49">
        <w:rPr>
          <w:noProof/>
          <w:lang w:eastAsia="cs-CZ"/>
        </w:rPr>
        <w:pict>
          <v:shape id="obrázek 18" o:spid="_x0000_i1032" type="#_x0000_t75" style="width:64.5pt;height:54pt;visibility:visible">
            <v:imagedata r:id="rId16" o:title=""/>
          </v:shape>
        </w:pict>
      </w:r>
    </w:p>
    <w:p w:rsidR="00DC66AC" w:rsidRDefault="00DC66AC" w:rsidP="00E932BA"/>
    <w:p w:rsidR="00DC66AC" w:rsidRDefault="00DC66AC" w:rsidP="00E932BA">
      <w:r>
        <w:t xml:space="preserve">               </w:t>
      </w:r>
    </w:p>
    <w:p w:rsidR="00DC66AC" w:rsidRDefault="00DC66AC" w:rsidP="00E932BA"/>
    <w:p w:rsidR="00DC66AC" w:rsidRDefault="00DC66AC" w:rsidP="00E932BA"/>
    <w:p w:rsidR="00DC66AC" w:rsidRDefault="00DC66AC" w:rsidP="008918AB">
      <w:pPr>
        <w:pStyle w:val="ListParagraph"/>
        <w:numPr>
          <w:ilvl w:val="0"/>
          <w:numId w:val="17"/>
        </w:numPr>
      </w:pPr>
      <w:r>
        <w:rPr>
          <w:noProof/>
          <w:lang w:eastAsia="cs-CZ"/>
        </w:rPr>
        <w:pict>
          <v:rect id="_x0000_s1057" style="position:absolute;left:0;text-align:left;margin-left:300.75pt;margin-top:71.05pt;width:230.25pt;height:33pt;z-index:251649536"/>
        </w:pict>
      </w:r>
      <w:r>
        <w:t>Poslední možností šíření tepla je tepelné záření (sálání). Vydává je každé zahřáté těleso. Šíří se i ve vakuu (je to druh elektromagnetického záření). Pohlcením tepelného záření se těleso zahřívá. Tělesa, která mají černý (tmavý), matný a drsný povrch dobře …………………….. a také …………………………. tepelné záření. Tělesa, která mají povrch ……………………., ……………………. a …………………….. špatně vyzařují a také ……………… tepelné záření.</w:t>
      </w:r>
    </w:p>
    <w:p w:rsidR="00DC66AC" w:rsidRDefault="00DC66AC" w:rsidP="00960B65">
      <w:pPr>
        <w:pStyle w:val="ListParagraph"/>
        <w:numPr>
          <w:ilvl w:val="0"/>
          <w:numId w:val="17"/>
        </w:numPr>
        <w:spacing w:line="480" w:lineRule="auto"/>
      </w:pPr>
      <w:r>
        <w:t>Proč je povrch kosmických lodí hladký a kovově lesklý?</w:t>
      </w:r>
    </w:p>
    <w:p w:rsidR="00DC66AC" w:rsidRDefault="00DC66AC" w:rsidP="00960B65">
      <w:pPr>
        <w:pStyle w:val="ListParagraph"/>
        <w:numPr>
          <w:ilvl w:val="0"/>
          <w:numId w:val="17"/>
        </w:numPr>
        <w:spacing w:line="360" w:lineRule="auto"/>
      </w:pPr>
      <w:r>
        <w:t>Vymýšlej další otázky na využití tepelného záření?</w:t>
      </w:r>
    </w:p>
    <w:p w:rsidR="00DC66AC" w:rsidRDefault="00DC66AC" w:rsidP="00960B65">
      <w:pPr>
        <w:pStyle w:val="ListParagraph"/>
        <w:numPr>
          <w:ilvl w:val="1"/>
          <w:numId w:val="17"/>
        </w:numPr>
        <w:spacing w:line="360" w:lineRule="auto"/>
      </w:pPr>
      <w:r>
        <w:t>Proč se nám nepodaří uvést do varu vodu o objemu 1 litr plamenem svíčky?</w:t>
      </w:r>
    </w:p>
    <w:p w:rsidR="00DC66AC" w:rsidRDefault="00DC66AC" w:rsidP="00960B65">
      <w:pPr>
        <w:pStyle w:val="ListParagraph"/>
        <w:numPr>
          <w:ilvl w:val="1"/>
          <w:numId w:val="17"/>
        </w:numPr>
        <w:spacing w:line="480" w:lineRule="auto"/>
      </w:pPr>
    </w:p>
    <w:p w:rsidR="00DC66AC" w:rsidRDefault="00DC66AC" w:rsidP="00960B65">
      <w:pPr>
        <w:pStyle w:val="ListParagraph"/>
        <w:numPr>
          <w:ilvl w:val="1"/>
          <w:numId w:val="17"/>
        </w:numPr>
        <w:spacing w:line="480" w:lineRule="auto"/>
      </w:pPr>
    </w:p>
    <w:p w:rsidR="00DC66AC" w:rsidRDefault="00DC66AC" w:rsidP="00960B65">
      <w:pPr>
        <w:pStyle w:val="ListParagraph"/>
        <w:numPr>
          <w:ilvl w:val="1"/>
          <w:numId w:val="17"/>
        </w:numPr>
        <w:spacing w:line="480" w:lineRule="auto"/>
      </w:pPr>
    </w:p>
    <w:p w:rsidR="00DC66AC" w:rsidRDefault="00DC66AC" w:rsidP="00960B65">
      <w:pPr>
        <w:pStyle w:val="ListParagraph"/>
        <w:numPr>
          <w:ilvl w:val="1"/>
          <w:numId w:val="17"/>
        </w:numPr>
        <w:spacing w:line="480" w:lineRule="auto"/>
      </w:pPr>
    </w:p>
    <w:p w:rsidR="00DC66AC" w:rsidRDefault="00DC66AC" w:rsidP="00960B65">
      <w:pPr>
        <w:pStyle w:val="ListParagraph"/>
        <w:numPr>
          <w:ilvl w:val="1"/>
          <w:numId w:val="17"/>
        </w:numPr>
        <w:spacing w:line="480" w:lineRule="auto"/>
      </w:pPr>
    </w:p>
    <w:p w:rsidR="00DC66AC" w:rsidRDefault="00DC66AC" w:rsidP="00960B65">
      <w:pPr>
        <w:pStyle w:val="ListParagraph"/>
        <w:numPr>
          <w:ilvl w:val="0"/>
          <w:numId w:val="17"/>
        </w:numPr>
      </w:pPr>
      <w:r>
        <w:rPr>
          <w:noProof/>
          <w:lang w:eastAsia="cs-CZ"/>
        </w:rPr>
        <w:pict>
          <v:rect id="_x0000_s1058" style="position:absolute;left:0;text-align:left;margin-left:177pt;margin-top:20.4pt;width:117pt;height:24.75pt;z-index:-251680256"/>
        </w:pict>
      </w:r>
      <w:r>
        <w:t>Změny skupenství. Ke každé šipce napiš, jak se jmenují přeměny skupenství.</w:t>
      </w:r>
    </w:p>
    <w:p w:rsidR="00DC66AC" w:rsidRDefault="00DC66AC" w:rsidP="00960B65">
      <w:pPr>
        <w:ind w:left="4248"/>
      </w:pPr>
      <w:r>
        <w:rPr>
          <w:noProof/>
          <w:lang w:eastAsia="cs-CZ"/>
        </w:rPr>
        <w:pict>
          <v:shape id="_x0000_s1059" type="#_x0000_t32" style="position:absolute;left:0;text-align:left;margin-left:287.15pt;margin-top:19.75pt;width:72.85pt;height:50.6pt;flip:x y;z-index:251657728" o:connectortype="straight">
            <v:stroke endarrow="block"/>
          </v:shape>
        </w:pict>
      </w:r>
      <w:r>
        <w:rPr>
          <w:noProof/>
          <w:lang w:eastAsia="cs-CZ"/>
        </w:rPr>
        <w:pict>
          <v:shape id="_x0000_s1060" type="#_x0000_t32" style="position:absolute;left:0;text-align:left;margin-left:294pt;margin-top:.25pt;width:96.75pt;height:70.1pt;z-index:251656704" o:connectortype="straight">
            <v:stroke endarrow="block"/>
          </v:shape>
        </w:pict>
      </w:r>
      <w:r>
        <w:rPr>
          <w:noProof/>
          <w:lang w:eastAsia="cs-CZ"/>
        </w:rPr>
        <w:pict>
          <v:shape id="_x0000_s1061" type="#_x0000_t32" style="position:absolute;left:0;text-align:left;margin-left:122.25pt;margin-top:19.75pt;width:76.5pt;height:50.6pt;flip:x;z-index:251653632" o:connectortype="straight">
            <v:stroke endarrow="block"/>
          </v:shape>
        </w:pict>
      </w:r>
      <w:r>
        <w:rPr>
          <w:noProof/>
          <w:lang w:eastAsia="cs-CZ"/>
        </w:rPr>
        <w:pict>
          <v:shape id="_x0000_s1062" type="#_x0000_t32" style="position:absolute;left:0;text-align:left;margin-left:78pt;margin-top:8.5pt;width:99pt;height:61.85pt;flip:y;z-index:251652608" o:connectortype="straight">
            <v:stroke endarrow="block"/>
          </v:shape>
        </w:pict>
      </w:r>
      <w:r>
        <w:t>Kapalné</w:t>
      </w:r>
    </w:p>
    <w:p w:rsidR="00DC66AC" w:rsidRDefault="00DC66AC" w:rsidP="00960B65"/>
    <w:p w:rsidR="00DC66AC" w:rsidRDefault="00DC66AC" w:rsidP="00960B65">
      <w:r>
        <w:rPr>
          <w:noProof/>
          <w:lang w:eastAsia="cs-CZ"/>
        </w:rPr>
        <w:pict>
          <v:rect id="_x0000_s1063" style="position:absolute;margin-left:285.75pt;margin-top:19.45pt;width:117pt;height:24.75pt;z-index:-251664896"/>
        </w:pict>
      </w:r>
      <w:r>
        <w:rPr>
          <w:noProof/>
          <w:lang w:eastAsia="cs-CZ"/>
        </w:rPr>
        <w:pict>
          <v:rect id="_x0000_s1064" style="position:absolute;margin-left:65.25pt;margin-top:19.45pt;width:117pt;height:24.75pt;z-index:-251665920"/>
        </w:pict>
      </w:r>
    </w:p>
    <w:p w:rsidR="00DC66AC" w:rsidRDefault="00DC66AC" w:rsidP="00960B65">
      <w:r>
        <w:rPr>
          <w:noProof/>
          <w:lang w:eastAsia="cs-CZ"/>
        </w:rPr>
        <w:pict>
          <v:shape id="_x0000_s1065" type="#_x0000_t32" style="position:absolute;margin-left:182.25pt;margin-top:13.15pt;width:103.5pt;height:0;flip:x;z-index:251655680" o:connectortype="straight">
            <v:stroke endarrow="block"/>
          </v:shape>
        </w:pict>
      </w:r>
      <w:r>
        <w:rPr>
          <w:noProof/>
          <w:lang w:eastAsia="cs-CZ"/>
        </w:rPr>
        <w:pict>
          <v:shape id="_x0000_s1066" type="#_x0000_t32" style="position:absolute;margin-left:182.25pt;margin-top:-.35pt;width:104.9pt;height:0;z-index:251654656" o:connectortype="straight">
            <v:stroke endarrow="block"/>
          </v:shape>
        </w:pict>
      </w:r>
      <w:r>
        <w:tab/>
      </w:r>
      <w:r>
        <w:tab/>
      </w:r>
      <w:r>
        <w:tab/>
        <w:t>Pevné</w:t>
      </w:r>
      <w:r>
        <w:tab/>
      </w:r>
      <w:r>
        <w:tab/>
      </w:r>
      <w:r>
        <w:tab/>
      </w:r>
      <w:r>
        <w:tab/>
      </w:r>
      <w:r>
        <w:tab/>
      </w:r>
      <w:r>
        <w:tab/>
        <w:t>Plynné</w:t>
      </w:r>
    </w:p>
    <w:p w:rsidR="00DC66AC" w:rsidRDefault="00DC66AC" w:rsidP="00960B65"/>
    <w:p w:rsidR="00DC66AC" w:rsidRDefault="00DC66AC" w:rsidP="00503520">
      <w:pPr>
        <w:pStyle w:val="ListParagraph"/>
        <w:numPr>
          <w:ilvl w:val="0"/>
          <w:numId w:val="17"/>
        </w:numPr>
      </w:pPr>
      <w:r>
        <w:t>Doplň tabulku:</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32"/>
        <w:gridCol w:w="6746"/>
      </w:tblGrid>
      <w:tr w:rsidR="00DC66AC" w:rsidRPr="00F7294D">
        <w:tc>
          <w:tcPr>
            <w:tcW w:w="2932" w:type="dxa"/>
          </w:tcPr>
          <w:p w:rsidR="00DC66AC" w:rsidRPr="00F7294D" w:rsidRDefault="00DC66AC" w:rsidP="00F7294D">
            <w:pPr>
              <w:spacing w:after="0" w:line="240" w:lineRule="auto"/>
              <w:rPr>
                <w:b/>
                <w:bCs/>
              </w:rPr>
            </w:pPr>
            <w:r w:rsidRPr="00F7294D">
              <w:rPr>
                <w:b/>
                <w:bCs/>
              </w:rPr>
              <w:t>Skupenská přeměna</w:t>
            </w:r>
          </w:p>
        </w:tc>
        <w:tc>
          <w:tcPr>
            <w:tcW w:w="6746" w:type="dxa"/>
          </w:tcPr>
          <w:p w:rsidR="00DC66AC" w:rsidRPr="00F7294D" w:rsidRDefault="00DC66AC" w:rsidP="00F7294D">
            <w:pPr>
              <w:spacing w:after="0" w:line="240" w:lineRule="auto"/>
              <w:rPr>
                <w:b/>
                <w:bCs/>
              </w:rPr>
            </w:pPr>
            <w:r w:rsidRPr="00F7294D">
              <w:rPr>
                <w:b/>
                <w:bCs/>
              </w:rPr>
              <w:t>Příklady, přidej další!</w:t>
            </w:r>
          </w:p>
        </w:tc>
      </w:tr>
      <w:tr w:rsidR="00DC66AC" w:rsidRPr="00F7294D">
        <w:tc>
          <w:tcPr>
            <w:tcW w:w="2932" w:type="dxa"/>
          </w:tcPr>
          <w:p w:rsidR="00DC66AC" w:rsidRPr="00F7294D" w:rsidRDefault="00DC66AC" w:rsidP="00F7294D">
            <w:pPr>
              <w:spacing w:after="0" w:line="240" w:lineRule="auto"/>
            </w:pPr>
          </w:p>
        </w:tc>
        <w:tc>
          <w:tcPr>
            <w:tcW w:w="6746" w:type="dxa"/>
          </w:tcPr>
          <w:p w:rsidR="00DC66AC" w:rsidRPr="00F7294D" w:rsidRDefault="00DC66AC" w:rsidP="00F7294D">
            <w:pPr>
              <w:spacing w:after="0" w:line="240" w:lineRule="auto"/>
            </w:pPr>
            <w:r w:rsidRPr="00F7294D">
              <w:t>Rosa</w:t>
            </w:r>
          </w:p>
        </w:tc>
      </w:tr>
      <w:tr w:rsidR="00DC66AC" w:rsidRPr="00F7294D">
        <w:tc>
          <w:tcPr>
            <w:tcW w:w="2932" w:type="dxa"/>
          </w:tcPr>
          <w:p w:rsidR="00DC66AC" w:rsidRPr="00F7294D" w:rsidRDefault="00DC66AC" w:rsidP="00F7294D">
            <w:pPr>
              <w:spacing w:after="0" w:line="240" w:lineRule="auto"/>
            </w:pPr>
          </w:p>
        </w:tc>
        <w:tc>
          <w:tcPr>
            <w:tcW w:w="6746" w:type="dxa"/>
          </w:tcPr>
          <w:p w:rsidR="00DC66AC" w:rsidRPr="00F7294D" w:rsidRDefault="00DC66AC" w:rsidP="00F7294D">
            <w:pPr>
              <w:spacing w:after="0" w:line="240" w:lineRule="auto"/>
            </w:pPr>
            <w:r w:rsidRPr="00F7294D">
              <w:t>Jinovatka</w:t>
            </w:r>
          </w:p>
        </w:tc>
      </w:tr>
      <w:tr w:rsidR="00DC66AC" w:rsidRPr="00F7294D">
        <w:tc>
          <w:tcPr>
            <w:tcW w:w="2932" w:type="dxa"/>
          </w:tcPr>
          <w:p w:rsidR="00DC66AC" w:rsidRPr="00F7294D" w:rsidRDefault="00DC66AC" w:rsidP="00F7294D">
            <w:pPr>
              <w:spacing w:after="0" w:line="240" w:lineRule="auto"/>
            </w:pPr>
          </w:p>
        </w:tc>
        <w:tc>
          <w:tcPr>
            <w:tcW w:w="6746" w:type="dxa"/>
          </w:tcPr>
          <w:p w:rsidR="00DC66AC" w:rsidRPr="00F7294D" w:rsidRDefault="00DC66AC" w:rsidP="00F7294D">
            <w:pPr>
              <w:spacing w:after="0" w:line="240" w:lineRule="auto"/>
            </w:pPr>
            <w:r w:rsidRPr="00F7294D">
              <w:t>Schnutí podlahy, pocení</w:t>
            </w:r>
          </w:p>
        </w:tc>
      </w:tr>
      <w:tr w:rsidR="00DC66AC" w:rsidRPr="00F7294D">
        <w:tc>
          <w:tcPr>
            <w:tcW w:w="2932" w:type="dxa"/>
          </w:tcPr>
          <w:p w:rsidR="00DC66AC" w:rsidRPr="00F7294D" w:rsidRDefault="00DC66AC" w:rsidP="00F7294D">
            <w:pPr>
              <w:spacing w:after="0" w:line="240" w:lineRule="auto"/>
            </w:pPr>
          </w:p>
        </w:tc>
        <w:tc>
          <w:tcPr>
            <w:tcW w:w="6746" w:type="dxa"/>
          </w:tcPr>
          <w:p w:rsidR="00DC66AC" w:rsidRPr="00F7294D" w:rsidRDefault="00DC66AC" w:rsidP="00F7294D">
            <w:pPr>
              <w:spacing w:after="0" w:line="240" w:lineRule="auto"/>
            </w:pPr>
          </w:p>
        </w:tc>
      </w:tr>
      <w:tr w:rsidR="00DC66AC" w:rsidRPr="00F7294D">
        <w:tc>
          <w:tcPr>
            <w:tcW w:w="2932" w:type="dxa"/>
          </w:tcPr>
          <w:p w:rsidR="00DC66AC" w:rsidRPr="00F7294D" w:rsidRDefault="00DC66AC" w:rsidP="00F7294D">
            <w:pPr>
              <w:spacing w:after="0" w:line="240" w:lineRule="auto"/>
            </w:pPr>
          </w:p>
        </w:tc>
        <w:tc>
          <w:tcPr>
            <w:tcW w:w="6746" w:type="dxa"/>
          </w:tcPr>
          <w:p w:rsidR="00DC66AC" w:rsidRPr="00F7294D" w:rsidRDefault="00DC66AC" w:rsidP="00F7294D">
            <w:pPr>
              <w:spacing w:after="0" w:line="240" w:lineRule="auto"/>
            </w:pPr>
          </w:p>
        </w:tc>
      </w:tr>
      <w:tr w:rsidR="00DC66AC" w:rsidRPr="00F7294D">
        <w:tc>
          <w:tcPr>
            <w:tcW w:w="2932" w:type="dxa"/>
          </w:tcPr>
          <w:p w:rsidR="00DC66AC" w:rsidRPr="00F7294D" w:rsidRDefault="00DC66AC" w:rsidP="00F7294D">
            <w:pPr>
              <w:spacing w:after="0" w:line="240" w:lineRule="auto"/>
            </w:pPr>
          </w:p>
        </w:tc>
        <w:tc>
          <w:tcPr>
            <w:tcW w:w="6746" w:type="dxa"/>
          </w:tcPr>
          <w:p w:rsidR="00DC66AC" w:rsidRPr="00F7294D" w:rsidRDefault="00DC66AC" w:rsidP="00F7294D">
            <w:pPr>
              <w:spacing w:after="0" w:line="240" w:lineRule="auto"/>
            </w:pPr>
          </w:p>
        </w:tc>
      </w:tr>
    </w:tbl>
    <w:p w:rsidR="00DC66AC" w:rsidRDefault="00DC66AC" w:rsidP="00503520">
      <w:pPr>
        <w:ind w:left="1004"/>
      </w:pPr>
    </w:p>
    <w:p w:rsidR="00DC66AC" w:rsidRDefault="00DC66AC" w:rsidP="00F94E4A">
      <w:pPr>
        <w:pStyle w:val="ListParagraph"/>
        <w:numPr>
          <w:ilvl w:val="0"/>
          <w:numId w:val="17"/>
        </w:numPr>
        <w:spacing w:line="480" w:lineRule="auto"/>
      </w:pPr>
      <w:r>
        <w:t>Podle čeho poznáme, kolik tepla spotřebujeme na roztátí 1 kg železa a 1 kg vody? Vypočítej.</w:t>
      </w:r>
    </w:p>
    <w:p w:rsidR="00DC66AC" w:rsidRDefault="00DC66AC" w:rsidP="00F94E4A">
      <w:pPr>
        <w:spacing w:line="480" w:lineRule="auto"/>
      </w:pPr>
    </w:p>
    <w:p w:rsidR="00DC66AC" w:rsidRDefault="00DC66AC" w:rsidP="00F94E4A">
      <w:pPr>
        <w:spacing w:line="480" w:lineRule="auto"/>
      </w:pPr>
    </w:p>
    <w:p w:rsidR="00DC66AC" w:rsidRDefault="00DC66AC" w:rsidP="00F94E4A">
      <w:pPr>
        <w:pStyle w:val="ListParagraph"/>
        <w:numPr>
          <w:ilvl w:val="0"/>
          <w:numId w:val="17"/>
        </w:numPr>
        <w:spacing w:line="480" w:lineRule="auto"/>
      </w:pPr>
      <w:r>
        <w:t>Voda je zvláštní případ. Využívá se ?? Vysvětli.</w:t>
      </w:r>
    </w:p>
    <w:p w:rsidR="00DC66AC" w:rsidRDefault="00DC66AC" w:rsidP="00F94E4A">
      <w:pPr>
        <w:pStyle w:val="ListParagraph"/>
        <w:numPr>
          <w:ilvl w:val="1"/>
          <w:numId w:val="21"/>
        </w:numPr>
        <w:spacing w:line="600" w:lineRule="auto"/>
      </w:pPr>
      <w:r>
        <w:t>Proč je na poušti tak velký rozdíl denní a noční teploty a u nás ne?</w:t>
      </w:r>
    </w:p>
    <w:p w:rsidR="00DC66AC" w:rsidRDefault="00DC66AC" w:rsidP="00F94E4A">
      <w:pPr>
        <w:pStyle w:val="ListParagraph"/>
        <w:numPr>
          <w:ilvl w:val="1"/>
          <w:numId w:val="21"/>
        </w:numPr>
        <w:spacing w:line="600" w:lineRule="auto"/>
      </w:pPr>
      <w:r>
        <w:t>Proč se při jarních mrazech dávají do skleníků  velké nádoby s vodou? Co můžeme ještě použít?</w:t>
      </w:r>
    </w:p>
    <w:p w:rsidR="00DC66AC" w:rsidRDefault="00DC66AC" w:rsidP="00F94E4A">
      <w:pPr>
        <w:pStyle w:val="ListParagraph"/>
        <w:numPr>
          <w:ilvl w:val="1"/>
          <w:numId w:val="21"/>
        </w:numPr>
        <w:spacing w:line="600" w:lineRule="auto"/>
      </w:pPr>
      <w:r>
        <w:t>Co děláme, aby se maso v troubě nepřipálilo a proč (vysvětli fyzikálně)?</w:t>
      </w:r>
    </w:p>
    <w:p w:rsidR="00DC66AC" w:rsidRDefault="00DC66AC" w:rsidP="00F94E4A">
      <w:pPr>
        <w:pStyle w:val="ListParagraph"/>
        <w:numPr>
          <w:ilvl w:val="1"/>
          <w:numId w:val="21"/>
        </w:numPr>
        <w:spacing w:line="600" w:lineRule="auto"/>
      </w:pPr>
      <w:r>
        <w:t>Jak postupujeme, aby nám v zimě keře nezmrzli?</w:t>
      </w:r>
    </w:p>
    <w:p w:rsidR="00DC66AC" w:rsidRDefault="00DC66AC" w:rsidP="00F94E4A">
      <w:pPr>
        <w:pStyle w:val="ListParagraph"/>
        <w:numPr>
          <w:ilvl w:val="1"/>
          <w:numId w:val="21"/>
        </w:numPr>
        <w:spacing w:line="600" w:lineRule="auto"/>
      </w:pPr>
      <w:r>
        <w:t>Co dělají sadaři, aby jim v době kvetení</w:t>
      </w:r>
      <w:r w:rsidRPr="00503520">
        <w:t xml:space="preserve"> </w:t>
      </w:r>
      <w:r>
        <w:t>při očekávaných mrazech květy nepomrzli?</w:t>
      </w:r>
    </w:p>
    <w:p w:rsidR="00DC66AC" w:rsidRDefault="00DC66AC" w:rsidP="00F94E4A">
      <w:pPr>
        <w:pStyle w:val="ListParagraph"/>
        <w:numPr>
          <w:ilvl w:val="1"/>
          <w:numId w:val="21"/>
        </w:numPr>
        <w:spacing w:line="600" w:lineRule="auto"/>
      </w:pPr>
      <w:r>
        <w:t>Další??</w:t>
      </w:r>
    </w:p>
    <w:p w:rsidR="00DC66AC" w:rsidRDefault="00DC66AC" w:rsidP="00F94E4A">
      <w:pPr>
        <w:pStyle w:val="ListParagraph"/>
        <w:numPr>
          <w:ilvl w:val="0"/>
          <w:numId w:val="17"/>
        </w:numPr>
        <w:spacing w:line="360" w:lineRule="auto"/>
      </w:pPr>
      <w:r>
        <w:t>Jaký je rozdíl mezi varem a vypařováním?</w:t>
      </w:r>
    </w:p>
    <w:p w:rsidR="00DC66AC" w:rsidRDefault="00DC66AC" w:rsidP="00F94E4A">
      <w:pPr>
        <w:spacing w:line="360" w:lineRule="auto"/>
        <w:ind w:left="1364"/>
      </w:pPr>
      <w:r>
        <w:t>VAR</w:t>
      </w:r>
    </w:p>
    <w:p w:rsidR="00DC66AC" w:rsidRDefault="00DC66AC" w:rsidP="00F94E4A">
      <w:pPr>
        <w:spacing w:line="360" w:lineRule="auto"/>
        <w:ind w:left="1364"/>
      </w:pPr>
      <w:r>
        <w:t>VYPAŘOVÁNÍ</w:t>
      </w:r>
    </w:p>
    <w:p w:rsidR="00DC66AC" w:rsidRDefault="00DC66AC" w:rsidP="00E02AFA">
      <w:pPr>
        <w:pStyle w:val="ListParagraph"/>
        <w:numPr>
          <w:ilvl w:val="0"/>
          <w:numId w:val="17"/>
        </w:numPr>
        <w:spacing w:line="600" w:lineRule="auto"/>
      </w:pPr>
      <w:r>
        <w:rPr>
          <w:noProof/>
          <w:lang w:eastAsia="cs-CZ"/>
        </w:rPr>
        <w:pict>
          <v:rect id="_x0000_s1067" style="position:absolute;left:0;text-align:left;margin-left:294.85pt;margin-top:16.55pt;width:105.95pt;height:16.45pt;z-index:251660800"/>
        </w:pict>
      </w:r>
      <w:r>
        <w:rPr>
          <w:noProof/>
          <w:lang w:eastAsia="cs-CZ"/>
        </w:rPr>
        <w:pict>
          <v:rect id="_x0000_s1068" style="position:absolute;left:0;text-align:left;margin-left:170.4pt;margin-top:16.8pt;width:105.95pt;height:16.45pt;z-index:251659776"/>
        </w:pict>
      </w:r>
      <w:r>
        <w:rPr>
          <w:noProof/>
          <w:lang w:eastAsia="cs-CZ"/>
        </w:rPr>
        <w:pict>
          <v:rect id="_x0000_s1069" style="position:absolute;left:0;text-align:left;margin-left:52.45pt;margin-top:16.8pt;width:105.95pt;height:16.45pt;z-index:251658752"/>
        </w:pict>
      </w:r>
      <w:r>
        <w:rPr>
          <w:noProof/>
          <w:lang w:eastAsia="cs-CZ"/>
        </w:rPr>
        <w:pict>
          <v:rect id="_x0000_s1070" style="position:absolute;left:0;text-align:left;margin-left:414.15pt;margin-top:17.6pt;width:105.95pt;height:16.45pt;z-index:251661824"/>
        </w:pict>
      </w:r>
      <w:r>
        <w:t>Jakými způsoby lze vypařování urychlit (4)?</w:t>
      </w:r>
    </w:p>
    <w:p w:rsidR="00DC66AC" w:rsidRDefault="00DC66AC" w:rsidP="00E02AFA">
      <w:pPr>
        <w:pStyle w:val="ListParagraph"/>
        <w:numPr>
          <w:ilvl w:val="0"/>
          <w:numId w:val="17"/>
        </w:numPr>
        <w:spacing w:line="360" w:lineRule="auto"/>
      </w:pPr>
      <w:r>
        <w:t>Vysvětli pojmy  sytá pára, přehřátá pára</w:t>
      </w:r>
    </w:p>
    <w:p w:rsidR="00DC66AC" w:rsidRDefault="00DC66AC" w:rsidP="00E02AFA">
      <w:pPr>
        <w:spacing w:line="360" w:lineRule="auto"/>
        <w:ind w:left="1364"/>
      </w:pPr>
      <w:r>
        <w:t>SYTÁ PÁRA</w:t>
      </w:r>
    </w:p>
    <w:p w:rsidR="00DC66AC" w:rsidRDefault="00DC66AC" w:rsidP="00E02AFA">
      <w:pPr>
        <w:spacing w:line="360" w:lineRule="auto"/>
        <w:ind w:left="1364"/>
      </w:pPr>
      <w:r>
        <w:t>PŘEHŘÁTÁ PÁRA</w:t>
      </w:r>
    </w:p>
    <w:p w:rsidR="00DC66AC" w:rsidRDefault="00DC66AC" w:rsidP="00E02AFA">
      <w:pPr>
        <w:pStyle w:val="ListParagraph"/>
        <w:numPr>
          <w:ilvl w:val="0"/>
          <w:numId w:val="17"/>
        </w:numPr>
        <w:spacing w:line="360" w:lineRule="auto"/>
      </w:pPr>
      <w:r>
        <w:rPr>
          <w:noProof/>
          <w:lang w:eastAsia="cs-CZ"/>
        </w:rPr>
        <w:pict>
          <v:rect id="_x0000_s1071" style="position:absolute;left:0;text-align:left;margin-left:224.55pt;margin-top:20.6pt;width:176.25pt;height:25pt;z-index:251662848"/>
        </w:pict>
      </w:r>
      <w:r>
        <w:t xml:space="preserve">Tepelné jevy probíhají v mnoha známých zařízeních, kde práci vykonává plyn při zahřátí a následné změně objemu (W = p*ΔV). Jsou to hlavně </w:t>
      </w:r>
    </w:p>
    <w:p w:rsidR="00DC66AC" w:rsidRDefault="00DC66AC" w:rsidP="00E02AFA">
      <w:pPr>
        <w:spacing w:line="600" w:lineRule="auto"/>
        <w:ind w:left="1364"/>
      </w:pPr>
    </w:p>
    <w:p w:rsidR="00DC66AC" w:rsidRPr="00B62829" w:rsidRDefault="00DC66AC" w:rsidP="003A0E92">
      <w:pPr>
        <w:ind w:left="644"/>
        <w:rPr>
          <w:b/>
          <w:bCs/>
        </w:rPr>
      </w:pPr>
      <w:r w:rsidRPr="00B62829">
        <w:rPr>
          <w:b/>
          <w:bCs/>
        </w:rPr>
        <w:t>Řešení:</w:t>
      </w:r>
    </w:p>
    <w:p w:rsidR="00DC66AC" w:rsidRDefault="00DC66AC" w:rsidP="000560B6">
      <w:pPr>
        <w:pStyle w:val="ListParagraph"/>
        <w:numPr>
          <w:ilvl w:val="0"/>
          <w:numId w:val="30"/>
        </w:numPr>
      </w:pPr>
      <w:r>
        <w:t>J (joule), práci, teplo</w:t>
      </w:r>
    </w:p>
    <w:p w:rsidR="00DC66AC" w:rsidRDefault="00DC66AC" w:rsidP="000560B6">
      <w:pPr>
        <w:pStyle w:val="ListParagraph"/>
        <w:numPr>
          <w:ilvl w:val="0"/>
          <w:numId w:val="30"/>
        </w:numPr>
      </w:pPr>
      <w:r>
        <w:t>W = F . s, směr pohybu</w:t>
      </w:r>
    </w:p>
    <w:p w:rsidR="00DC66AC" w:rsidRDefault="00DC66AC" w:rsidP="000560B6">
      <w:pPr>
        <w:pStyle w:val="ListParagraph"/>
        <w:numPr>
          <w:ilvl w:val="0"/>
          <w:numId w:val="30"/>
        </w:numPr>
      </w:pPr>
      <w:r>
        <w:t>Výkonu, 717,32 W</w:t>
      </w:r>
    </w:p>
    <w:p w:rsidR="00DC66AC" w:rsidRDefault="00DC66AC" w:rsidP="000560B6">
      <w:pPr>
        <w:pStyle w:val="ListParagraph"/>
        <w:numPr>
          <w:ilvl w:val="0"/>
          <w:numId w:val="30"/>
        </w:numPr>
      </w:pPr>
      <w:r>
        <w:t>Výkon 1000 W, příkon 1538 W</w:t>
      </w:r>
    </w:p>
    <w:p w:rsidR="00DC66AC" w:rsidRDefault="00DC66AC" w:rsidP="000560B6">
      <w:pPr>
        <w:pStyle w:val="ListParagraph"/>
        <w:numPr>
          <w:ilvl w:val="0"/>
          <w:numId w:val="30"/>
        </w:numPr>
      </w:pPr>
      <w:r>
        <w:t>20 N</w:t>
      </w:r>
    </w:p>
    <w:p w:rsidR="00DC66AC" w:rsidRDefault="00DC66AC" w:rsidP="000560B6">
      <w:pPr>
        <w:pStyle w:val="ListParagraph"/>
        <w:numPr>
          <w:ilvl w:val="0"/>
          <w:numId w:val="31"/>
        </w:numPr>
      </w:pPr>
      <w:r>
        <w:t>Slunce – voda v přehradě – elektrárna – konvice</w:t>
      </w:r>
      <w:r>
        <w:br/>
        <w:t>jaderná – světelná – teplo – polohová – elektrická – teplo</w:t>
      </w:r>
    </w:p>
    <w:p w:rsidR="00DC66AC" w:rsidRDefault="00DC66AC" w:rsidP="000560B6">
      <w:pPr>
        <w:pStyle w:val="ListParagraph"/>
        <w:numPr>
          <w:ilvl w:val="0"/>
          <w:numId w:val="31"/>
        </w:numPr>
      </w:pPr>
      <w:r>
        <w:t>Pohybové, polohové, míchání, elektrická – teplo, ohřívání studených rukou teplým hrnečkem s čajem</w:t>
      </w:r>
    </w:p>
    <w:p w:rsidR="00DC66AC" w:rsidRDefault="00DC66AC" w:rsidP="000560B6">
      <w:pPr>
        <w:pStyle w:val="ListParagraph"/>
        <w:numPr>
          <w:ilvl w:val="0"/>
          <w:numId w:val="31"/>
        </w:numPr>
      </w:pPr>
      <w:r>
        <w:t>Hmotnosti tělesa, měrné tepelné kapacitě, změně teploty</w:t>
      </w:r>
    </w:p>
    <w:p w:rsidR="00DC66AC" w:rsidRDefault="00DC66AC" w:rsidP="000560B6">
      <w:pPr>
        <w:pStyle w:val="ListParagraph"/>
        <w:numPr>
          <w:ilvl w:val="0"/>
          <w:numId w:val="31"/>
        </w:numPr>
      </w:pPr>
      <w:r>
        <w:t>30°C</w:t>
      </w:r>
    </w:p>
    <w:p w:rsidR="00DC66AC" w:rsidRDefault="00DC66AC" w:rsidP="000560B6">
      <w:pPr>
        <w:pStyle w:val="ListParagraph"/>
        <w:numPr>
          <w:ilvl w:val="0"/>
          <w:numId w:val="31"/>
        </w:numPr>
      </w:pPr>
      <w:r>
        <w:t>Vedením, kovy, tepelné izolanty</w:t>
      </w:r>
    </w:p>
    <w:p w:rsidR="00DC66AC" w:rsidRDefault="00DC66AC" w:rsidP="00093F6B">
      <w:pPr>
        <w:pStyle w:val="ListParagraph"/>
        <w:numPr>
          <w:ilvl w:val="0"/>
          <w:numId w:val="32"/>
        </w:numPr>
      </w:pPr>
      <w:r>
        <w:t>Nemá částice, které by si předávaly energii</w:t>
      </w:r>
    </w:p>
    <w:p w:rsidR="00DC66AC" w:rsidRDefault="00DC66AC" w:rsidP="00093F6B">
      <w:pPr>
        <w:pStyle w:val="ListParagraph"/>
        <w:numPr>
          <w:ilvl w:val="0"/>
          <w:numId w:val="32"/>
        </w:numPr>
      </w:pPr>
      <w:r>
        <w:t>Kapalných, plynných, menší, vzhůru, zdola, shora</w:t>
      </w:r>
    </w:p>
    <w:p w:rsidR="00DC66AC" w:rsidRDefault="00DC66AC" w:rsidP="00093F6B">
      <w:pPr>
        <w:pStyle w:val="ListParagraph"/>
        <w:numPr>
          <w:ilvl w:val="0"/>
          <w:numId w:val="33"/>
        </w:numPr>
      </w:pPr>
      <w:r>
        <w:t>Pohlcují, vyzařují, lesklý, světlý, hladký, přijímají</w:t>
      </w:r>
    </w:p>
    <w:p w:rsidR="00DC66AC" w:rsidRDefault="00DC66AC" w:rsidP="00093F6B">
      <w:pPr>
        <w:pStyle w:val="ListParagraph"/>
        <w:numPr>
          <w:ilvl w:val="0"/>
          <w:numId w:val="33"/>
        </w:numPr>
      </w:pPr>
      <w:r>
        <w:t>Při průletu atmosférou vzniká velké teplo, aby neshořely</w:t>
      </w:r>
    </w:p>
    <w:tbl>
      <w:tblPr>
        <w:tblpPr w:leftFromText="141" w:rightFromText="141" w:vertAnchor="text" w:horzAnchor="page" w:tblpX="2149"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32"/>
        <w:gridCol w:w="6746"/>
      </w:tblGrid>
      <w:tr w:rsidR="00DC66AC" w:rsidRPr="00F7294D">
        <w:tc>
          <w:tcPr>
            <w:tcW w:w="2932" w:type="dxa"/>
          </w:tcPr>
          <w:p w:rsidR="00DC66AC" w:rsidRPr="00F7294D" w:rsidRDefault="00DC66AC" w:rsidP="00F7294D">
            <w:pPr>
              <w:spacing w:after="0" w:line="240" w:lineRule="auto"/>
              <w:rPr>
                <w:b/>
                <w:bCs/>
              </w:rPr>
            </w:pPr>
            <w:r w:rsidRPr="00F7294D">
              <w:rPr>
                <w:b/>
                <w:bCs/>
              </w:rPr>
              <w:t>Skupenská přeměna</w:t>
            </w:r>
          </w:p>
        </w:tc>
        <w:tc>
          <w:tcPr>
            <w:tcW w:w="6746" w:type="dxa"/>
          </w:tcPr>
          <w:p w:rsidR="00DC66AC" w:rsidRPr="00F7294D" w:rsidRDefault="00DC66AC" w:rsidP="00F7294D">
            <w:pPr>
              <w:spacing w:after="0" w:line="240" w:lineRule="auto"/>
              <w:rPr>
                <w:b/>
                <w:bCs/>
              </w:rPr>
            </w:pPr>
            <w:r w:rsidRPr="00F7294D">
              <w:rPr>
                <w:b/>
                <w:bCs/>
              </w:rPr>
              <w:t>Příklady, přidej další!</w:t>
            </w:r>
          </w:p>
        </w:tc>
      </w:tr>
      <w:tr w:rsidR="00DC66AC" w:rsidRPr="00F7294D">
        <w:tc>
          <w:tcPr>
            <w:tcW w:w="2932" w:type="dxa"/>
          </w:tcPr>
          <w:p w:rsidR="00DC66AC" w:rsidRPr="00F7294D" w:rsidRDefault="00DC66AC" w:rsidP="00F7294D">
            <w:pPr>
              <w:spacing w:after="0" w:line="240" w:lineRule="auto"/>
              <w:rPr>
                <w:color w:val="FF0000"/>
              </w:rPr>
            </w:pPr>
            <w:r w:rsidRPr="00F7294D">
              <w:rPr>
                <w:color w:val="FF0000"/>
              </w:rPr>
              <w:t>Kapalnění</w:t>
            </w:r>
          </w:p>
        </w:tc>
        <w:tc>
          <w:tcPr>
            <w:tcW w:w="6746" w:type="dxa"/>
          </w:tcPr>
          <w:p w:rsidR="00DC66AC" w:rsidRPr="00F7294D" w:rsidRDefault="00DC66AC" w:rsidP="00F7294D">
            <w:pPr>
              <w:spacing w:after="0" w:line="240" w:lineRule="auto"/>
            </w:pPr>
            <w:r w:rsidRPr="00F7294D">
              <w:t>Rosa</w:t>
            </w:r>
          </w:p>
        </w:tc>
      </w:tr>
      <w:tr w:rsidR="00DC66AC" w:rsidRPr="00F7294D">
        <w:tc>
          <w:tcPr>
            <w:tcW w:w="2932" w:type="dxa"/>
          </w:tcPr>
          <w:p w:rsidR="00DC66AC" w:rsidRPr="00F7294D" w:rsidRDefault="00DC66AC" w:rsidP="00F7294D">
            <w:pPr>
              <w:spacing w:after="0" w:line="240" w:lineRule="auto"/>
              <w:rPr>
                <w:color w:val="FF0000"/>
              </w:rPr>
            </w:pPr>
            <w:r w:rsidRPr="00F7294D">
              <w:rPr>
                <w:color w:val="FF0000"/>
              </w:rPr>
              <w:t>Desublimace</w:t>
            </w:r>
          </w:p>
        </w:tc>
        <w:tc>
          <w:tcPr>
            <w:tcW w:w="6746" w:type="dxa"/>
          </w:tcPr>
          <w:p w:rsidR="00DC66AC" w:rsidRPr="00F7294D" w:rsidRDefault="00DC66AC" w:rsidP="00F7294D">
            <w:pPr>
              <w:spacing w:after="0" w:line="240" w:lineRule="auto"/>
            </w:pPr>
            <w:r w:rsidRPr="00F7294D">
              <w:t>Jinovatka</w:t>
            </w:r>
          </w:p>
        </w:tc>
      </w:tr>
      <w:tr w:rsidR="00DC66AC" w:rsidRPr="00F7294D">
        <w:tc>
          <w:tcPr>
            <w:tcW w:w="2932" w:type="dxa"/>
          </w:tcPr>
          <w:p w:rsidR="00DC66AC" w:rsidRPr="00F7294D" w:rsidRDefault="00DC66AC" w:rsidP="00F7294D">
            <w:pPr>
              <w:spacing w:after="0" w:line="240" w:lineRule="auto"/>
              <w:rPr>
                <w:color w:val="FF0000"/>
              </w:rPr>
            </w:pPr>
            <w:r w:rsidRPr="00F7294D">
              <w:rPr>
                <w:color w:val="FF0000"/>
              </w:rPr>
              <w:t>Vypařování</w:t>
            </w:r>
          </w:p>
        </w:tc>
        <w:tc>
          <w:tcPr>
            <w:tcW w:w="6746" w:type="dxa"/>
          </w:tcPr>
          <w:p w:rsidR="00DC66AC" w:rsidRPr="00F7294D" w:rsidRDefault="00DC66AC" w:rsidP="00F7294D">
            <w:pPr>
              <w:spacing w:after="0" w:line="240" w:lineRule="auto"/>
            </w:pPr>
            <w:r w:rsidRPr="00F7294D">
              <w:t>Schnutí podlahy, pocení</w:t>
            </w:r>
          </w:p>
        </w:tc>
      </w:tr>
      <w:tr w:rsidR="00DC66AC" w:rsidRPr="00F7294D">
        <w:tc>
          <w:tcPr>
            <w:tcW w:w="2932" w:type="dxa"/>
          </w:tcPr>
          <w:p w:rsidR="00DC66AC" w:rsidRPr="00F7294D" w:rsidRDefault="00DC66AC" w:rsidP="00F7294D">
            <w:pPr>
              <w:spacing w:after="0" w:line="240" w:lineRule="auto"/>
              <w:rPr>
                <w:color w:val="FF0000"/>
              </w:rPr>
            </w:pPr>
            <w:r w:rsidRPr="00F7294D">
              <w:rPr>
                <w:color w:val="FF0000"/>
              </w:rPr>
              <w:t>Tání</w:t>
            </w:r>
          </w:p>
        </w:tc>
        <w:tc>
          <w:tcPr>
            <w:tcW w:w="6746" w:type="dxa"/>
          </w:tcPr>
          <w:p w:rsidR="00DC66AC" w:rsidRPr="00F7294D" w:rsidRDefault="00DC66AC" w:rsidP="00F7294D">
            <w:pPr>
              <w:spacing w:after="0" w:line="240" w:lineRule="auto"/>
              <w:rPr>
                <w:color w:val="FF0000"/>
              </w:rPr>
            </w:pPr>
            <w:r w:rsidRPr="00F7294D">
              <w:rPr>
                <w:color w:val="FF0000"/>
              </w:rPr>
              <w:t>Ledy na jaře, nanuk na slunci</w:t>
            </w:r>
          </w:p>
        </w:tc>
      </w:tr>
      <w:tr w:rsidR="00DC66AC" w:rsidRPr="00F7294D">
        <w:tc>
          <w:tcPr>
            <w:tcW w:w="2932" w:type="dxa"/>
          </w:tcPr>
          <w:p w:rsidR="00DC66AC" w:rsidRPr="00F7294D" w:rsidRDefault="00DC66AC" w:rsidP="00F7294D">
            <w:pPr>
              <w:spacing w:after="0" w:line="240" w:lineRule="auto"/>
              <w:rPr>
                <w:color w:val="FF0000"/>
              </w:rPr>
            </w:pPr>
            <w:r w:rsidRPr="00F7294D">
              <w:rPr>
                <w:color w:val="FF0000"/>
              </w:rPr>
              <w:t>Tuhnutí</w:t>
            </w:r>
          </w:p>
        </w:tc>
        <w:tc>
          <w:tcPr>
            <w:tcW w:w="6746" w:type="dxa"/>
          </w:tcPr>
          <w:p w:rsidR="00DC66AC" w:rsidRPr="00F7294D" w:rsidRDefault="00DC66AC" w:rsidP="00F7294D">
            <w:pPr>
              <w:spacing w:after="0" w:line="240" w:lineRule="auto"/>
              <w:rPr>
                <w:color w:val="FF0000"/>
              </w:rPr>
            </w:pPr>
            <w:r w:rsidRPr="00F7294D">
              <w:rPr>
                <w:color w:val="FF0000"/>
              </w:rPr>
              <w:t>Voda v mrazáku</w:t>
            </w:r>
          </w:p>
        </w:tc>
      </w:tr>
      <w:tr w:rsidR="00DC66AC" w:rsidRPr="00F7294D">
        <w:tc>
          <w:tcPr>
            <w:tcW w:w="2932" w:type="dxa"/>
          </w:tcPr>
          <w:p w:rsidR="00DC66AC" w:rsidRPr="00F7294D" w:rsidRDefault="00DC66AC" w:rsidP="00F7294D">
            <w:pPr>
              <w:spacing w:after="0" w:line="240" w:lineRule="auto"/>
              <w:rPr>
                <w:color w:val="FF0000"/>
              </w:rPr>
            </w:pPr>
            <w:r w:rsidRPr="00F7294D">
              <w:rPr>
                <w:color w:val="FF0000"/>
              </w:rPr>
              <w:t>sublimace</w:t>
            </w:r>
          </w:p>
        </w:tc>
        <w:tc>
          <w:tcPr>
            <w:tcW w:w="6746" w:type="dxa"/>
          </w:tcPr>
          <w:p w:rsidR="00DC66AC" w:rsidRPr="00F7294D" w:rsidRDefault="00DC66AC" w:rsidP="00F7294D">
            <w:pPr>
              <w:spacing w:after="0" w:line="240" w:lineRule="auto"/>
              <w:rPr>
                <w:color w:val="FF0000"/>
              </w:rPr>
            </w:pPr>
            <w:r w:rsidRPr="00F7294D">
              <w:rPr>
                <w:color w:val="FF0000"/>
              </w:rPr>
              <w:t>Sníh mizí za slunečného mrazivého dne</w:t>
            </w:r>
          </w:p>
        </w:tc>
      </w:tr>
    </w:tbl>
    <w:p w:rsidR="00DC66AC" w:rsidRDefault="00DC66AC" w:rsidP="00A55CAC">
      <w:pPr>
        <w:pStyle w:val="ListParagraph"/>
        <w:numPr>
          <w:ilvl w:val="0"/>
          <w:numId w:val="34"/>
        </w:numPr>
      </w:pPr>
    </w:p>
    <w:p w:rsidR="00DC66AC" w:rsidRDefault="00DC66AC" w:rsidP="003A0E92">
      <w:pPr>
        <w:ind w:left="644"/>
      </w:pPr>
    </w:p>
    <w:p w:rsidR="00DC66AC" w:rsidRDefault="00DC66AC" w:rsidP="003A0E92">
      <w:pPr>
        <w:ind w:left="644"/>
      </w:pPr>
    </w:p>
    <w:p w:rsidR="00DC66AC" w:rsidRDefault="00DC66AC" w:rsidP="003A0E92">
      <w:pPr>
        <w:ind w:left="644"/>
      </w:pPr>
    </w:p>
    <w:p w:rsidR="00DC66AC" w:rsidRDefault="00DC66AC" w:rsidP="00A55CAC">
      <w:pPr>
        <w:pStyle w:val="ListParagraph"/>
        <w:numPr>
          <w:ilvl w:val="0"/>
          <w:numId w:val="34"/>
        </w:numPr>
      </w:pPr>
      <w:r>
        <w:t>Měrného skupenského tepla tání</w:t>
      </w:r>
      <w:r>
        <w:br/>
        <w:t>železo 289kJ/kg</w:t>
      </w:r>
      <w:r>
        <w:br/>
        <w:t>voda 334 kJ/kg</w:t>
      </w:r>
    </w:p>
    <w:p w:rsidR="00DC66AC" w:rsidRDefault="00DC66AC" w:rsidP="00A55CAC">
      <w:pPr>
        <w:pStyle w:val="ListParagraph"/>
        <w:numPr>
          <w:ilvl w:val="0"/>
          <w:numId w:val="34"/>
        </w:numPr>
      </w:pPr>
      <w:r>
        <w:t>a) není voda</w:t>
      </w:r>
      <w:r>
        <w:br/>
        <w:t>b) voda odebírá chlad</w:t>
      </w:r>
      <w:r>
        <w:br/>
        <w:t>c) podlijeme, voda udržuje teplotu</w:t>
      </w:r>
      <w:r>
        <w:br/>
        <w:t>d) zaléváme kořeny</w:t>
      </w:r>
      <w:r>
        <w:br/>
        <w:t>e) jemně kropí</w:t>
      </w:r>
    </w:p>
    <w:p w:rsidR="00DC66AC" w:rsidRDefault="00DC66AC" w:rsidP="00A55CAC">
      <w:pPr>
        <w:pStyle w:val="ListParagraph"/>
        <w:numPr>
          <w:ilvl w:val="0"/>
          <w:numId w:val="34"/>
        </w:numPr>
      </w:pPr>
      <w:r>
        <w:t>VAR – vypařování při jedné teplotě z celého objemu</w:t>
      </w:r>
      <w:r>
        <w:br/>
        <w:t>VYPAŘOVÁNÍ – vypařování za každé teploty, pouze z povrchu kapaliny</w:t>
      </w:r>
    </w:p>
    <w:p w:rsidR="00DC66AC" w:rsidRDefault="00DC66AC" w:rsidP="00A55CAC">
      <w:pPr>
        <w:pStyle w:val="ListParagraph"/>
        <w:numPr>
          <w:ilvl w:val="0"/>
          <w:numId w:val="34"/>
        </w:numPr>
      </w:pPr>
      <w:r>
        <w:t>Zahřátím, zvětšením plochy, odsáváním par, druh kapaliny</w:t>
      </w:r>
    </w:p>
    <w:p w:rsidR="00DC66AC" w:rsidRDefault="00DC66AC" w:rsidP="00A55CAC">
      <w:pPr>
        <w:pStyle w:val="ListParagraph"/>
        <w:numPr>
          <w:ilvl w:val="0"/>
          <w:numId w:val="34"/>
        </w:numPr>
      </w:pPr>
      <w:r>
        <w:t>SYTÁ PÁRA – stav plynu v okamžiku dynamické rovnováhy (opustí-li nějaká částice kapalinu(vypařování), jiná se vrací zpět do kapaliny (kapalnění))</w:t>
      </w:r>
      <w:r>
        <w:br/>
        <w:t>PŘEHŘÁTÁ PÁRA – malá koncentrace částic kapliny, nenasycená pára (ve třídě)</w:t>
      </w:r>
    </w:p>
    <w:p w:rsidR="00DC66AC" w:rsidRDefault="00DC66AC" w:rsidP="00A55CAC">
      <w:pPr>
        <w:pStyle w:val="ListParagraph"/>
        <w:numPr>
          <w:ilvl w:val="0"/>
          <w:numId w:val="34"/>
        </w:numPr>
      </w:pPr>
      <w:r>
        <w:t>Spalovací motory</w:t>
      </w:r>
    </w:p>
    <w:p w:rsidR="00DC66AC" w:rsidRPr="00B62829" w:rsidRDefault="00DC66AC" w:rsidP="003A0E92">
      <w:pPr>
        <w:ind w:left="644"/>
        <w:rPr>
          <w:b/>
          <w:bCs/>
        </w:rPr>
      </w:pPr>
      <w:r w:rsidRPr="00B62829">
        <w:rPr>
          <w:b/>
          <w:bCs/>
        </w:rPr>
        <w:t>POUŽITÉ ZDROJE:</w:t>
      </w:r>
    </w:p>
    <w:p w:rsidR="00DC66AC" w:rsidRDefault="00DC66AC" w:rsidP="003A0E92">
      <w:pPr>
        <w:pStyle w:val="ListParagraph"/>
        <w:numPr>
          <w:ilvl w:val="0"/>
          <w:numId w:val="29"/>
        </w:numPr>
        <w:spacing w:line="360" w:lineRule="auto"/>
      </w:pPr>
      <w:r>
        <w:t xml:space="preserve">JÁCHIM, František a Jiří TESAŘ. </w:t>
      </w:r>
      <w:r w:rsidRPr="003A0E92">
        <w:rPr>
          <w:i/>
          <w:iCs/>
        </w:rPr>
        <w:t>Fyzika pro 8. ročník základní školy</w:t>
      </w:r>
      <w:r>
        <w:t>. 1. vyd. Praha: SPN, 2000. ISBN 80-7235-125-7.</w:t>
      </w:r>
    </w:p>
    <w:p w:rsidR="00DC66AC" w:rsidRDefault="00DC66AC" w:rsidP="003A0E92">
      <w:pPr>
        <w:pStyle w:val="ListParagraph"/>
        <w:numPr>
          <w:ilvl w:val="0"/>
          <w:numId w:val="29"/>
        </w:numPr>
        <w:spacing w:line="360" w:lineRule="auto"/>
      </w:pPr>
      <w:r>
        <w:t xml:space="preserve">JÁCHIM, František a Jiří TESAŘ. </w:t>
      </w:r>
      <w:r>
        <w:rPr>
          <w:i/>
          <w:iCs/>
        </w:rPr>
        <w:t>Fyzika pro 9. ročník základní školy</w:t>
      </w:r>
      <w:r>
        <w:t>. 1. vyd. Praha: SPN, 2000. ISBN 80-7235-130-3.</w:t>
      </w:r>
    </w:p>
    <w:p w:rsidR="00DC66AC" w:rsidRDefault="00DC66AC" w:rsidP="003A0E92">
      <w:pPr>
        <w:pStyle w:val="ListParagraph"/>
        <w:numPr>
          <w:ilvl w:val="0"/>
          <w:numId w:val="29"/>
        </w:numPr>
        <w:spacing w:line="360" w:lineRule="auto"/>
      </w:pPr>
      <w:r>
        <w:t xml:space="preserve">BOHUNĚK, Jiří. </w:t>
      </w:r>
      <w:r w:rsidRPr="003A0E92">
        <w:rPr>
          <w:i/>
          <w:iCs/>
        </w:rPr>
        <w:t>Sbírka úloh z fyziky pro ZŠ</w:t>
      </w:r>
      <w:r>
        <w:t xml:space="preserve">: </w:t>
      </w:r>
      <w:r w:rsidRPr="003A0E92">
        <w:rPr>
          <w:i/>
          <w:iCs/>
        </w:rPr>
        <w:t>2.díl</w:t>
      </w:r>
      <w:r>
        <w:t>. 1. vyd. Praha: Galaxie, 1993. ISBN 80-85204-21-5.</w:t>
      </w:r>
    </w:p>
    <w:p w:rsidR="00DC66AC" w:rsidRPr="00191A3E" w:rsidRDefault="00DC66AC" w:rsidP="00B4734A">
      <w:r>
        <w:t xml:space="preserve">Obrázky: </w:t>
      </w:r>
      <w:hyperlink r:id="rId17" w:tgtFrame="_parent" w:history="1">
        <w:r w:rsidRPr="00191A3E">
          <w:rPr>
            <w:rStyle w:val="Hyperlink"/>
          </w:rPr>
          <w:t>http://office.microsoft.com</w:t>
        </w:r>
      </w:hyperlink>
    </w:p>
    <w:p w:rsidR="00DC66AC" w:rsidRDefault="00DC66AC" w:rsidP="003A0E92">
      <w:pPr>
        <w:pStyle w:val="ListParagraph"/>
        <w:numPr>
          <w:ilvl w:val="0"/>
          <w:numId w:val="29"/>
        </w:numPr>
        <w:spacing w:line="360" w:lineRule="auto"/>
      </w:pPr>
    </w:p>
    <w:sectPr w:rsidR="00DC66AC" w:rsidSect="00645606">
      <w:footerReference w:type="first" r:id="rId18"/>
      <w:pgSz w:w="11906" w:h="16838"/>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66AC" w:rsidRDefault="00DC66AC" w:rsidP="00645606">
      <w:pPr>
        <w:spacing w:after="0" w:line="240" w:lineRule="auto"/>
      </w:pPr>
      <w:r>
        <w:separator/>
      </w:r>
    </w:p>
  </w:endnote>
  <w:endnote w:type="continuationSeparator" w:id="0">
    <w:p w:rsidR="00DC66AC" w:rsidRDefault="00DC66AC" w:rsidP="006456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6AC" w:rsidRDefault="00DC66AC">
    <w:pPr>
      <w:pStyle w:val="Foote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2049" type="#_x0000_t75" style="position:absolute;margin-left:31.3pt;margin-top:-91.6pt;width:456.2pt;height:111.05pt;z-index:251660288;visibility:visible;mso-wrap-distance-left:0;mso-wrap-distance-right:0" filled="t">
          <v:imagedata r:id="rId1" o:title=""/>
          <w10:wrap type="square" side="largest"/>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66AC" w:rsidRDefault="00DC66AC" w:rsidP="00645606">
      <w:pPr>
        <w:spacing w:after="0" w:line="240" w:lineRule="auto"/>
      </w:pPr>
      <w:r>
        <w:separator/>
      </w:r>
    </w:p>
  </w:footnote>
  <w:footnote w:type="continuationSeparator" w:id="0">
    <w:p w:rsidR="00DC66AC" w:rsidRDefault="00DC66AC" w:rsidP="0064560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1611"/>
    <w:multiLevelType w:val="hybridMultilevel"/>
    <w:tmpl w:val="791A42BC"/>
    <w:lvl w:ilvl="0" w:tplc="0405000F">
      <w:start w:val="1"/>
      <w:numFmt w:val="decimal"/>
      <w:lvlText w:val="%1."/>
      <w:lvlJc w:val="left"/>
      <w:pPr>
        <w:ind w:left="1004" w:hanging="360"/>
      </w:pPr>
    </w:lvl>
    <w:lvl w:ilvl="1" w:tplc="04050019">
      <w:start w:val="1"/>
      <w:numFmt w:val="lowerLetter"/>
      <w:lvlText w:val="%2."/>
      <w:lvlJc w:val="left"/>
      <w:pPr>
        <w:ind w:left="1724" w:hanging="360"/>
      </w:pPr>
    </w:lvl>
    <w:lvl w:ilvl="2" w:tplc="0405001B">
      <w:start w:val="1"/>
      <w:numFmt w:val="lowerRoman"/>
      <w:lvlText w:val="%3."/>
      <w:lvlJc w:val="right"/>
      <w:pPr>
        <w:ind w:left="2444" w:hanging="180"/>
      </w:pPr>
    </w:lvl>
    <w:lvl w:ilvl="3" w:tplc="0405000F">
      <w:start w:val="1"/>
      <w:numFmt w:val="decimal"/>
      <w:lvlText w:val="%4."/>
      <w:lvlJc w:val="left"/>
      <w:pPr>
        <w:ind w:left="3164" w:hanging="360"/>
      </w:pPr>
    </w:lvl>
    <w:lvl w:ilvl="4" w:tplc="04050019">
      <w:start w:val="1"/>
      <w:numFmt w:val="lowerLetter"/>
      <w:lvlText w:val="%5."/>
      <w:lvlJc w:val="left"/>
      <w:pPr>
        <w:ind w:left="3884" w:hanging="360"/>
      </w:pPr>
    </w:lvl>
    <w:lvl w:ilvl="5" w:tplc="0405001B">
      <w:start w:val="1"/>
      <w:numFmt w:val="lowerRoman"/>
      <w:lvlText w:val="%6."/>
      <w:lvlJc w:val="right"/>
      <w:pPr>
        <w:ind w:left="4604" w:hanging="180"/>
      </w:pPr>
    </w:lvl>
    <w:lvl w:ilvl="6" w:tplc="0405000F">
      <w:start w:val="1"/>
      <w:numFmt w:val="decimal"/>
      <w:lvlText w:val="%7."/>
      <w:lvlJc w:val="left"/>
      <w:pPr>
        <w:ind w:left="5324" w:hanging="360"/>
      </w:pPr>
    </w:lvl>
    <w:lvl w:ilvl="7" w:tplc="04050019">
      <w:start w:val="1"/>
      <w:numFmt w:val="lowerLetter"/>
      <w:lvlText w:val="%8."/>
      <w:lvlJc w:val="left"/>
      <w:pPr>
        <w:ind w:left="6044" w:hanging="360"/>
      </w:pPr>
    </w:lvl>
    <w:lvl w:ilvl="8" w:tplc="0405001B">
      <w:start w:val="1"/>
      <w:numFmt w:val="lowerRoman"/>
      <w:lvlText w:val="%9."/>
      <w:lvlJc w:val="right"/>
      <w:pPr>
        <w:ind w:left="6764" w:hanging="180"/>
      </w:pPr>
    </w:lvl>
  </w:abstractNum>
  <w:abstractNum w:abstractNumId="1">
    <w:nsid w:val="026E58C5"/>
    <w:multiLevelType w:val="hybridMultilevel"/>
    <w:tmpl w:val="8292C0DE"/>
    <w:lvl w:ilvl="0" w:tplc="92821152">
      <w:start w:val="1"/>
      <w:numFmt w:val="lowerLetter"/>
      <w:lvlText w:val="%1."/>
      <w:lvlJc w:val="left"/>
      <w:pPr>
        <w:ind w:left="144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
    <w:nsid w:val="077F5384"/>
    <w:multiLevelType w:val="hybridMultilevel"/>
    <w:tmpl w:val="5E3CC01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
    <w:nsid w:val="0AA806B4"/>
    <w:multiLevelType w:val="hybridMultilevel"/>
    <w:tmpl w:val="CA0A72FA"/>
    <w:lvl w:ilvl="0" w:tplc="92821152">
      <w:start w:val="1"/>
      <w:numFmt w:val="lowerLetter"/>
      <w:lvlText w:val="%1."/>
      <w:lvlJc w:val="left"/>
      <w:pPr>
        <w:ind w:left="144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
    <w:nsid w:val="0F4A42F5"/>
    <w:multiLevelType w:val="hybridMultilevel"/>
    <w:tmpl w:val="4322DE4C"/>
    <w:lvl w:ilvl="0" w:tplc="51E66FBC">
      <w:start w:val="20"/>
      <w:numFmt w:val="decimal"/>
      <w:lvlText w:val="%1."/>
      <w:lvlJc w:val="left"/>
      <w:pPr>
        <w:ind w:left="1364"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12D10BBB"/>
    <w:multiLevelType w:val="hybridMultilevel"/>
    <w:tmpl w:val="FD2E73B4"/>
    <w:lvl w:ilvl="0" w:tplc="2E3E55B6">
      <w:start w:val="1"/>
      <w:numFmt w:val="decimal"/>
      <w:lvlText w:val="%1."/>
      <w:lvlJc w:val="left"/>
      <w:pPr>
        <w:ind w:left="644"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nsid w:val="1B2106ED"/>
    <w:multiLevelType w:val="hybridMultilevel"/>
    <w:tmpl w:val="A6CECCB6"/>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nsid w:val="1C7B53DC"/>
    <w:multiLevelType w:val="hybridMultilevel"/>
    <w:tmpl w:val="C39006C0"/>
    <w:lvl w:ilvl="0" w:tplc="3A589D02">
      <w:start w:val="1"/>
      <w:numFmt w:val="bullet"/>
      <w:lvlText w:val=""/>
      <w:lvlJc w:val="left"/>
      <w:pPr>
        <w:tabs>
          <w:tab w:val="num" w:pos="720"/>
        </w:tabs>
        <w:ind w:left="720" w:hanging="360"/>
      </w:pPr>
      <w:rPr>
        <w:rFonts w:ascii="Wingdings" w:hAnsi="Wingdings" w:cs="Wingdings" w:hint="default"/>
      </w:rPr>
    </w:lvl>
    <w:lvl w:ilvl="1" w:tplc="FB80045C">
      <w:start w:val="1"/>
      <w:numFmt w:val="bullet"/>
      <w:lvlText w:val=""/>
      <w:lvlJc w:val="left"/>
      <w:pPr>
        <w:tabs>
          <w:tab w:val="num" w:pos="1440"/>
        </w:tabs>
        <w:ind w:left="1440" w:hanging="360"/>
      </w:pPr>
      <w:rPr>
        <w:rFonts w:ascii="Wingdings" w:hAnsi="Wingdings" w:cs="Wingdings" w:hint="default"/>
      </w:rPr>
    </w:lvl>
    <w:lvl w:ilvl="2" w:tplc="A92A1F3C">
      <w:start w:val="1"/>
      <w:numFmt w:val="bullet"/>
      <w:lvlText w:val=""/>
      <w:lvlJc w:val="left"/>
      <w:pPr>
        <w:tabs>
          <w:tab w:val="num" w:pos="2160"/>
        </w:tabs>
        <w:ind w:left="2160" w:hanging="360"/>
      </w:pPr>
      <w:rPr>
        <w:rFonts w:ascii="Wingdings" w:hAnsi="Wingdings" w:cs="Wingdings" w:hint="default"/>
      </w:rPr>
    </w:lvl>
    <w:lvl w:ilvl="3" w:tplc="825EEBCC">
      <w:start w:val="1"/>
      <w:numFmt w:val="bullet"/>
      <w:lvlText w:val=""/>
      <w:lvlJc w:val="left"/>
      <w:pPr>
        <w:tabs>
          <w:tab w:val="num" w:pos="2880"/>
        </w:tabs>
        <w:ind w:left="2880" w:hanging="360"/>
      </w:pPr>
      <w:rPr>
        <w:rFonts w:ascii="Wingdings" w:hAnsi="Wingdings" w:cs="Wingdings" w:hint="default"/>
      </w:rPr>
    </w:lvl>
    <w:lvl w:ilvl="4" w:tplc="95DC7FDC">
      <w:start w:val="1"/>
      <w:numFmt w:val="bullet"/>
      <w:lvlText w:val=""/>
      <w:lvlJc w:val="left"/>
      <w:pPr>
        <w:tabs>
          <w:tab w:val="num" w:pos="3600"/>
        </w:tabs>
        <w:ind w:left="3600" w:hanging="360"/>
      </w:pPr>
      <w:rPr>
        <w:rFonts w:ascii="Wingdings" w:hAnsi="Wingdings" w:cs="Wingdings" w:hint="default"/>
      </w:rPr>
    </w:lvl>
    <w:lvl w:ilvl="5" w:tplc="939EB748">
      <w:start w:val="1"/>
      <w:numFmt w:val="bullet"/>
      <w:lvlText w:val=""/>
      <w:lvlJc w:val="left"/>
      <w:pPr>
        <w:tabs>
          <w:tab w:val="num" w:pos="4320"/>
        </w:tabs>
        <w:ind w:left="4320" w:hanging="360"/>
      </w:pPr>
      <w:rPr>
        <w:rFonts w:ascii="Wingdings" w:hAnsi="Wingdings" w:cs="Wingdings" w:hint="default"/>
      </w:rPr>
    </w:lvl>
    <w:lvl w:ilvl="6" w:tplc="C0CE4B0A">
      <w:start w:val="1"/>
      <w:numFmt w:val="bullet"/>
      <w:lvlText w:val=""/>
      <w:lvlJc w:val="left"/>
      <w:pPr>
        <w:tabs>
          <w:tab w:val="num" w:pos="5040"/>
        </w:tabs>
        <w:ind w:left="5040" w:hanging="360"/>
      </w:pPr>
      <w:rPr>
        <w:rFonts w:ascii="Wingdings" w:hAnsi="Wingdings" w:cs="Wingdings" w:hint="default"/>
      </w:rPr>
    </w:lvl>
    <w:lvl w:ilvl="7" w:tplc="430A57EC">
      <w:start w:val="1"/>
      <w:numFmt w:val="bullet"/>
      <w:lvlText w:val=""/>
      <w:lvlJc w:val="left"/>
      <w:pPr>
        <w:tabs>
          <w:tab w:val="num" w:pos="5760"/>
        </w:tabs>
        <w:ind w:left="5760" w:hanging="360"/>
      </w:pPr>
      <w:rPr>
        <w:rFonts w:ascii="Wingdings" w:hAnsi="Wingdings" w:cs="Wingdings" w:hint="default"/>
      </w:rPr>
    </w:lvl>
    <w:lvl w:ilvl="8" w:tplc="73865220">
      <w:start w:val="1"/>
      <w:numFmt w:val="bullet"/>
      <w:lvlText w:val=""/>
      <w:lvlJc w:val="left"/>
      <w:pPr>
        <w:tabs>
          <w:tab w:val="num" w:pos="6480"/>
        </w:tabs>
        <w:ind w:left="6480" w:hanging="360"/>
      </w:pPr>
      <w:rPr>
        <w:rFonts w:ascii="Wingdings" w:hAnsi="Wingdings" w:cs="Wingdings" w:hint="default"/>
      </w:rPr>
    </w:lvl>
  </w:abstractNum>
  <w:abstractNum w:abstractNumId="8">
    <w:nsid w:val="1CCE3C32"/>
    <w:multiLevelType w:val="hybridMultilevel"/>
    <w:tmpl w:val="05109402"/>
    <w:lvl w:ilvl="0" w:tplc="B4629E60">
      <w:start w:val="16"/>
      <w:numFmt w:val="decimal"/>
      <w:lvlText w:val="%1."/>
      <w:lvlJc w:val="left"/>
      <w:pPr>
        <w:ind w:left="1364"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nsid w:val="1CCE5052"/>
    <w:multiLevelType w:val="hybridMultilevel"/>
    <w:tmpl w:val="2A6CC780"/>
    <w:lvl w:ilvl="0" w:tplc="0405000F">
      <w:start w:val="1"/>
      <w:numFmt w:val="decimal"/>
      <w:lvlText w:val="%1."/>
      <w:lvlJc w:val="left"/>
      <w:pPr>
        <w:ind w:left="1364" w:hanging="360"/>
      </w:pPr>
    </w:lvl>
    <w:lvl w:ilvl="1" w:tplc="04050019">
      <w:start w:val="1"/>
      <w:numFmt w:val="lowerLetter"/>
      <w:lvlText w:val="%2."/>
      <w:lvlJc w:val="left"/>
      <w:pPr>
        <w:ind w:left="2084" w:hanging="360"/>
      </w:pPr>
    </w:lvl>
    <w:lvl w:ilvl="2" w:tplc="0405001B">
      <w:start w:val="1"/>
      <w:numFmt w:val="lowerRoman"/>
      <w:lvlText w:val="%3."/>
      <w:lvlJc w:val="right"/>
      <w:pPr>
        <w:ind w:left="2804" w:hanging="180"/>
      </w:pPr>
    </w:lvl>
    <w:lvl w:ilvl="3" w:tplc="0405000F">
      <w:start w:val="1"/>
      <w:numFmt w:val="decimal"/>
      <w:lvlText w:val="%4."/>
      <w:lvlJc w:val="left"/>
      <w:pPr>
        <w:ind w:left="3524" w:hanging="360"/>
      </w:pPr>
    </w:lvl>
    <w:lvl w:ilvl="4" w:tplc="04050019">
      <w:start w:val="1"/>
      <w:numFmt w:val="lowerLetter"/>
      <w:lvlText w:val="%5."/>
      <w:lvlJc w:val="left"/>
      <w:pPr>
        <w:ind w:left="4244" w:hanging="360"/>
      </w:pPr>
    </w:lvl>
    <w:lvl w:ilvl="5" w:tplc="0405001B">
      <w:start w:val="1"/>
      <w:numFmt w:val="lowerRoman"/>
      <w:lvlText w:val="%6."/>
      <w:lvlJc w:val="right"/>
      <w:pPr>
        <w:ind w:left="4964" w:hanging="180"/>
      </w:pPr>
    </w:lvl>
    <w:lvl w:ilvl="6" w:tplc="0405000F">
      <w:start w:val="1"/>
      <w:numFmt w:val="decimal"/>
      <w:lvlText w:val="%7."/>
      <w:lvlJc w:val="left"/>
      <w:pPr>
        <w:ind w:left="5684" w:hanging="360"/>
      </w:pPr>
    </w:lvl>
    <w:lvl w:ilvl="7" w:tplc="04050019">
      <w:start w:val="1"/>
      <w:numFmt w:val="lowerLetter"/>
      <w:lvlText w:val="%8."/>
      <w:lvlJc w:val="left"/>
      <w:pPr>
        <w:ind w:left="6404" w:hanging="360"/>
      </w:pPr>
    </w:lvl>
    <w:lvl w:ilvl="8" w:tplc="0405001B">
      <w:start w:val="1"/>
      <w:numFmt w:val="lowerRoman"/>
      <w:lvlText w:val="%9."/>
      <w:lvlJc w:val="right"/>
      <w:pPr>
        <w:ind w:left="7124" w:hanging="180"/>
      </w:pPr>
    </w:lvl>
  </w:abstractNum>
  <w:abstractNum w:abstractNumId="10">
    <w:nsid w:val="27077E69"/>
    <w:multiLevelType w:val="hybridMultilevel"/>
    <w:tmpl w:val="A0B0FEB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nsid w:val="2BA04749"/>
    <w:multiLevelType w:val="hybridMultilevel"/>
    <w:tmpl w:val="124C683A"/>
    <w:lvl w:ilvl="0" w:tplc="0405000F">
      <w:start w:val="1"/>
      <w:numFmt w:val="decimal"/>
      <w:lvlText w:val="%1."/>
      <w:lvlJc w:val="left"/>
      <w:pPr>
        <w:ind w:left="1364" w:hanging="360"/>
      </w:pPr>
    </w:lvl>
    <w:lvl w:ilvl="1" w:tplc="04050019">
      <w:start w:val="1"/>
      <w:numFmt w:val="lowerLetter"/>
      <w:lvlText w:val="%2."/>
      <w:lvlJc w:val="left"/>
      <w:pPr>
        <w:ind w:left="2084" w:hanging="360"/>
      </w:pPr>
    </w:lvl>
    <w:lvl w:ilvl="2" w:tplc="0405001B">
      <w:start w:val="1"/>
      <w:numFmt w:val="lowerRoman"/>
      <w:lvlText w:val="%3."/>
      <w:lvlJc w:val="right"/>
      <w:pPr>
        <w:ind w:left="2804" w:hanging="180"/>
      </w:pPr>
    </w:lvl>
    <w:lvl w:ilvl="3" w:tplc="0405000F">
      <w:start w:val="1"/>
      <w:numFmt w:val="decimal"/>
      <w:lvlText w:val="%4."/>
      <w:lvlJc w:val="left"/>
      <w:pPr>
        <w:ind w:left="3524" w:hanging="360"/>
      </w:pPr>
    </w:lvl>
    <w:lvl w:ilvl="4" w:tplc="04050019">
      <w:start w:val="1"/>
      <w:numFmt w:val="lowerLetter"/>
      <w:lvlText w:val="%5."/>
      <w:lvlJc w:val="left"/>
      <w:pPr>
        <w:ind w:left="4244" w:hanging="360"/>
      </w:pPr>
    </w:lvl>
    <w:lvl w:ilvl="5" w:tplc="0405001B">
      <w:start w:val="1"/>
      <w:numFmt w:val="lowerRoman"/>
      <w:lvlText w:val="%6."/>
      <w:lvlJc w:val="right"/>
      <w:pPr>
        <w:ind w:left="4964" w:hanging="180"/>
      </w:pPr>
    </w:lvl>
    <w:lvl w:ilvl="6" w:tplc="0405000F">
      <w:start w:val="1"/>
      <w:numFmt w:val="decimal"/>
      <w:lvlText w:val="%7."/>
      <w:lvlJc w:val="left"/>
      <w:pPr>
        <w:ind w:left="5684" w:hanging="360"/>
      </w:pPr>
    </w:lvl>
    <w:lvl w:ilvl="7" w:tplc="04050019">
      <w:start w:val="1"/>
      <w:numFmt w:val="lowerLetter"/>
      <w:lvlText w:val="%8."/>
      <w:lvlJc w:val="left"/>
      <w:pPr>
        <w:ind w:left="6404" w:hanging="360"/>
      </w:pPr>
    </w:lvl>
    <w:lvl w:ilvl="8" w:tplc="0405001B">
      <w:start w:val="1"/>
      <w:numFmt w:val="lowerRoman"/>
      <w:lvlText w:val="%9."/>
      <w:lvlJc w:val="right"/>
      <w:pPr>
        <w:ind w:left="7124" w:hanging="180"/>
      </w:pPr>
    </w:lvl>
  </w:abstractNum>
  <w:abstractNum w:abstractNumId="12">
    <w:nsid w:val="2F8365DA"/>
    <w:multiLevelType w:val="hybridMultilevel"/>
    <w:tmpl w:val="59404E9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nsid w:val="303104BF"/>
    <w:multiLevelType w:val="hybridMultilevel"/>
    <w:tmpl w:val="8F7898C8"/>
    <w:lvl w:ilvl="0" w:tplc="540E24D4">
      <w:start w:val="13"/>
      <w:numFmt w:val="decimal"/>
      <w:lvlText w:val="%1."/>
      <w:lvlJc w:val="left"/>
      <w:pPr>
        <w:ind w:left="1364"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nsid w:val="367C7DBB"/>
    <w:multiLevelType w:val="hybridMultilevel"/>
    <w:tmpl w:val="9A80B0B4"/>
    <w:lvl w:ilvl="0" w:tplc="9048B746">
      <w:start w:val="1"/>
      <w:numFmt w:val="decimal"/>
      <w:lvlText w:val="%1."/>
      <w:lvlJc w:val="left"/>
      <w:pPr>
        <w:ind w:left="1004"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nsid w:val="38305A78"/>
    <w:multiLevelType w:val="hybridMultilevel"/>
    <w:tmpl w:val="FA6E07E2"/>
    <w:lvl w:ilvl="0" w:tplc="9048B746">
      <w:start w:val="1"/>
      <w:numFmt w:val="decimal"/>
      <w:lvlText w:val="%1."/>
      <w:lvlJc w:val="left"/>
      <w:pPr>
        <w:ind w:left="1004"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6">
    <w:nsid w:val="41035C36"/>
    <w:multiLevelType w:val="hybridMultilevel"/>
    <w:tmpl w:val="7AE8A492"/>
    <w:lvl w:ilvl="0" w:tplc="F2BE2446">
      <w:start w:val="1"/>
      <w:numFmt w:val="decimal"/>
      <w:lvlText w:val="%1."/>
      <w:lvlJc w:val="left"/>
      <w:pPr>
        <w:ind w:left="2368" w:hanging="360"/>
      </w:pPr>
    </w:lvl>
    <w:lvl w:ilvl="1" w:tplc="04050019">
      <w:start w:val="1"/>
      <w:numFmt w:val="lowerLetter"/>
      <w:lvlText w:val="%2."/>
      <w:lvlJc w:val="left"/>
      <w:pPr>
        <w:ind w:left="2804" w:hanging="360"/>
      </w:pPr>
    </w:lvl>
    <w:lvl w:ilvl="2" w:tplc="0405001B">
      <w:start w:val="1"/>
      <w:numFmt w:val="lowerRoman"/>
      <w:lvlText w:val="%3."/>
      <w:lvlJc w:val="right"/>
      <w:pPr>
        <w:ind w:left="3524" w:hanging="180"/>
      </w:pPr>
    </w:lvl>
    <w:lvl w:ilvl="3" w:tplc="0405000F">
      <w:start w:val="1"/>
      <w:numFmt w:val="decimal"/>
      <w:lvlText w:val="%4."/>
      <w:lvlJc w:val="left"/>
      <w:pPr>
        <w:ind w:left="4244" w:hanging="360"/>
      </w:pPr>
    </w:lvl>
    <w:lvl w:ilvl="4" w:tplc="04050019">
      <w:start w:val="1"/>
      <w:numFmt w:val="lowerLetter"/>
      <w:lvlText w:val="%5."/>
      <w:lvlJc w:val="left"/>
      <w:pPr>
        <w:ind w:left="4964" w:hanging="360"/>
      </w:pPr>
    </w:lvl>
    <w:lvl w:ilvl="5" w:tplc="0405001B">
      <w:start w:val="1"/>
      <w:numFmt w:val="lowerRoman"/>
      <w:lvlText w:val="%6."/>
      <w:lvlJc w:val="right"/>
      <w:pPr>
        <w:ind w:left="5684" w:hanging="180"/>
      </w:pPr>
    </w:lvl>
    <w:lvl w:ilvl="6" w:tplc="0405000F">
      <w:start w:val="1"/>
      <w:numFmt w:val="decimal"/>
      <w:lvlText w:val="%7."/>
      <w:lvlJc w:val="left"/>
      <w:pPr>
        <w:ind w:left="6404" w:hanging="360"/>
      </w:pPr>
    </w:lvl>
    <w:lvl w:ilvl="7" w:tplc="04050019">
      <w:start w:val="1"/>
      <w:numFmt w:val="lowerLetter"/>
      <w:lvlText w:val="%8."/>
      <w:lvlJc w:val="left"/>
      <w:pPr>
        <w:ind w:left="7124" w:hanging="360"/>
      </w:pPr>
    </w:lvl>
    <w:lvl w:ilvl="8" w:tplc="0405001B">
      <w:start w:val="1"/>
      <w:numFmt w:val="lowerRoman"/>
      <w:lvlText w:val="%9."/>
      <w:lvlJc w:val="right"/>
      <w:pPr>
        <w:ind w:left="7844" w:hanging="180"/>
      </w:pPr>
    </w:lvl>
  </w:abstractNum>
  <w:abstractNum w:abstractNumId="17">
    <w:nsid w:val="46AF580C"/>
    <w:multiLevelType w:val="hybridMultilevel"/>
    <w:tmpl w:val="2A36D00E"/>
    <w:lvl w:ilvl="0" w:tplc="0405000F">
      <w:start w:val="1"/>
      <w:numFmt w:val="decimal"/>
      <w:lvlText w:val="%1."/>
      <w:lvlJc w:val="left"/>
      <w:pPr>
        <w:ind w:left="144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8">
    <w:nsid w:val="493A08C5"/>
    <w:multiLevelType w:val="hybridMultilevel"/>
    <w:tmpl w:val="312CB7EA"/>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nsid w:val="4C66227E"/>
    <w:multiLevelType w:val="hybridMultilevel"/>
    <w:tmpl w:val="D6A4E7DE"/>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nsid w:val="4E3C0A30"/>
    <w:multiLevelType w:val="hybridMultilevel"/>
    <w:tmpl w:val="BED6C508"/>
    <w:lvl w:ilvl="0" w:tplc="92821152">
      <w:start w:val="1"/>
      <w:numFmt w:val="lowerLetter"/>
      <w:lvlText w:val="%1."/>
      <w:lvlJc w:val="left"/>
      <w:pPr>
        <w:ind w:left="1440" w:hanging="360"/>
      </w:pPr>
      <w:rPr>
        <w:rFonts w:hint="default"/>
      </w:rPr>
    </w:lvl>
    <w:lvl w:ilvl="1" w:tplc="04050019">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21">
    <w:nsid w:val="52D31D77"/>
    <w:multiLevelType w:val="hybridMultilevel"/>
    <w:tmpl w:val="05F2839A"/>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2">
    <w:nsid w:val="57645507"/>
    <w:multiLevelType w:val="hybridMultilevel"/>
    <w:tmpl w:val="5E36A880"/>
    <w:lvl w:ilvl="0" w:tplc="E76E0014">
      <w:start w:val="1"/>
      <w:numFmt w:val="decimal"/>
      <w:lvlText w:val="%1."/>
      <w:lvlJc w:val="left"/>
      <w:pPr>
        <w:ind w:left="1004" w:hanging="360"/>
      </w:pPr>
      <w:rPr>
        <w:rFonts w:hint="default"/>
      </w:rPr>
    </w:lvl>
    <w:lvl w:ilvl="1" w:tplc="04050017">
      <w:start w:val="1"/>
      <w:numFmt w:val="lowerLetter"/>
      <w:lvlText w:val="%2)"/>
      <w:lvlJc w:val="left"/>
      <w:pPr>
        <w:ind w:left="1724" w:hanging="360"/>
      </w:pPr>
    </w:lvl>
    <w:lvl w:ilvl="2" w:tplc="0405001B">
      <w:start w:val="1"/>
      <w:numFmt w:val="lowerRoman"/>
      <w:lvlText w:val="%3."/>
      <w:lvlJc w:val="right"/>
      <w:pPr>
        <w:ind w:left="2444" w:hanging="180"/>
      </w:pPr>
    </w:lvl>
    <w:lvl w:ilvl="3" w:tplc="0405000F">
      <w:start w:val="1"/>
      <w:numFmt w:val="decimal"/>
      <w:lvlText w:val="%4."/>
      <w:lvlJc w:val="left"/>
      <w:pPr>
        <w:ind w:left="3164" w:hanging="360"/>
      </w:pPr>
    </w:lvl>
    <w:lvl w:ilvl="4" w:tplc="04050019">
      <w:start w:val="1"/>
      <w:numFmt w:val="lowerLetter"/>
      <w:lvlText w:val="%5."/>
      <w:lvlJc w:val="left"/>
      <w:pPr>
        <w:ind w:left="3884" w:hanging="360"/>
      </w:pPr>
    </w:lvl>
    <w:lvl w:ilvl="5" w:tplc="0405001B">
      <w:start w:val="1"/>
      <w:numFmt w:val="lowerRoman"/>
      <w:lvlText w:val="%6."/>
      <w:lvlJc w:val="right"/>
      <w:pPr>
        <w:ind w:left="4604" w:hanging="180"/>
      </w:pPr>
    </w:lvl>
    <w:lvl w:ilvl="6" w:tplc="0405000F">
      <w:start w:val="1"/>
      <w:numFmt w:val="decimal"/>
      <w:lvlText w:val="%7."/>
      <w:lvlJc w:val="left"/>
      <w:pPr>
        <w:ind w:left="5324" w:hanging="360"/>
      </w:pPr>
    </w:lvl>
    <w:lvl w:ilvl="7" w:tplc="04050019">
      <w:start w:val="1"/>
      <w:numFmt w:val="lowerLetter"/>
      <w:lvlText w:val="%8."/>
      <w:lvlJc w:val="left"/>
      <w:pPr>
        <w:ind w:left="6044" w:hanging="360"/>
      </w:pPr>
    </w:lvl>
    <w:lvl w:ilvl="8" w:tplc="0405001B">
      <w:start w:val="1"/>
      <w:numFmt w:val="lowerRoman"/>
      <w:lvlText w:val="%9."/>
      <w:lvlJc w:val="right"/>
      <w:pPr>
        <w:ind w:left="6764" w:hanging="180"/>
      </w:pPr>
    </w:lvl>
  </w:abstractNum>
  <w:abstractNum w:abstractNumId="23">
    <w:nsid w:val="5A8F5D0D"/>
    <w:multiLevelType w:val="hybridMultilevel"/>
    <w:tmpl w:val="24261DF2"/>
    <w:lvl w:ilvl="0" w:tplc="92821152">
      <w:start w:val="1"/>
      <w:numFmt w:val="lowerLetter"/>
      <w:lvlText w:val="%1."/>
      <w:lvlJc w:val="left"/>
      <w:pPr>
        <w:ind w:left="144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4">
    <w:nsid w:val="5EF35DB3"/>
    <w:multiLevelType w:val="hybridMultilevel"/>
    <w:tmpl w:val="D1F8CC60"/>
    <w:lvl w:ilvl="0" w:tplc="92821152">
      <w:start w:val="1"/>
      <w:numFmt w:val="lowerLetter"/>
      <w:lvlText w:val="%1."/>
      <w:lvlJc w:val="left"/>
      <w:pPr>
        <w:ind w:left="144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nsid w:val="68903CAE"/>
    <w:multiLevelType w:val="hybridMultilevel"/>
    <w:tmpl w:val="63B0E91C"/>
    <w:lvl w:ilvl="0" w:tplc="F2BE2446">
      <w:start w:val="1"/>
      <w:numFmt w:val="decimal"/>
      <w:lvlText w:val="%1."/>
      <w:lvlJc w:val="left"/>
      <w:pPr>
        <w:ind w:left="1004"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6">
    <w:nsid w:val="6A3E1201"/>
    <w:multiLevelType w:val="hybridMultilevel"/>
    <w:tmpl w:val="AF10A65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7">
    <w:nsid w:val="733C046A"/>
    <w:multiLevelType w:val="hybridMultilevel"/>
    <w:tmpl w:val="CCC2D506"/>
    <w:lvl w:ilvl="0" w:tplc="DE0620EE">
      <w:start w:val="27"/>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8">
    <w:nsid w:val="739A200C"/>
    <w:multiLevelType w:val="hybridMultilevel"/>
    <w:tmpl w:val="6004F832"/>
    <w:lvl w:ilvl="0" w:tplc="74960F44">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9">
    <w:nsid w:val="752C6B18"/>
    <w:multiLevelType w:val="hybridMultilevel"/>
    <w:tmpl w:val="9A52EB40"/>
    <w:lvl w:ilvl="0" w:tplc="0166DCF2">
      <w:start w:val="7"/>
      <w:numFmt w:val="decimal"/>
      <w:lvlText w:val="%1."/>
      <w:lvlJc w:val="left"/>
      <w:pPr>
        <w:ind w:left="1364"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0">
    <w:nsid w:val="75A62456"/>
    <w:multiLevelType w:val="hybridMultilevel"/>
    <w:tmpl w:val="78F49A76"/>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1">
    <w:nsid w:val="77E84880"/>
    <w:multiLevelType w:val="hybridMultilevel"/>
    <w:tmpl w:val="292AA956"/>
    <w:lvl w:ilvl="0" w:tplc="0405000F">
      <w:start w:val="1"/>
      <w:numFmt w:val="decimal"/>
      <w:lvlText w:val="%1."/>
      <w:lvlJc w:val="left"/>
      <w:pPr>
        <w:ind w:left="1364" w:hanging="360"/>
      </w:pPr>
    </w:lvl>
    <w:lvl w:ilvl="1" w:tplc="04050019">
      <w:start w:val="1"/>
      <w:numFmt w:val="lowerLetter"/>
      <w:lvlText w:val="%2."/>
      <w:lvlJc w:val="left"/>
      <w:pPr>
        <w:ind w:left="2084" w:hanging="360"/>
      </w:pPr>
    </w:lvl>
    <w:lvl w:ilvl="2" w:tplc="0405001B">
      <w:start w:val="1"/>
      <w:numFmt w:val="lowerRoman"/>
      <w:lvlText w:val="%3."/>
      <w:lvlJc w:val="right"/>
      <w:pPr>
        <w:ind w:left="2804" w:hanging="180"/>
      </w:pPr>
    </w:lvl>
    <w:lvl w:ilvl="3" w:tplc="0405000F">
      <w:start w:val="1"/>
      <w:numFmt w:val="decimal"/>
      <w:lvlText w:val="%4."/>
      <w:lvlJc w:val="left"/>
      <w:pPr>
        <w:ind w:left="3524" w:hanging="360"/>
      </w:pPr>
    </w:lvl>
    <w:lvl w:ilvl="4" w:tplc="04050019">
      <w:start w:val="1"/>
      <w:numFmt w:val="lowerLetter"/>
      <w:lvlText w:val="%5."/>
      <w:lvlJc w:val="left"/>
      <w:pPr>
        <w:ind w:left="4244" w:hanging="360"/>
      </w:pPr>
    </w:lvl>
    <w:lvl w:ilvl="5" w:tplc="0405001B">
      <w:start w:val="1"/>
      <w:numFmt w:val="lowerRoman"/>
      <w:lvlText w:val="%6."/>
      <w:lvlJc w:val="right"/>
      <w:pPr>
        <w:ind w:left="4964" w:hanging="180"/>
      </w:pPr>
    </w:lvl>
    <w:lvl w:ilvl="6" w:tplc="0405000F">
      <w:start w:val="1"/>
      <w:numFmt w:val="decimal"/>
      <w:lvlText w:val="%7."/>
      <w:lvlJc w:val="left"/>
      <w:pPr>
        <w:ind w:left="5684" w:hanging="360"/>
      </w:pPr>
    </w:lvl>
    <w:lvl w:ilvl="7" w:tplc="04050019">
      <w:start w:val="1"/>
      <w:numFmt w:val="lowerLetter"/>
      <w:lvlText w:val="%8."/>
      <w:lvlJc w:val="left"/>
      <w:pPr>
        <w:ind w:left="6404" w:hanging="360"/>
      </w:pPr>
    </w:lvl>
    <w:lvl w:ilvl="8" w:tplc="0405001B">
      <w:start w:val="1"/>
      <w:numFmt w:val="lowerRoman"/>
      <w:lvlText w:val="%9."/>
      <w:lvlJc w:val="right"/>
      <w:pPr>
        <w:ind w:left="7124" w:hanging="180"/>
      </w:pPr>
    </w:lvl>
  </w:abstractNum>
  <w:abstractNum w:abstractNumId="32">
    <w:nsid w:val="79865489"/>
    <w:multiLevelType w:val="hybridMultilevel"/>
    <w:tmpl w:val="F5E6251E"/>
    <w:lvl w:ilvl="0" w:tplc="92006D26">
      <w:start w:val="1"/>
      <w:numFmt w:val="decimal"/>
      <w:lvlText w:val="%1."/>
      <w:lvlJc w:val="left"/>
      <w:pPr>
        <w:ind w:left="1004" w:hanging="360"/>
      </w:pPr>
    </w:lvl>
    <w:lvl w:ilvl="1" w:tplc="04050017">
      <w:start w:val="1"/>
      <w:numFmt w:val="lowerLetter"/>
      <w:lvlText w:val="%2)"/>
      <w:lvlJc w:val="left"/>
      <w:pPr>
        <w:ind w:left="1724" w:hanging="360"/>
      </w:pPr>
    </w:lvl>
    <w:lvl w:ilvl="2" w:tplc="0405001B">
      <w:start w:val="1"/>
      <w:numFmt w:val="lowerRoman"/>
      <w:lvlText w:val="%3."/>
      <w:lvlJc w:val="right"/>
      <w:pPr>
        <w:ind w:left="2444" w:hanging="180"/>
      </w:pPr>
    </w:lvl>
    <w:lvl w:ilvl="3" w:tplc="0405000F">
      <w:start w:val="1"/>
      <w:numFmt w:val="decimal"/>
      <w:lvlText w:val="%4."/>
      <w:lvlJc w:val="left"/>
      <w:pPr>
        <w:ind w:left="3164" w:hanging="360"/>
      </w:pPr>
    </w:lvl>
    <w:lvl w:ilvl="4" w:tplc="04050019">
      <w:start w:val="1"/>
      <w:numFmt w:val="lowerLetter"/>
      <w:lvlText w:val="%5."/>
      <w:lvlJc w:val="left"/>
      <w:pPr>
        <w:ind w:left="3884" w:hanging="360"/>
      </w:pPr>
    </w:lvl>
    <w:lvl w:ilvl="5" w:tplc="0405001B">
      <w:start w:val="1"/>
      <w:numFmt w:val="lowerRoman"/>
      <w:lvlText w:val="%6."/>
      <w:lvlJc w:val="right"/>
      <w:pPr>
        <w:ind w:left="4604" w:hanging="180"/>
      </w:pPr>
    </w:lvl>
    <w:lvl w:ilvl="6" w:tplc="0405000F">
      <w:start w:val="1"/>
      <w:numFmt w:val="decimal"/>
      <w:lvlText w:val="%7."/>
      <w:lvlJc w:val="left"/>
      <w:pPr>
        <w:ind w:left="5324" w:hanging="360"/>
      </w:pPr>
    </w:lvl>
    <w:lvl w:ilvl="7" w:tplc="04050019">
      <w:start w:val="1"/>
      <w:numFmt w:val="lowerLetter"/>
      <w:lvlText w:val="%8."/>
      <w:lvlJc w:val="left"/>
      <w:pPr>
        <w:ind w:left="6044" w:hanging="360"/>
      </w:pPr>
    </w:lvl>
    <w:lvl w:ilvl="8" w:tplc="0405001B">
      <w:start w:val="1"/>
      <w:numFmt w:val="lowerRoman"/>
      <w:lvlText w:val="%9."/>
      <w:lvlJc w:val="right"/>
      <w:pPr>
        <w:ind w:left="6764" w:hanging="180"/>
      </w:pPr>
    </w:lvl>
  </w:abstractNum>
  <w:abstractNum w:abstractNumId="33">
    <w:nsid w:val="7C396D70"/>
    <w:multiLevelType w:val="hybridMultilevel"/>
    <w:tmpl w:val="84285790"/>
    <w:lvl w:ilvl="0" w:tplc="F2BE2446">
      <w:start w:val="1"/>
      <w:numFmt w:val="decimal"/>
      <w:lvlText w:val="%1."/>
      <w:lvlJc w:val="left"/>
      <w:pPr>
        <w:ind w:left="2368" w:hanging="360"/>
      </w:pPr>
    </w:lvl>
    <w:lvl w:ilvl="1" w:tplc="04050019">
      <w:start w:val="1"/>
      <w:numFmt w:val="lowerLetter"/>
      <w:lvlText w:val="%2."/>
      <w:lvlJc w:val="left"/>
      <w:pPr>
        <w:ind w:left="2804" w:hanging="360"/>
      </w:pPr>
    </w:lvl>
    <w:lvl w:ilvl="2" w:tplc="0405001B">
      <w:start w:val="1"/>
      <w:numFmt w:val="lowerRoman"/>
      <w:lvlText w:val="%3."/>
      <w:lvlJc w:val="right"/>
      <w:pPr>
        <w:ind w:left="3524" w:hanging="180"/>
      </w:pPr>
    </w:lvl>
    <w:lvl w:ilvl="3" w:tplc="0405000F">
      <w:start w:val="1"/>
      <w:numFmt w:val="decimal"/>
      <w:lvlText w:val="%4."/>
      <w:lvlJc w:val="left"/>
      <w:pPr>
        <w:ind w:left="4244" w:hanging="360"/>
      </w:pPr>
    </w:lvl>
    <w:lvl w:ilvl="4" w:tplc="04050019">
      <w:start w:val="1"/>
      <w:numFmt w:val="lowerLetter"/>
      <w:lvlText w:val="%5."/>
      <w:lvlJc w:val="left"/>
      <w:pPr>
        <w:ind w:left="4964" w:hanging="360"/>
      </w:pPr>
    </w:lvl>
    <w:lvl w:ilvl="5" w:tplc="0405001B">
      <w:start w:val="1"/>
      <w:numFmt w:val="lowerRoman"/>
      <w:lvlText w:val="%6."/>
      <w:lvlJc w:val="right"/>
      <w:pPr>
        <w:ind w:left="5684" w:hanging="180"/>
      </w:pPr>
    </w:lvl>
    <w:lvl w:ilvl="6" w:tplc="0405000F">
      <w:start w:val="1"/>
      <w:numFmt w:val="decimal"/>
      <w:lvlText w:val="%7."/>
      <w:lvlJc w:val="left"/>
      <w:pPr>
        <w:ind w:left="6404" w:hanging="360"/>
      </w:pPr>
    </w:lvl>
    <w:lvl w:ilvl="7" w:tplc="04050019">
      <w:start w:val="1"/>
      <w:numFmt w:val="lowerLetter"/>
      <w:lvlText w:val="%8."/>
      <w:lvlJc w:val="left"/>
      <w:pPr>
        <w:ind w:left="7124" w:hanging="360"/>
      </w:pPr>
    </w:lvl>
    <w:lvl w:ilvl="8" w:tplc="0405001B">
      <w:start w:val="1"/>
      <w:numFmt w:val="lowerRoman"/>
      <w:lvlText w:val="%9."/>
      <w:lvlJc w:val="right"/>
      <w:pPr>
        <w:ind w:left="7844" w:hanging="180"/>
      </w:pPr>
    </w:lvl>
  </w:abstractNum>
  <w:num w:numId="1">
    <w:abstractNumId w:val="5"/>
  </w:num>
  <w:num w:numId="2">
    <w:abstractNumId w:val="21"/>
  </w:num>
  <w:num w:numId="3">
    <w:abstractNumId w:val="28"/>
  </w:num>
  <w:num w:numId="4">
    <w:abstractNumId w:val="11"/>
  </w:num>
  <w:num w:numId="5">
    <w:abstractNumId w:val="9"/>
  </w:num>
  <w:num w:numId="6">
    <w:abstractNumId w:val="10"/>
  </w:num>
  <w:num w:numId="7">
    <w:abstractNumId w:val="2"/>
  </w:num>
  <w:num w:numId="8">
    <w:abstractNumId w:val="20"/>
  </w:num>
  <w:num w:numId="9">
    <w:abstractNumId w:val="1"/>
  </w:num>
  <w:num w:numId="10">
    <w:abstractNumId w:val="23"/>
  </w:num>
  <w:num w:numId="11">
    <w:abstractNumId w:val="24"/>
  </w:num>
  <w:num w:numId="12">
    <w:abstractNumId w:val="3"/>
  </w:num>
  <w:num w:numId="13">
    <w:abstractNumId w:val="17"/>
  </w:num>
  <w:num w:numId="14">
    <w:abstractNumId w:val="27"/>
  </w:num>
  <w:num w:numId="15">
    <w:abstractNumId w:val="7"/>
  </w:num>
  <w:num w:numId="16">
    <w:abstractNumId w:val="30"/>
  </w:num>
  <w:num w:numId="17">
    <w:abstractNumId w:val="22"/>
  </w:num>
  <w:num w:numId="18">
    <w:abstractNumId w:val="0"/>
  </w:num>
  <w:num w:numId="19">
    <w:abstractNumId w:val="6"/>
  </w:num>
  <w:num w:numId="20">
    <w:abstractNumId w:val="12"/>
  </w:num>
  <w:num w:numId="21">
    <w:abstractNumId w:val="32"/>
  </w:num>
  <w:num w:numId="22">
    <w:abstractNumId w:val="19"/>
  </w:num>
  <w:num w:numId="23">
    <w:abstractNumId w:val="18"/>
  </w:num>
  <w:num w:numId="24">
    <w:abstractNumId w:val="26"/>
  </w:num>
  <w:num w:numId="25">
    <w:abstractNumId w:val="16"/>
  </w:num>
  <w:num w:numId="26">
    <w:abstractNumId w:val="33"/>
  </w:num>
  <w:num w:numId="27">
    <w:abstractNumId w:val="25"/>
  </w:num>
  <w:num w:numId="28">
    <w:abstractNumId w:val="15"/>
  </w:num>
  <w:num w:numId="29">
    <w:abstractNumId w:val="14"/>
  </w:num>
  <w:num w:numId="30">
    <w:abstractNumId w:val="31"/>
  </w:num>
  <w:num w:numId="31">
    <w:abstractNumId w:val="29"/>
  </w:num>
  <w:num w:numId="32">
    <w:abstractNumId w:val="13"/>
  </w:num>
  <w:num w:numId="33">
    <w:abstractNumId w:val="8"/>
  </w:num>
  <w:num w:numId="3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embedSystemFont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B4476"/>
    <w:rsid w:val="00021F63"/>
    <w:rsid w:val="000355FD"/>
    <w:rsid w:val="000560B6"/>
    <w:rsid w:val="000748E5"/>
    <w:rsid w:val="00087498"/>
    <w:rsid w:val="00093F6B"/>
    <w:rsid w:val="00096B74"/>
    <w:rsid w:val="000B678A"/>
    <w:rsid w:val="00191A3E"/>
    <w:rsid w:val="001C14A4"/>
    <w:rsid w:val="001F63D2"/>
    <w:rsid w:val="002044E8"/>
    <w:rsid w:val="002D12A2"/>
    <w:rsid w:val="0034793A"/>
    <w:rsid w:val="0038055A"/>
    <w:rsid w:val="003A0E92"/>
    <w:rsid w:val="00405115"/>
    <w:rsid w:val="00444DB2"/>
    <w:rsid w:val="004943E2"/>
    <w:rsid w:val="004A7F04"/>
    <w:rsid w:val="004B4476"/>
    <w:rsid w:val="00503520"/>
    <w:rsid w:val="00522A1A"/>
    <w:rsid w:val="005707AD"/>
    <w:rsid w:val="0059584D"/>
    <w:rsid w:val="00602BD8"/>
    <w:rsid w:val="0063700E"/>
    <w:rsid w:val="00645606"/>
    <w:rsid w:val="00666B6E"/>
    <w:rsid w:val="00670014"/>
    <w:rsid w:val="00675EAF"/>
    <w:rsid w:val="00676A0F"/>
    <w:rsid w:val="006A21D5"/>
    <w:rsid w:val="006C4D49"/>
    <w:rsid w:val="006F5500"/>
    <w:rsid w:val="0071559B"/>
    <w:rsid w:val="00775617"/>
    <w:rsid w:val="0081753F"/>
    <w:rsid w:val="008346B2"/>
    <w:rsid w:val="0085412B"/>
    <w:rsid w:val="008918AB"/>
    <w:rsid w:val="008E1EAA"/>
    <w:rsid w:val="0090050D"/>
    <w:rsid w:val="00904F5A"/>
    <w:rsid w:val="00945354"/>
    <w:rsid w:val="00960B65"/>
    <w:rsid w:val="009A2801"/>
    <w:rsid w:val="00A16328"/>
    <w:rsid w:val="00A55CAC"/>
    <w:rsid w:val="00A81FDD"/>
    <w:rsid w:val="00A829C7"/>
    <w:rsid w:val="00AA7DE0"/>
    <w:rsid w:val="00B4734A"/>
    <w:rsid w:val="00B5314B"/>
    <w:rsid w:val="00B62829"/>
    <w:rsid w:val="00B63947"/>
    <w:rsid w:val="00BD0BAC"/>
    <w:rsid w:val="00C211E6"/>
    <w:rsid w:val="00C45D9A"/>
    <w:rsid w:val="00D24F78"/>
    <w:rsid w:val="00D30EB9"/>
    <w:rsid w:val="00D77FEE"/>
    <w:rsid w:val="00DC66AC"/>
    <w:rsid w:val="00E02AFA"/>
    <w:rsid w:val="00E22079"/>
    <w:rsid w:val="00E71C9E"/>
    <w:rsid w:val="00E81D3D"/>
    <w:rsid w:val="00E932BA"/>
    <w:rsid w:val="00EE6357"/>
    <w:rsid w:val="00F469DD"/>
    <w:rsid w:val="00F64A81"/>
    <w:rsid w:val="00F7294D"/>
    <w:rsid w:val="00F94E4A"/>
    <w:rsid w:val="00FC0C96"/>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328"/>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4B4476"/>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F469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469DD"/>
    <w:rPr>
      <w:rFonts w:ascii="Tahoma" w:hAnsi="Tahoma" w:cs="Tahoma"/>
      <w:sz w:val="16"/>
      <w:szCs w:val="16"/>
    </w:rPr>
  </w:style>
  <w:style w:type="paragraph" w:styleId="ListParagraph">
    <w:name w:val="List Paragraph"/>
    <w:basedOn w:val="Normal"/>
    <w:uiPriority w:val="99"/>
    <w:qFormat/>
    <w:rsid w:val="00A81FDD"/>
    <w:pPr>
      <w:ind w:left="720"/>
    </w:pPr>
  </w:style>
  <w:style w:type="character" w:customStyle="1" w:styleId="bbtext">
    <w:name w:val="bbtext"/>
    <w:basedOn w:val="DefaultParagraphFont"/>
    <w:uiPriority w:val="99"/>
    <w:rsid w:val="00444DB2"/>
  </w:style>
  <w:style w:type="paragraph" w:styleId="Header">
    <w:name w:val="header"/>
    <w:basedOn w:val="Normal"/>
    <w:link w:val="HeaderChar"/>
    <w:uiPriority w:val="99"/>
    <w:semiHidden/>
    <w:rsid w:val="00645606"/>
    <w:pPr>
      <w:tabs>
        <w:tab w:val="center" w:pos="4536"/>
        <w:tab w:val="right" w:pos="9072"/>
      </w:tabs>
      <w:spacing w:after="0" w:line="240" w:lineRule="auto"/>
    </w:pPr>
  </w:style>
  <w:style w:type="character" w:customStyle="1" w:styleId="HeaderChar">
    <w:name w:val="Header Char"/>
    <w:basedOn w:val="DefaultParagraphFont"/>
    <w:link w:val="Header"/>
    <w:uiPriority w:val="99"/>
    <w:semiHidden/>
    <w:locked/>
    <w:rsid w:val="00645606"/>
  </w:style>
  <w:style w:type="paragraph" w:styleId="Footer">
    <w:name w:val="footer"/>
    <w:basedOn w:val="Normal"/>
    <w:link w:val="FooterChar"/>
    <w:uiPriority w:val="99"/>
    <w:semiHidden/>
    <w:rsid w:val="00645606"/>
    <w:pPr>
      <w:tabs>
        <w:tab w:val="center" w:pos="4536"/>
        <w:tab w:val="right" w:pos="9072"/>
      </w:tabs>
      <w:spacing w:after="0" w:line="240" w:lineRule="auto"/>
    </w:pPr>
  </w:style>
  <w:style w:type="character" w:customStyle="1" w:styleId="FooterChar">
    <w:name w:val="Footer Char"/>
    <w:basedOn w:val="DefaultParagraphFont"/>
    <w:link w:val="Footer"/>
    <w:uiPriority w:val="99"/>
    <w:semiHidden/>
    <w:locked/>
    <w:rsid w:val="00645606"/>
  </w:style>
  <w:style w:type="character" w:styleId="Hyperlink">
    <w:name w:val="Hyperlink"/>
    <w:basedOn w:val="DefaultParagraphFont"/>
    <w:uiPriority w:val="99"/>
    <w:rsid w:val="00645606"/>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wmf"/><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wmf"/><Relationship Id="rId17" Type="http://schemas.openxmlformats.org/officeDocument/2006/relationships/hyperlink" Target="http://office.microsoft.com/" TargetMode="External"/><Relationship Id="rId2" Type="http://schemas.openxmlformats.org/officeDocument/2006/relationships/styles" Target="styles.xml"/><Relationship Id="rId16" Type="http://schemas.openxmlformats.org/officeDocument/2006/relationships/image" Target="media/image10.w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image" Target="media/image9.wmf"/><Relationship Id="rId10" Type="http://schemas.openxmlformats.org/officeDocument/2006/relationships/image" Target="media/image4.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wmf"/></Relationships>
</file>

<file path=word/_rels/foot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467</TotalTime>
  <Pages>7</Pages>
  <Words>1160</Words>
  <Characters>6850</Characters>
  <Application>Microsoft Office Outlook</Application>
  <DocSecurity>0</DocSecurity>
  <Lines>0</Lines>
  <Paragraphs>0</Paragraphs>
  <ScaleCrop>false</ScaleCrop>
  <Company>NONE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Uzivatel</cp:lastModifiedBy>
  <cp:revision>14</cp:revision>
  <cp:lastPrinted>2012-04-24T12:13:00Z</cp:lastPrinted>
  <dcterms:created xsi:type="dcterms:W3CDTF">2012-05-06T19:43:00Z</dcterms:created>
  <dcterms:modified xsi:type="dcterms:W3CDTF">2012-10-27T11:30:00Z</dcterms:modified>
</cp:coreProperties>
</file>