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29A" w:rsidRDefault="007B229A"/>
    <w:p w:rsidR="007B229A" w:rsidRPr="008273E1" w:rsidRDefault="007B229A" w:rsidP="004B2B23">
      <w:pPr>
        <w:rPr>
          <w:color w:val="FF0000"/>
          <w:sz w:val="28"/>
          <w:szCs w:val="28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3.95pt;margin-top:-37.9pt;width:441pt;height:99.75pt;z-index:251658240;visibility:visible;mso-wrap-distance-left:0;mso-wrap-distance-right:0" filled="t">
            <v:imagedata r:id="rId5" o:title=""/>
            <w10:wrap type="square" side="largest"/>
          </v:shape>
        </w:pict>
      </w:r>
      <w:r>
        <w:rPr>
          <w:color w:val="000000"/>
          <w:sz w:val="28"/>
          <w:szCs w:val="28"/>
          <w:u w:val="single"/>
        </w:rPr>
        <w:t>N</w:t>
      </w:r>
      <w:r w:rsidRPr="002B6A04">
        <w:rPr>
          <w:color w:val="000000"/>
          <w:sz w:val="28"/>
          <w:szCs w:val="28"/>
          <w:u w:val="single"/>
        </w:rPr>
        <w:t xml:space="preserve">ázev projektu: </w:t>
      </w:r>
      <w:r w:rsidRPr="008273E1">
        <w:rPr>
          <w:color w:val="FF0000"/>
          <w:sz w:val="28"/>
          <w:szCs w:val="28"/>
        </w:rPr>
        <w:t>Moderní škola</w:t>
      </w:r>
    </w:p>
    <w:p w:rsidR="007B229A" w:rsidRPr="008273E1" w:rsidRDefault="007B229A" w:rsidP="004B2B23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Registrační číslo projektu: </w:t>
      </w:r>
      <w:r w:rsidRPr="008273E1">
        <w:rPr>
          <w:color w:val="FF0000"/>
          <w:sz w:val="28"/>
          <w:szCs w:val="28"/>
        </w:rPr>
        <w:t>CZ.1.07/1.4.00/21.2511</w:t>
      </w:r>
    </w:p>
    <w:p w:rsidR="007B229A" w:rsidRPr="008273E1" w:rsidRDefault="007B229A" w:rsidP="004B2B23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Škola: </w:t>
      </w:r>
      <w:r w:rsidRPr="008273E1">
        <w:rPr>
          <w:color w:val="FF0000"/>
          <w:sz w:val="28"/>
          <w:szCs w:val="28"/>
        </w:rPr>
        <w:t>Základní škola, Česká Lípa, Školní 2520, příspěvková organizace</w:t>
      </w:r>
    </w:p>
    <w:p w:rsidR="007B229A" w:rsidRPr="008273E1" w:rsidRDefault="007B229A" w:rsidP="004B2B23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Číslo klíčové aktivity: </w:t>
      </w:r>
      <w:r w:rsidRPr="008273E1">
        <w:rPr>
          <w:color w:val="FF0000"/>
          <w:sz w:val="28"/>
          <w:szCs w:val="28"/>
        </w:rPr>
        <w:t>III/2</w:t>
      </w:r>
    </w:p>
    <w:p w:rsidR="007B229A" w:rsidRPr="008273E1" w:rsidRDefault="007B229A" w:rsidP="004B2B23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Sada: </w:t>
      </w:r>
      <w:r w:rsidRPr="008273E1">
        <w:rPr>
          <w:color w:val="FF0000"/>
          <w:sz w:val="28"/>
          <w:szCs w:val="28"/>
        </w:rPr>
        <w:t>VY_32_INOVACE_VKZAM1/19</w:t>
      </w:r>
    </w:p>
    <w:p w:rsidR="007B229A" w:rsidRPr="008273E1" w:rsidRDefault="007B229A" w:rsidP="004B2B23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>Druh učebního materiálu:</w:t>
      </w:r>
      <w:r>
        <w:rPr>
          <w:color w:val="000000"/>
          <w:sz w:val="28"/>
          <w:szCs w:val="28"/>
          <w:u w:val="single"/>
        </w:rPr>
        <w:t xml:space="preserve"> </w:t>
      </w:r>
      <w:r w:rsidRPr="008273E1">
        <w:rPr>
          <w:color w:val="FF0000"/>
          <w:sz w:val="28"/>
          <w:szCs w:val="28"/>
        </w:rPr>
        <w:t>opakovací tajenka a návazné úkoly</w:t>
      </w:r>
    </w:p>
    <w:p w:rsidR="007B229A" w:rsidRPr="008273E1" w:rsidRDefault="007B229A" w:rsidP="004B2B23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>Cílová skupina:</w:t>
      </w:r>
      <w:r>
        <w:rPr>
          <w:color w:val="000000"/>
          <w:sz w:val="28"/>
          <w:szCs w:val="28"/>
          <w:u w:val="single"/>
        </w:rPr>
        <w:t xml:space="preserve"> </w:t>
      </w:r>
      <w:r w:rsidRPr="008273E1">
        <w:rPr>
          <w:color w:val="FF0000"/>
          <w:sz w:val="28"/>
          <w:szCs w:val="28"/>
        </w:rPr>
        <w:t>žáci 2. stupně základní školy</w:t>
      </w:r>
    </w:p>
    <w:p w:rsidR="007B229A" w:rsidRPr="008273E1" w:rsidRDefault="007B229A" w:rsidP="004B2B23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Typická věková skupina: </w:t>
      </w:r>
      <w:r w:rsidRPr="008273E1">
        <w:rPr>
          <w:color w:val="FF0000"/>
          <w:sz w:val="28"/>
          <w:szCs w:val="28"/>
        </w:rPr>
        <w:t>11 až 14 let</w:t>
      </w:r>
    </w:p>
    <w:p w:rsidR="007B229A" w:rsidRPr="008273E1" w:rsidRDefault="007B229A" w:rsidP="004B2B23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Předmět: </w:t>
      </w:r>
      <w:r w:rsidRPr="008273E1">
        <w:rPr>
          <w:color w:val="FF0000"/>
          <w:sz w:val="28"/>
          <w:szCs w:val="28"/>
        </w:rPr>
        <w:t>výchova ke zdraví</w:t>
      </w:r>
    </w:p>
    <w:p w:rsidR="007B229A" w:rsidRPr="008273E1" w:rsidRDefault="007B229A" w:rsidP="004B2B23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Ročník: </w:t>
      </w:r>
      <w:r w:rsidRPr="008273E1">
        <w:rPr>
          <w:color w:val="FF0000"/>
          <w:sz w:val="28"/>
          <w:szCs w:val="28"/>
        </w:rPr>
        <w:t>6.-</w:t>
      </w:r>
      <w:r>
        <w:rPr>
          <w:color w:val="FF0000"/>
          <w:sz w:val="28"/>
          <w:szCs w:val="28"/>
        </w:rPr>
        <w:t xml:space="preserve"> </w:t>
      </w:r>
      <w:r w:rsidRPr="008273E1">
        <w:rPr>
          <w:color w:val="FF0000"/>
          <w:sz w:val="28"/>
          <w:szCs w:val="28"/>
        </w:rPr>
        <w:t>8.</w:t>
      </w:r>
    </w:p>
    <w:p w:rsidR="007B229A" w:rsidRPr="002B6A04" w:rsidRDefault="007B229A" w:rsidP="004B2B23">
      <w:pPr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Anotace</w:t>
      </w:r>
      <w:r w:rsidRPr="008273E1">
        <w:rPr>
          <w:color w:val="FF0000"/>
          <w:sz w:val="28"/>
          <w:szCs w:val="28"/>
          <w:u w:val="single"/>
        </w:rPr>
        <w:t>:</w:t>
      </w:r>
      <w:r w:rsidRPr="008273E1">
        <w:rPr>
          <w:color w:val="FF0000"/>
          <w:sz w:val="28"/>
          <w:szCs w:val="28"/>
        </w:rPr>
        <w:t xml:space="preserve"> Žáci řeší tajenku z učiva o rodině a základů sexuální výchovy a návazný úkol na dotykové tabuli v programuQ Draw, nebo v pracovním listu. Možno zadat i jako domácí úkol.</w:t>
      </w:r>
    </w:p>
    <w:p w:rsidR="007B229A" w:rsidRPr="002B6A04" w:rsidRDefault="007B229A" w:rsidP="004B2B23">
      <w:pPr>
        <w:rPr>
          <w:color w:val="00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>Klíčová slova:</w:t>
      </w:r>
      <w:r>
        <w:rPr>
          <w:color w:val="000000"/>
          <w:sz w:val="28"/>
          <w:szCs w:val="28"/>
          <w:u w:val="single"/>
        </w:rPr>
        <w:t xml:space="preserve"> </w:t>
      </w:r>
      <w:r w:rsidRPr="008273E1">
        <w:rPr>
          <w:color w:val="FF0000"/>
          <w:sz w:val="28"/>
          <w:szCs w:val="28"/>
        </w:rPr>
        <w:t>prázdniny, nebezpečí, rodiče, děti</w:t>
      </w:r>
    </w:p>
    <w:p w:rsidR="007B229A" w:rsidRPr="008273E1" w:rsidRDefault="007B229A" w:rsidP="004B2B23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 xml:space="preserve">Speciální vzdělávací potřeby: </w:t>
      </w:r>
      <w:r w:rsidRPr="008273E1">
        <w:rPr>
          <w:color w:val="FF0000"/>
          <w:sz w:val="28"/>
          <w:szCs w:val="28"/>
        </w:rPr>
        <w:t>dotyková tabule</w:t>
      </w:r>
    </w:p>
    <w:p w:rsidR="007B229A" w:rsidRPr="008273E1" w:rsidRDefault="007B229A" w:rsidP="004B2B23">
      <w:pPr>
        <w:rPr>
          <w:color w:val="FF0000"/>
          <w:sz w:val="28"/>
          <w:szCs w:val="28"/>
          <w:u w:val="single"/>
        </w:rPr>
      </w:pPr>
      <w:r w:rsidRPr="002B6A04">
        <w:rPr>
          <w:color w:val="000000"/>
          <w:sz w:val="28"/>
          <w:szCs w:val="28"/>
          <w:u w:val="single"/>
        </w:rPr>
        <w:t>Datum</w:t>
      </w:r>
      <w:r>
        <w:rPr>
          <w:color w:val="000000"/>
          <w:sz w:val="28"/>
          <w:szCs w:val="28"/>
          <w:u w:val="single"/>
        </w:rPr>
        <w:t xml:space="preserve">: </w:t>
      </w:r>
      <w:r w:rsidRPr="008273E1">
        <w:rPr>
          <w:color w:val="FF0000"/>
          <w:sz w:val="28"/>
          <w:szCs w:val="28"/>
        </w:rPr>
        <w:t>15. 12. 2011</w:t>
      </w:r>
    </w:p>
    <w:p w:rsidR="007B229A" w:rsidRPr="008273E1" w:rsidRDefault="007B229A" w:rsidP="004B2B23">
      <w:pPr>
        <w:rPr>
          <w:color w:val="FF0000"/>
          <w:sz w:val="28"/>
          <w:szCs w:val="28"/>
        </w:rPr>
      </w:pPr>
      <w:r w:rsidRPr="002B6A04">
        <w:rPr>
          <w:color w:val="000000"/>
          <w:sz w:val="28"/>
          <w:szCs w:val="28"/>
          <w:u w:val="single"/>
        </w:rPr>
        <w:t>Autor</w:t>
      </w:r>
      <w:r>
        <w:rPr>
          <w:color w:val="000000"/>
          <w:sz w:val="28"/>
          <w:szCs w:val="28"/>
          <w:u w:val="single"/>
        </w:rPr>
        <w:t xml:space="preserve">: </w:t>
      </w:r>
      <w:r w:rsidRPr="008273E1">
        <w:rPr>
          <w:color w:val="FF0000"/>
          <w:sz w:val="28"/>
          <w:szCs w:val="28"/>
        </w:rPr>
        <w:t>Mgr. Alena Mertlíková</w:t>
      </w:r>
    </w:p>
    <w:p w:rsidR="007B229A" w:rsidRDefault="007B229A" w:rsidP="004B2B23">
      <w:pPr>
        <w:jc w:val="center"/>
      </w:pPr>
    </w:p>
    <w:p w:rsidR="007B229A" w:rsidRPr="00D932C3" w:rsidRDefault="007B229A" w:rsidP="004B2B23"/>
    <w:p w:rsidR="007B229A" w:rsidRDefault="007B229A"/>
    <w:p w:rsidR="007B229A" w:rsidRDefault="007B229A"/>
    <w:p w:rsidR="007B229A" w:rsidRDefault="007B229A"/>
    <w:p w:rsidR="007B229A" w:rsidRPr="000F745F" w:rsidRDefault="007B229A">
      <w:pPr>
        <w:rPr>
          <w:sz w:val="24"/>
          <w:szCs w:val="24"/>
        </w:rPr>
      </w:pPr>
      <w:r w:rsidRPr="000F745F">
        <w:rPr>
          <w:sz w:val="24"/>
          <w:szCs w:val="24"/>
        </w:rPr>
        <w:t>VÝCHOVA KE ZDRAVÍ</w:t>
      </w:r>
    </w:p>
    <w:p w:rsidR="007B229A" w:rsidRPr="000F745F" w:rsidRDefault="007B229A">
      <w:pPr>
        <w:rPr>
          <w:sz w:val="24"/>
          <w:szCs w:val="24"/>
        </w:rPr>
      </w:pPr>
      <w:r w:rsidRPr="000F745F">
        <w:rPr>
          <w:sz w:val="24"/>
          <w:szCs w:val="24"/>
        </w:rPr>
        <w:t>TAJENKA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B229A" w:rsidRPr="00842FAF" w:rsidTr="00842FAF">
        <w:tc>
          <w:tcPr>
            <w:tcW w:w="2763" w:type="dxa"/>
            <w:gridSpan w:val="3"/>
            <w:tcBorders>
              <w:top w:val="nil"/>
              <w:left w:val="nil"/>
              <w:bottom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top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1842" w:type="dxa"/>
            <w:gridSpan w:val="2"/>
            <w:tcBorders>
              <w:top w:val="nil"/>
              <w:left w:val="nil"/>
              <w:bottom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 w:val="restart"/>
            <w:tcBorders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vMerge w:val="restart"/>
            <w:tcBorders>
              <w:lef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tcBorders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1842" w:type="dxa"/>
            <w:gridSpan w:val="2"/>
            <w:vMerge/>
            <w:tcBorders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vMerge/>
            <w:tcBorders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tcBorders>
              <w:lef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1842" w:type="dxa"/>
            <w:gridSpan w:val="2"/>
            <w:vMerge/>
            <w:tcBorders>
              <w:lef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1842" w:type="dxa"/>
            <w:gridSpan w:val="2"/>
            <w:vMerge/>
            <w:tcBorders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tcBorders>
              <w:lef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  <w:vMerge w:val="restart"/>
            <w:tcBorders>
              <w:bottom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bottom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nil"/>
              <w:bottom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921" w:type="dxa"/>
            <w:vMerge w:val="restart"/>
            <w:tcBorders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63" w:type="dxa"/>
            <w:gridSpan w:val="3"/>
            <w:tcBorders>
              <w:left w:val="nil"/>
              <w:bottom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  <w:tcBorders>
              <w:top w:val="nil"/>
              <w:bottom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nil"/>
              <w:bottom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rPr>
          <w:gridAfter w:val="4"/>
          <w:wAfter w:w="3686" w:type="dxa"/>
        </w:trPr>
        <w:tc>
          <w:tcPr>
            <w:tcW w:w="921" w:type="dxa"/>
            <w:vMerge/>
            <w:tcBorders>
              <w:left w:val="nil"/>
              <w:bottom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B229A" w:rsidRPr="000F745F" w:rsidRDefault="007B229A">
      <w:pPr>
        <w:rPr>
          <w:sz w:val="24"/>
          <w:szCs w:val="24"/>
        </w:rPr>
      </w:pPr>
    </w:p>
    <w:p w:rsidR="007B229A" w:rsidRPr="000F745F" w:rsidRDefault="007B229A" w:rsidP="009A4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F745F">
        <w:rPr>
          <w:sz w:val="24"/>
          <w:szCs w:val="24"/>
        </w:rPr>
        <w:t>Odstranění závad</w:t>
      </w:r>
    </w:p>
    <w:p w:rsidR="007B229A" w:rsidRPr="000F745F" w:rsidRDefault="007B229A" w:rsidP="009A4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F745F">
        <w:rPr>
          <w:sz w:val="24"/>
          <w:szCs w:val="24"/>
        </w:rPr>
        <w:t>Mužská pohlavní žláza</w:t>
      </w:r>
    </w:p>
    <w:p w:rsidR="007B229A" w:rsidRPr="000F745F" w:rsidRDefault="007B229A" w:rsidP="009A4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F745F">
        <w:rPr>
          <w:sz w:val="24"/>
          <w:szCs w:val="24"/>
        </w:rPr>
        <w:t>Jeden z rodičů</w:t>
      </w:r>
    </w:p>
    <w:p w:rsidR="007B229A" w:rsidRPr="000F745F" w:rsidRDefault="007B229A" w:rsidP="009A4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F745F">
        <w:rPr>
          <w:sz w:val="24"/>
          <w:szCs w:val="24"/>
        </w:rPr>
        <w:t>Prostředek proti opruzeninám pro miminka</w:t>
      </w:r>
    </w:p>
    <w:p w:rsidR="007B229A" w:rsidRPr="000F745F" w:rsidRDefault="007B229A" w:rsidP="009A4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F745F">
        <w:rPr>
          <w:sz w:val="24"/>
          <w:szCs w:val="24"/>
        </w:rPr>
        <w:t>Část mužských pohlavních orgánů, kde dozrávají spermie</w:t>
      </w:r>
    </w:p>
    <w:p w:rsidR="007B229A" w:rsidRPr="000F745F" w:rsidRDefault="007B229A" w:rsidP="009A4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F745F">
        <w:rPr>
          <w:sz w:val="24"/>
          <w:szCs w:val="24"/>
        </w:rPr>
        <w:t>Nemoc, při které bolí v krku</w:t>
      </w:r>
    </w:p>
    <w:p w:rsidR="007B229A" w:rsidRPr="000F745F" w:rsidRDefault="007B229A" w:rsidP="009A4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F745F">
        <w:rPr>
          <w:sz w:val="24"/>
          <w:szCs w:val="24"/>
        </w:rPr>
        <w:t>Nadváha</w:t>
      </w:r>
    </w:p>
    <w:p w:rsidR="007B229A" w:rsidRPr="000F745F" w:rsidRDefault="007B229A" w:rsidP="009A4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F745F">
        <w:rPr>
          <w:sz w:val="24"/>
          <w:szCs w:val="24"/>
        </w:rPr>
        <w:t>Dolní končetina</w:t>
      </w:r>
    </w:p>
    <w:p w:rsidR="007B229A" w:rsidRPr="000F745F" w:rsidRDefault="007B229A" w:rsidP="009A418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0F745F">
        <w:rPr>
          <w:sz w:val="24"/>
          <w:szCs w:val="24"/>
        </w:rPr>
        <w:t>Dítě rodičů, mužského rodu</w:t>
      </w:r>
    </w:p>
    <w:p w:rsidR="007B229A" w:rsidRPr="000F745F" w:rsidRDefault="007B229A" w:rsidP="00043C12">
      <w:pPr>
        <w:pStyle w:val="NoSpacing"/>
        <w:rPr>
          <w:sz w:val="24"/>
          <w:szCs w:val="24"/>
        </w:rPr>
      </w:pPr>
    </w:p>
    <w:p w:rsidR="007B229A" w:rsidRPr="000F745F" w:rsidRDefault="007B229A">
      <w:pPr>
        <w:rPr>
          <w:b/>
          <w:sz w:val="24"/>
          <w:szCs w:val="24"/>
        </w:rPr>
      </w:pPr>
      <w:r w:rsidRPr="000F745F">
        <w:rPr>
          <w:b/>
          <w:sz w:val="24"/>
          <w:szCs w:val="24"/>
        </w:rPr>
        <w:t>Doplň: Nejpříjemnější dny v roce pro školáka jsou_____________________   .</w:t>
      </w:r>
    </w:p>
    <w:p w:rsidR="007B229A" w:rsidRPr="000F745F" w:rsidRDefault="007B229A">
      <w:pPr>
        <w:rPr>
          <w:b/>
          <w:sz w:val="24"/>
          <w:szCs w:val="24"/>
        </w:rPr>
      </w:pPr>
      <w:r w:rsidRPr="000F745F">
        <w:rPr>
          <w:b/>
          <w:sz w:val="24"/>
          <w:szCs w:val="24"/>
        </w:rPr>
        <w:t>Jaké nebezpečí hrozí dětem a dospělým v tomto období?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42FAF">
              <w:rPr>
                <w:b/>
                <w:sz w:val="24"/>
                <w:szCs w:val="24"/>
              </w:rPr>
              <w:t>DĚTI</w:t>
            </w: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42FAF">
              <w:rPr>
                <w:b/>
                <w:sz w:val="24"/>
                <w:szCs w:val="24"/>
              </w:rPr>
              <w:t>DOSPĚLÍ</w:t>
            </w: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B229A" w:rsidRPr="000F745F" w:rsidRDefault="007B229A">
      <w:pPr>
        <w:rPr>
          <w:sz w:val="24"/>
          <w:szCs w:val="24"/>
        </w:rPr>
      </w:pPr>
      <w:r w:rsidRPr="000F745F">
        <w:rPr>
          <w:color w:val="FF0000"/>
          <w:sz w:val="24"/>
          <w:szCs w:val="24"/>
        </w:rPr>
        <w:t>ŘEŠENÍ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B229A" w:rsidRPr="00842FAF" w:rsidTr="00842FAF">
        <w:tc>
          <w:tcPr>
            <w:tcW w:w="2763" w:type="dxa"/>
            <w:gridSpan w:val="3"/>
            <w:tcBorders>
              <w:top w:val="nil"/>
              <w:left w:val="nil"/>
              <w:bottom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O</w:t>
            </w: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42FAF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R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A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V</w:t>
            </w:r>
          </w:p>
        </w:tc>
        <w:tc>
          <w:tcPr>
            <w:tcW w:w="922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A</w:t>
            </w:r>
          </w:p>
        </w:tc>
        <w:tc>
          <w:tcPr>
            <w:tcW w:w="922" w:type="dxa"/>
            <w:vMerge w:val="restart"/>
            <w:tcBorders>
              <w:top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1842" w:type="dxa"/>
            <w:gridSpan w:val="2"/>
            <w:tcBorders>
              <w:top w:val="nil"/>
              <w:left w:val="nil"/>
              <w:bottom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V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A</w:t>
            </w: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42FAF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L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E</w:t>
            </w:r>
          </w:p>
        </w:tc>
        <w:tc>
          <w:tcPr>
            <w:tcW w:w="1843" w:type="dxa"/>
            <w:gridSpan w:val="2"/>
            <w:vMerge w:val="restart"/>
            <w:tcBorders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vMerge w:val="restart"/>
            <w:tcBorders>
              <w:lef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M</w:t>
            </w: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42FAF">
              <w:rPr>
                <w:b/>
                <w:sz w:val="24"/>
                <w:szCs w:val="24"/>
              </w:rPr>
              <w:t>Á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M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A</w:t>
            </w:r>
          </w:p>
        </w:tc>
        <w:tc>
          <w:tcPr>
            <w:tcW w:w="1843" w:type="dxa"/>
            <w:gridSpan w:val="2"/>
            <w:vMerge/>
            <w:tcBorders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1842" w:type="dxa"/>
            <w:gridSpan w:val="2"/>
            <w:vMerge/>
            <w:tcBorders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vMerge/>
            <w:tcBorders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tcBorders>
              <w:lef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42FAF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Á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S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Y</w:t>
            </w:r>
          </w:p>
        </w:tc>
        <w:tc>
          <w:tcPr>
            <w:tcW w:w="922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P</w:t>
            </w:r>
          </w:p>
        </w:tc>
        <w:tc>
          <w:tcPr>
            <w:tcW w:w="922" w:type="dxa"/>
            <w:vMerge/>
            <w:tcBorders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1842" w:type="dxa"/>
            <w:gridSpan w:val="2"/>
            <w:vMerge/>
            <w:tcBorders>
              <w:lef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N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A</w:t>
            </w: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42FAF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V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A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R</w:t>
            </w:r>
          </w:p>
        </w:tc>
        <w:tc>
          <w:tcPr>
            <w:tcW w:w="922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L</w:t>
            </w:r>
          </w:p>
        </w:tc>
        <w:tc>
          <w:tcPr>
            <w:tcW w:w="922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E</w:t>
            </w:r>
          </w:p>
        </w:tc>
      </w:tr>
      <w:tr w:rsidR="007B229A" w:rsidRPr="00842FAF" w:rsidTr="00842FAF">
        <w:tc>
          <w:tcPr>
            <w:tcW w:w="1842" w:type="dxa"/>
            <w:gridSpan w:val="2"/>
            <w:vMerge/>
            <w:tcBorders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tcBorders>
              <w:lef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A</w:t>
            </w: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42FAF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G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Í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N</w:t>
            </w:r>
          </w:p>
        </w:tc>
        <w:tc>
          <w:tcPr>
            <w:tcW w:w="922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A</w:t>
            </w:r>
          </w:p>
        </w:tc>
        <w:tc>
          <w:tcPr>
            <w:tcW w:w="922" w:type="dxa"/>
            <w:vMerge w:val="restart"/>
            <w:tcBorders>
              <w:bottom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O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B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E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Z</w:t>
            </w: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42FAF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T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A</w:t>
            </w:r>
          </w:p>
        </w:tc>
        <w:tc>
          <w:tcPr>
            <w:tcW w:w="1843" w:type="dxa"/>
            <w:gridSpan w:val="2"/>
            <w:tcBorders>
              <w:bottom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nil"/>
              <w:bottom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921" w:type="dxa"/>
            <w:vMerge w:val="restart"/>
            <w:tcBorders>
              <w:left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63" w:type="dxa"/>
            <w:gridSpan w:val="3"/>
            <w:tcBorders>
              <w:left w:val="nil"/>
              <w:bottom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42FAF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O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H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A</w:t>
            </w:r>
          </w:p>
        </w:tc>
        <w:tc>
          <w:tcPr>
            <w:tcW w:w="922" w:type="dxa"/>
            <w:tcBorders>
              <w:top w:val="nil"/>
              <w:bottom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2" w:type="dxa"/>
            <w:vMerge/>
            <w:tcBorders>
              <w:left w:val="nil"/>
              <w:bottom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rPr>
          <w:gridAfter w:val="4"/>
          <w:wAfter w:w="3686" w:type="dxa"/>
        </w:trPr>
        <w:tc>
          <w:tcPr>
            <w:tcW w:w="921" w:type="dxa"/>
            <w:vMerge/>
            <w:tcBorders>
              <w:left w:val="nil"/>
              <w:bottom w:val="nil"/>
              <w:right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</w:tcBorders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S</w:t>
            </w:r>
          </w:p>
        </w:tc>
        <w:tc>
          <w:tcPr>
            <w:tcW w:w="921" w:type="dxa"/>
            <w:shd w:val="clear" w:color="auto" w:fill="E5B8B7"/>
          </w:tcPr>
          <w:p w:rsidR="007B229A" w:rsidRPr="00842FAF" w:rsidRDefault="007B229A" w:rsidP="00842FA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42FAF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921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N</w:t>
            </w:r>
          </w:p>
        </w:tc>
      </w:tr>
    </w:tbl>
    <w:p w:rsidR="007B229A" w:rsidRPr="000F745F" w:rsidRDefault="007B229A">
      <w:pPr>
        <w:rPr>
          <w:sz w:val="24"/>
          <w:szCs w:val="24"/>
        </w:rPr>
      </w:pPr>
    </w:p>
    <w:p w:rsidR="007B229A" w:rsidRPr="000F745F" w:rsidRDefault="007B229A" w:rsidP="008A443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F745F">
        <w:rPr>
          <w:sz w:val="24"/>
          <w:szCs w:val="24"/>
        </w:rPr>
        <w:t>Odstranění závad</w:t>
      </w:r>
    </w:p>
    <w:p w:rsidR="007B229A" w:rsidRPr="000F745F" w:rsidRDefault="007B229A" w:rsidP="008A443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F745F">
        <w:rPr>
          <w:sz w:val="24"/>
          <w:szCs w:val="24"/>
        </w:rPr>
        <w:t>Mužská pohlavní žláza</w:t>
      </w:r>
    </w:p>
    <w:p w:rsidR="007B229A" w:rsidRPr="000F745F" w:rsidRDefault="007B229A" w:rsidP="008A443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F745F">
        <w:rPr>
          <w:sz w:val="24"/>
          <w:szCs w:val="24"/>
        </w:rPr>
        <w:t>Jeden z rodičů</w:t>
      </w:r>
    </w:p>
    <w:p w:rsidR="007B229A" w:rsidRPr="000F745F" w:rsidRDefault="007B229A" w:rsidP="008A443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F745F">
        <w:rPr>
          <w:sz w:val="24"/>
          <w:szCs w:val="24"/>
        </w:rPr>
        <w:t>Prostředek proti opruzeninám pro miminka</w:t>
      </w:r>
    </w:p>
    <w:p w:rsidR="007B229A" w:rsidRPr="000F745F" w:rsidRDefault="007B229A" w:rsidP="008A443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F745F">
        <w:rPr>
          <w:sz w:val="24"/>
          <w:szCs w:val="24"/>
        </w:rPr>
        <w:t>Část mužských pohlavních orgánů, kde dozrávají spermie</w:t>
      </w:r>
    </w:p>
    <w:p w:rsidR="007B229A" w:rsidRPr="000F745F" w:rsidRDefault="007B229A" w:rsidP="008A443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F745F">
        <w:rPr>
          <w:sz w:val="24"/>
          <w:szCs w:val="24"/>
        </w:rPr>
        <w:t>Nemoc, při které bolí v krku</w:t>
      </w:r>
    </w:p>
    <w:p w:rsidR="007B229A" w:rsidRPr="000F745F" w:rsidRDefault="007B229A" w:rsidP="008A443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F745F">
        <w:rPr>
          <w:sz w:val="24"/>
          <w:szCs w:val="24"/>
        </w:rPr>
        <w:t>Nadváha</w:t>
      </w:r>
    </w:p>
    <w:p w:rsidR="007B229A" w:rsidRPr="000F745F" w:rsidRDefault="007B229A" w:rsidP="008A443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F745F">
        <w:rPr>
          <w:sz w:val="24"/>
          <w:szCs w:val="24"/>
        </w:rPr>
        <w:t>Dolní končetina</w:t>
      </w:r>
    </w:p>
    <w:p w:rsidR="007B229A" w:rsidRPr="000F745F" w:rsidRDefault="007B229A" w:rsidP="008A443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0F745F">
        <w:rPr>
          <w:sz w:val="24"/>
          <w:szCs w:val="24"/>
        </w:rPr>
        <w:t>Dítě rodičů, mužského rodu</w:t>
      </w:r>
    </w:p>
    <w:p w:rsidR="007B229A" w:rsidRPr="000F745F" w:rsidRDefault="007B229A" w:rsidP="008A4432">
      <w:pPr>
        <w:ind w:left="360"/>
        <w:rPr>
          <w:sz w:val="24"/>
          <w:szCs w:val="24"/>
        </w:rPr>
      </w:pPr>
      <w:r w:rsidRPr="000F745F">
        <w:rPr>
          <w:sz w:val="24"/>
          <w:szCs w:val="24"/>
        </w:rPr>
        <w:t xml:space="preserve">Doplň :  Nejpříjemnější dny v roce pro školáka jsou </w:t>
      </w:r>
      <w:r w:rsidRPr="000F745F">
        <w:rPr>
          <w:color w:val="FF0000"/>
          <w:sz w:val="24"/>
          <w:szCs w:val="24"/>
        </w:rPr>
        <w:t>PRÁZDNINY</w:t>
      </w:r>
    </w:p>
    <w:p w:rsidR="007B229A" w:rsidRPr="000F745F" w:rsidRDefault="007B229A" w:rsidP="008A4432">
      <w:pPr>
        <w:ind w:left="360"/>
        <w:rPr>
          <w:sz w:val="24"/>
          <w:szCs w:val="24"/>
        </w:rPr>
      </w:pPr>
      <w:r w:rsidRPr="000F745F">
        <w:rPr>
          <w:sz w:val="24"/>
          <w:szCs w:val="24"/>
        </w:rPr>
        <w:t>Jaké nebezpečí hrozí dětem a dospělým v tomto období?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DĚTI</w:t>
            </w: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sz w:val="24"/>
                <w:szCs w:val="24"/>
              </w:rPr>
              <w:t>DOSPĚLÍ</w:t>
            </w: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PŘECENĚNÍ SIL</w:t>
            </w:r>
          </w:p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PŘECENĚNÍ SIL</w:t>
            </w:r>
          </w:p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ÚRAZY Z ÚNAVY</w:t>
            </w:r>
          </w:p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ÚRAZY Z ÚNAVY</w:t>
            </w: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ÚRAZY Z NEPOZORNOSTI</w:t>
            </w:r>
          </w:p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ÚRAZY Z NEPOZORNOSTI</w:t>
            </w: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AUTONEHODY</w:t>
            </w:r>
          </w:p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AUTONEHODY</w:t>
            </w: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ÚRAZY Z EXPERIMENTOVÁNÍ S NEZNÁMÝMI LÁTKAMI</w:t>
            </w:r>
          </w:p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POŠKOZENÍ VĚCÍ V DOMÁCNOSTI</w:t>
            </w: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PŘEHŘÁTÍ, ÚPAL, SPÁLENINY</w:t>
            </w:r>
          </w:p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PŘEHŘÁTÍ, ÚPAL, SPÁLENINY</w:t>
            </w:r>
          </w:p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B229A" w:rsidRPr="00842FAF" w:rsidTr="00842FAF"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NEBEZPEČÍVYPLÝVAJÍCÍ  ZE SAMOTY A TRÁVENÍ VOLNÉHO ČASU NA ULICI</w:t>
            </w:r>
          </w:p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606" w:type="dxa"/>
          </w:tcPr>
          <w:p w:rsidR="007B229A" w:rsidRPr="00842FAF" w:rsidRDefault="007B229A" w:rsidP="00842FAF">
            <w:pPr>
              <w:spacing w:after="0" w:line="240" w:lineRule="auto"/>
              <w:rPr>
                <w:sz w:val="24"/>
                <w:szCs w:val="24"/>
              </w:rPr>
            </w:pPr>
            <w:r w:rsidRPr="00842FAF">
              <w:rPr>
                <w:color w:val="FF0000"/>
                <w:sz w:val="24"/>
                <w:szCs w:val="24"/>
              </w:rPr>
              <w:t>NEMOŽNOST ZAJISTIT DOHLED NAD DÍTĚTEM PO CELOU DOBU PRÁZDNIN</w:t>
            </w:r>
          </w:p>
        </w:tc>
      </w:tr>
    </w:tbl>
    <w:p w:rsidR="007B229A" w:rsidRDefault="007B229A" w:rsidP="00043C12">
      <w:r w:rsidRPr="000F745F">
        <w:rPr>
          <w:sz w:val="24"/>
          <w:szCs w:val="24"/>
        </w:rPr>
        <w:t xml:space="preserve">Autorem tohoto materiálu a všech jeho částí, není-li uvedeno jinak, je </w:t>
      </w:r>
      <w:r>
        <w:rPr>
          <w:sz w:val="24"/>
          <w:szCs w:val="24"/>
        </w:rPr>
        <w:t>Mgr. Alena Mertlíková</w:t>
      </w:r>
      <w:bookmarkStart w:id="0" w:name="_GoBack"/>
      <w:bookmarkEnd w:id="0"/>
    </w:p>
    <w:sectPr w:rsidR="007B229A" w:rsidSect="00B13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F2EFF"/>
    <w:multiLevelType w:val="hybridMultilevel"/>
    <w:tmpl w:val="143ED36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764274E"/>
    <w:multiLevelType w:val="hybridMultilevel"/>
    <w:tmpl w:val="143ED36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CB5"/>
    <w:rsid w:val="00043C12"/>
    <w:rsid w:val="0006485D"/>
    <w:rsid w:val="000E1101"/>
    <w:rsid w:val="000F0FE2"/>
    <w:rsid w:val="000F745F"/>
    <w:rsid w:val="001535CB"/>
    <w:rsid w:val="002B5CD4"/>
    <w:rsid w:val="002B6A04"/>
    <w:rsid w:val="004354D3"/>
    <w:rsid w:val="0043674B"/>
    <w:rsid w:val="00450012"/>
    <w:rsid w:val="004B2B23"/>
    <w:rsid w:val="004B5F63"/>
    <w:rsid w:val="005940E7"/>
    <w:rsid w:val="005A7FC3"/>
    <w:rsid w:val="005F3E9A"/>
    <w:rsid w:val="0061798A"/>
    <w:rsid w:val="006243B6"/>
    <w:rsid w:val="00664596"/>
    <w:rsid w:val="00685CB5"/>
    <w:rsid w:val="006A37B8"/>
    <w:rsid w:val="00711490"/>
    <w:rsid w:val="00797AA0"/>
    <w:rsid w:val="007B229A"/>
    <w:rsid w:val="007B6C85"/>
    <w:rsid w:val="007E45B1"/>
    <w:rsid w:val="007F4307"/>
    <w:rsid w:val="008236D5"/>
    <w:rsid w:val="008273E1"/>
    <w:rsid w:val="00832866"/>
    <w:rsid w:val="00842FAF"/>
    <w:rsid w:val="008A4432"/>
    <w:rsid w:val="009939DF"/>
    <w:rsid w:val="00996BE9"/>
    <w:rsid w:val="009A4186"/>
    <w:rsid w:val="009F48A6"/>
    <w:rsid w:val="00A22952"/>
    <w:rsid w:val="00A37DCA"/>
    <w:rsid w:val="00A613F9"/>
    <w:rsid w:val="00B13C63"/>
    <w:rsid w:val="00BE5474"/>
    <w:rsid w:val="00CA71F2"/>
    <w:rsid w:val="00CB4322"/>
    <w:rsid w:val="00D17A1D"/>
    <w:rsid w:val="00D932C3"/>
    <w:rsid w:val="00E8176A"/>
    <w:rsid w:val="00ED1257"/>
    <w:rsid w:val="00F81DB4"/>
    <w:rsid w:val="00FB4F5B"/>
    <w:rsid w:val="00FF0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C6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F48A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043C12"/>
    <w:rPr>
      <w:lang w:eastAsia="en-US"/>
    </w:rPr>
  </w:style>
  <w:style w:type="paragraph" w:styleId="ListParagraph">
    <w:name w:val="List Paragraph"/>
    <w:basedOn w:val="Normal"/>
    <w:uiPriority w:val="99"/>
    <w:qFormat/>
    <w:rsid w:val="009A41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3</Pages>
  <Words>320</Words>
  <Characters>1894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SEVER</dc:creator>
  <cp:keywords/>
  <dc:description/>
  <cp:lastModifiedBy>Učitel</cp:lastModifiedBy>
  <cp:revision>7</cp:revision>
  <dcterms:created xsi:type="dcterms:W3CDTF">2012-05-22T20:17:00Z</dcterms:created>
  <dcterms:modified xsi:type="dcterms:W3CDTF">2012-05-28T12:44:00Z</dcterms:modified>
</cp:coreProperties>
</file>