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580" w:rsidRDefault="00C81580" w:rsidP="00BF665E">
      <w:pPr>
        <w:jc w:val="center"/>
        <w:rPr>
          <w:color w:val="FF0000"/>
          <w:sz w:val="52"/>
        </w:rPr>
      </w:pPr>
      <w:r w:rsidRPr="009873DA">
        <w:rPr>
          <w:noProof/>
          <w:lang w:eastAsia="cs-CZ"/>
        </w:rPr>
        <w:drawing>
          <wp:inline distT="0" distB="0" distL="0" distR="0">
            <wp:extent cx="5762625" cy="1549277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48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81580" w:rsidRPr="007C1024" w:rsidRDefault="00C81580" w:rsidP="00C81580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CZ.1.07/1.1.05/04.0031</w:t>
      </w:r>
    </w:p>
    <w:p w:rsidR="00C81580" w:rsidRPr="007C1024" w:rsidRDefault="00C81580" w:rsidP="00C81580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Rozvoj interaktivních způsobů výuky ve škole</w:t>
      </w:r>
    </w:p>
    <w:p w:rsidR="00C81580" w:rsidRPr="007C1024" w:rsidRDefault="00C81580" w:rsidP="00C81580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Základní škola a Mateřská škola, Chvalkovice, okres Náchod</w:t>
      </w:r>
    </w:p>
    <w:p w:rsidR="00C81580" w:rsidRPr="007C1024" w:rsidRDefault="00C81580" w:rsidP="00C81580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Mgr. Markéta Ulrychová</w:t>
      </w:r>
    </w:p>
    <w:p w:rsidR="00C81580" w:rsidRDefault="00C81580" w:rsidP="00BF665E">
      <w:pPr>
        <w:jc w:val="center"/>
        <w:rPr>
          <w:color w:val="FF0000"/>
          <w:sz w:val="52"/>
        </w:rPr>
      </w:pPr>
    </w:p>
    <w:p w:rsidR="00BF665E" w:rsidRPr="00C81580" w:rsidRDefault="00BF665E" w:rsidP="00BF665E">
      <w:pPr>
        <w:jc w:val="center"/>
        <w:rPr>
          <w:b/>
          <w:color w:val="FF0000"/>
          <w:sz w:val="72"/>
        </w:rPr>
      </w:pPr>
      <w:r w:rsidRPr="00C81580">
        <w:rPr>
          <w:b/>
          <w:color w:val="FF0000"/>
          <w:sz w:val="72"/>
        </w:rPr>
        <w:t>DERIVÁTY UHLOVODÍKŮ</w:t>
      </w:r>
    </w:p>
    <w:p w:rsidR="00BF665E" w:rsidRPr="00C81580" w:rsidRDefault="00BF665E" w:rsidP="00BF665E">
      <w:pPr>
        <w:rPr>
          <w:b/>
          <w:color w:val="000000" w:themeColor="text1"/>
          <w:sz w:val="28"/>
          <w:u w:val="single"/>
        </w:rPr>
      </w:pPr>
      <w:r w:rsidRPr="00C81580">
        <w:rPr>
          <w:b/>
          <w:color w:val="000000" w:themeColor="text1"/>
          <w:sz w:val="28"/>
          <w:u w:val="single"/>
        </w:rPr>
        <w:t>Pracovní list č. 1</w:t>
      </w:r>
    </w:p>
    <w:p w:rsidR="00BF665E" w:rsidRDefault="00BF665E" w:rsidP="00BF665E">
      <w:pPr>
        <w:pStyle w:val="Odstavecseseznamem"/>
        <w:numPr>
          <w:ilvl w:val="0"/>
          <w:numId w:val="3"/>
        </w:numPr>
        <w:rPr>
          <w:sz w:val="28"/>
        </w:rPr>
      </w:pPr>
      <w:r w:rsidRPr="00BF665E">
        <w:rPr>
          <w:sz w:val="28"/>
        </w:rPr>
        <w:t>Vysvětli rozdíl mezi uhlovodíky a deriváty uhlovodíků</w:t>
      </w:r>
      <w:r w:rsidR="00B65835">
        <w:rPr>
          <w:sz w:val="28"/>
        </w:rPr>
        <w:t>.</w:t>
      </w:r>
      <w:bookmarkStart w:id="0" w:name="_GoBack"/>
      <w:bookmarkEnd w:id="0"/>
    </w:p>
    <w:p w:rsidR="00BF665E" w:rsidRDefault="00BF665E" w:rsidP="00BF665E">
      <w:pPr>
        <w:rPr>
          <w:sz w:val="28"/>
        </w:rPr>
      </w:pPr>
    </w:p>
    <w:p w:rsidR="00EF3E43" w:rsidRPr="00BF665E" w:rsidRDefault="00EF3E43" w:rsidP="00BF665E">
      <w:pPr>
        <w:rPr>
          <w:sz w:val="28"/>
        </w:rPr>
      </w:pPr>
    </w:p>
    <w:p w:rsidR="00BF665E" w:rsidRDefault="00BF665E" w:rsidP="00BF665E">
      <w:pPr>
        <w:pStyle w:val="Odstavecseseznamem"/>
        <w:numPr>
          <w:ilvl w:val="0"/>
          <w:numId w:val="3"/>
        </w:numPr>
        <w:rPr>
          <w:sz w:val="28"/>
        </w:rPr>
      </w:pPr>
      <w:r w:rsidRPr="00BF665E">
        <w:rPr>
          <w:sz w:val="28"/>
        </w:rPr>
        <w:t xml:space="preserve">Co udávají číslovky mono, </w:t>
      </w:r>
      <w:proofErr w:type="spellStart"/>
      <w:r w:rsidRPr="00BF665E">
        <w:rPr>
          <w:sz w:val="28"/>
        </w:rPr>
        <w:t>di</w:t>
      </w:r>
      <w:proofErr w:type="spellEnd"/>
      <w:r w:rsidRPr="00BF665E">
        <w:rPr>
          <w:sz w:val="28"/>
        </w:rPr>
        <w:t xml:space="preserve">, </w:t>
      </w:r>
      <w:proofErr w:type="gramStart"/>
      <w:r w:rsidRPr="00BF665E">
        <w:rPr>
          <w:sz w:val="28"/>
        </w:rPr>
        <w:t>tri, .. ve</w:t>
      </w:r>
      <w:proofErr w:type="gramEnd"/>
      <w:r w:rsidRPr="00BF665E">
        <w:rPr>
          <w:sz w:val="28"/>
        </w:rPr>
        <w:t xml:space="preserve"> sloučenině </w:t>
      </w:r>
      <w:proofErr w:type="spellStart"/>
      <w:r w:rsidRPr="00BF665E">
        <w:rPr>
          <w:sz w:val="28"/>
        </w:rPr>
        <w:t>halogenderivátu</w:t>
      </w:r>
      <w:proofErr w:type="spellEnd"/>
      <w:r w:rsidRPr="00BF665E">
        <w:rPr>
          <w:sz w:val="28"/>
        </w:rPr>
        <w:t>?</w:t>
      </w:r>
    </w:p>
    <w:p w:rsidR="00BF665E" w:rsidRPr="00BF665E" w:rsidRDefault="00BF665E" w:rsidP="00BF665E">
      <w:pPr>
        <w:pStyle w:val="Odstavecseseznamem"/>
        <w:rPr>
          <w:sz w:val="28"/>
        </w:rPr>
      </w:pPr>
    </w:p>
    <w:p w:rsidR="00BF665E" w:rsidRPr="00BF665E" w:rsidRDefault="00BF665E" w:rsidP="00BF665E">
      <w:pPr>
        <w:rPr>
          <w:sz w:val="28"/>
        </w:rPr>
      </w:pPr>
    </w:p>
    <w:p w:rsidR="00BF665E" w:rsidRDefault="00BF665E" w:rsidP="00BF665E">
      <w:pPr>
        <w:pStyle w:val="Odstavecseseznamem"/>
        <w:numPr>
          <w:ilvl w:val="0"/>
          <w:numId w:val="3"/>
        </w:numPr>
        <w:rPr>
          <w:sz w:val="28"/>
        </w:rPr>
      </w:pPr>
      <w:r w:rsidRPr="00BF665E">
        <w:rPr>
          <w:sz w:val="28"/>
        </w:rPr>
        <w:t>Která sloučenina z </w:t>
      </w:r>
      <w:proofErr w:type="spellStart"/>
      <w:r w:rsidRPr="00BF665E">
        <w:rPr>
          <w:sz w:val="28"/>
        </w:rPr>
        <w:t>hydroxyderivátů</w:t>
      </w:r>
      <w:proofErr w:type="spellEnd"/>
      <w:r w:rsidRPr="00BF665E">
        <w:rPr>
          <w:sz w:val="28"/>
        </w:rPr>
        <w:t xml:space="preserve"> je součástí </w:t>
      </w:r>
      <w:proofErr w:type="spellStart"/>
      <w:r w:rsidRPr="00BF665E">
        <w:rPr>
          <w:sz w:val="28"/>
        </w:rPr>
        <w:t>Fridexu</w:t>
      </w:r>
      <w:proofErr w:type="spellEnd"/>
      <w:r w:rsidRPr="00BF665E">
        <w:rPr>
          <w:sz w:val="28"/>
        </w:rPr>
        <w:t xml:space="preserve"> (nemrznoucí směs do automobilů)?</w:t>
      </w:r>
    </w:p>
    <w:p w:rsidR="00EF3E43" w:rsidRPr="00EF3E43" w:rsidRDefault="00EF3E43" w:rsidP="00EF3E43">
      <w:pPr>
        <w:rPr>
          <w:sz w:val="28"/>
        </w:rPr>
      </w:pPr>
    </w:p>
    <w:p w:rsidR="00BF665E" w:rsidRPr="00BF665E" w:rsidRDefault="00BF665E" w:rsidP="00BF665E">
      <w:pPr>
        <w:rPr>
          <w:sz w:val="28"/>
        </w:rPr>
      </w:pPr>
    </w:p>
    <w:p w:rsidR="00BF665E" w:rsidRDefault="00EF3E43" w:rsidP="00BF665E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53975</wp:posOffset>
            </wp:positionV>
            <wp:extent cx="1819275" cy="1819275"/>
            <wp:effectExtent l="0" t="0" r="9525" b="9525"/>
            <wp:wrapNone/>
            <wp:docPr id="1" name="Obrázek 1" descr="C:\Users\ucitel\AppData\Local\Microsoft\Windows\Temporary Internet Files\Content.IE5\Z9OJ3YGY\MC900318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Z9OJ3YGY\MC90031885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665E" w:rsidRPr="00BF665E">
        <w:rPr>
          <w:sz w:val="28"/>
        </w:rPr>
        <w:t>Která sloučenina se používá při výrobě bionafty?</w:t>
      </w:r>
    </w:p>
    <w:p w:rsidR="00BF665E" w:rsidRPr="00BF665E" w:rsidRDefault="00BF665E" w:rsidP="00BF665E">
      <w:pPr>
        <w:pStyle w:val="Odstavecseseznamem"/>
        <w:rPr>
          <w:sz w:val="28"/>
        </w:rPr>
      </w:pPr>
    </w:p>
    <w:p w:rsidR="00BF665E" w:rsidRDefault="00BF665E" w:rsidP="00BF665E">
      <w:pPr>
        <w:rPr>
          <w:sz w:val="28"/>
        </w:rPr>
      </w:pPr>
    </w:p>
    <w:p w:rsidR="00BF665E" w:rsidRDefault="00BF665E" w:rsidP="00BF665E">
      <w:pPr>
        <w:pStyle w:val="Odstavecseseznamem"/>
        <w:numPr>
          <w:ilvl w:val="0"/>
          <w:numId w:val="3"/>
        </w:numPr>
        <w:rPr>
          <w:sz w:val="28"/>
        </w:rPr>
      </w:pPr>
      <w:r w:rsidRPr="00BF665E">
        <w:rPr>
          <w:sz w:val="28"/>
        </w:rPr>
        <w:lastRenderedPageBreak/>
        <w:t xml:space="preserve">Vysvětli pojem ozonová díra? Jaké sloučeniny </w:t>
      </w:r>
      <w:proofErr w:type="spellStart"/>
      <w:r w:rsidRPr="00BF665E">
        <w:rPr>
          <w:sz w:val="28"/>
        </w:rPr>
        <w:t>halogenderivátů</w:t>
      </w:r>
      <w:proofErr w:type="spellEnd"/>
      <w:r w:rsidRPr="00BF665E">
        <w:rPr>
          <w:sz w:val="28"/>
        </w:rPr>
        <w:t xml:space="preserve"> mají vliv na její vznik?</w:t>
      </w:r>
    </w:p>
    <w:p w:rsidR="00BF665E" w:rsidRDefault="00EF3E43" w:rsidP="00BF665E">
      <w:pPr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-1905</wp:posOffset>
            </wp:positionV>
            <wp:extent cx="1466850" cy="1819275"/>
            <wp:effectExtent l="0" t="0" r="0" b="9525"/>
            <wp:wrapNone/>
            <wp:docPr id="2" name="Obrázek 2" descr="C:\Users\ucitel\AppData\Local\Microsoft\Windows\Temporary Internet Files\Content.IE5\2SR1D5DK\MC9003711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2SR1D5DK\MC90037114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81927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665E" w:rsidRDefault="00BF665E" w:rsidP="00BF665E">
      <w:pPr>
        <w:rPr>
          <w:sz w:val="28"/>
        </w:rPr>
      </w:pPr>
    </w:p>
    <w:p w:rsidR="00BF665E" w:rsidRDefault="00BF665E" w:rsidP="00BF665E">
      <w:pPr>
        <w:rPr>
          <w:sz w:val="28"/>
        </w:rPr>
      </w:pPr>
    </w:p>
    <w:p w:rsidR="00BF665E" w:rsidRPr="00BF665E" w:rsidRDefault="00BF665E" w:rsidP="00BF665E">
      <w:pPr>
        <w:rPr>
          <w:sz w:val="28"/>
        </w:rPr>
      </w:pPr>
    </w:p>
    <w:p w:rsidR="00BF665E" w:rsidRDefault="00BF665E" w:rsidP="00BF665E">
      <w:pPr>
        <w:pStyle w:val="Odstavecseseznamem"/>
        <w:numPr>
          <w:ilvl w:val="0"/>
          <w:numId w:val="3"/>
        </w:numPr>
        <w:rPr>
          <w:sz w:val="28"/>
        </w:rPr>
      </w:pPr>
      <w:r w:rsidRPr="00BF665E">
        <w:rPr>
          <w:sz w:val="28"/>
        </w:rPr>
        <w:t xml:space="preserve">Napiš vzorce:    </w:t>
      </w:r>
      <w:r w:rsidR="00E73372">
        <w:rPr>
          <w:sz w:val="28"/>
        </w:rPr>
        <w:tab/>
      </w:r>
      <w:r w:rsidRPr="00BF665E">
        <w:rPr>
          <w:sz w:val="28"/>
        </w:rPr>
        <w:t xml:space="preserve">a) </w:t>
      </w:r>
      <w:proofErr w:type="spellStart"/>
      <w:r w:rsidRPr="00BF665E">
        <w:rPr>
          <w:sz w:val="28"/>
        </w:rPr>
        <w:t>dichlormethan</w:t>
      </w:r>
      <w:proofErr w:type="spellEnd"/>
    </w:p>
    <w:p w:rsidR="00BF665E" w:rsidRPr="00BF665E" w:rsidRDefault="00BF665E" w:rsidP="00BF665E">
      <w:pPr>
        <w:pStyle w:val="Odstavecseseznamem"/>
        <w:rPr>
          <w:sz w:val="28"/>
        </w:rPr>
      </w:pPr>
    </w:p>
    <w:p w:rsidR="00BF665E" w:rsidRDefault="00BF665E" w:rsidP="00BF665E">
      <w:pPr>
        <w:pStyle w:val="Odstavecseseznamem"/>
        <w:ind w:left="2124" w:firstLine="708"/>
        <w:rPr>
          <w:sz w:val="28"/>
        </w:rPr>
      </w:pPr>
      <w:r w:rsidRPr="00BF665E">
        <w:rPr>
          <w:sz w:val="28"/>
        </w:rPr>
        <w:t xml:space="preserve">b) </w:t>
      </w:r>
      <w:proofErr w:type="spellStart"/>
      <w:r w:rsidRPr="00BF665E">
        <w:rPr>
          <w:sz w:val="28"/>
        </w:rPr>
        <w:t>ethanol</w:t>
      </w:r>
      <w:proofErr w:type="spellEnd"/>
    </w:p>
    <w:p w:rsidR="00691F3B" w:rsidRDefault="00691F3B" w:rsidP="00691F3B">
      <w:pPr>
        <w:rPr>
          <w:sz w:val="28"/>
        </w:rPr>
      </w:pPr>
    </w:p>
    <w:p w:rsidR="00691F3B" w:rsidRDefault="00691F3B" w:rsidP="00691F3B">
      <w:pPr>
        <w:rPr>
          <w:sz w:val="28"/>
        </w:rPr>
      </w:pPr>
    </w:p>
    <w:p w:rsidR="00691F3B" w:rsidRDefault="00691F3B" w:rsidP="00691F3B">
      <w:pPr>
        <w:rPr>
          <w:sz w:val="28"/>
        </w:rPr>
      </w:pPr>
    </w:p>
    <w:p w:rsidR="00691F3B" w:rsidRDefault="00691F3B" w:rsidP="00691F3B">
      <w:pPr>
        <w:rPr>
          <w:sz w:val="28"/>
        </w:rPr>
      </w:pPr>
    </w:p>
    <w:p w:rsidR="00691F3B" w:rsidRDefault="00691F3B" w:rsidP="00691F3B">
      <w:pPr>
        <w:rPr>
          <w:sz w:val="28"/>
        </w:rPr>
      </w:pPr>
    </w:p>
    <w:p w:rsidR="00691F3B" w:rsidRDefault="00691F3B" w:rsidP="00691F3B">
      <w:pPr>
        <w:rPr>
          <w:sz w:val="28"/>
        </w:rPr>
      </w:pPr>
    </w:p>
    <w:p w:rsidR="00691F3B" w:rsidRPr="00286A48" w:rsidRDefault="00691F3B" w:rsidP="00691F3B">
      <w:pPr>
        <w:pStyle w:val="Odstavecseseznamem"/>
        <w:numPr>
          <w:ilvl w:val="0"/>
          <w:numId w:val="4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Citace:</w:t>
      </w:r>
      <w:r w:rsidRPr="00286A48">
        <w:rPr>
          <w:rFonts w:eastAsiaTheme="minorEastAsia" w:hAnsi="Book Antiqua"/>
          <w:color w:val="000000" w:themeColor="text1"/>
          <w:kern w:val="24"/>
          <w:sz w:val="56"/>
          <w:szCs w:val="56"/>
          <w:lang w:eastAsia="cs-CZ"/>
        </w:rPr>
        <w:t xml:space="preserve"> </w:t>
      </w:r>
    </w:p>
    <w:p w:rsidR="00691F3B" w:rsidRPr="00286A48" w:rsidRDefault="00691F3B" w:rsidP="00691F3B">
      <w:pPr>
        <w:pStyle w:val="Odstavecseseznamem"/>
        <w:numPr>
          <w:ilvl w:val="0"/>
          <w:numId w:val="4"/>
        </w:numPr>
        <w:rPr>
          <w:color w:val="0D0D0D" w:themeColor="text1" w:themeTint="F2"/>
          <w:sz w:val="28"/>
        </w:rPr>
      </w:pPr>
      <w:r w:rsidRPr="00286A48">
        <w:rPr>
          <w:color w:val="0D0D0D" w:themeColor="text1" w:themeTint="F2"/>
          <w:sz w:val="28"/>
        </w:rPr>
        <w:t xml:space="preserve">Použity </w:t>
      </w:r>
      <w:r>
        <w:rPr>
          <w:color w:val="0D0D0D" w:themeColor="text1" w:themeTint="F2"/>
          <w:sz w:val="28"/>
        </w:rPr>
        <w:t>obrázky z otevřené galerie</w:t>
      </w:r>
      <w:r w:rsidR="00897C1E">
        <w:rPr>
          <w:color w:val="0D0D0D" w:themeColor="text1" w:themeTint="F2"/>
          <w:sz w:val="28"/>
        </w:rPr>
        <w:t xml:space="preserve"> </w:t>
      </w:r>
      <w:proofErr w:type="gramStart"/>
      <w:r w:rsidR="00897C1E">
        <w:rPr>
          <w:color w:val="0D0D0D" w:themeColor="text1" w:themeTint="F2"/>
          <w:sz w:val="28"/>
        </w:rPr>
        <w:t>www</w:t>
      </w:r>
      <w:proofErr w:type="gramEnd"/>
      <w:r w:rsidR="00897C1E">
        <w:rPr>
          <w:color w:val="0D0D0D" w:themeColor="text1" w:themeTint="F2"/>
          <w:sz w:val="28"/>
        </w:rPr>
        <w:t>.</w:t>
      </w:r>
      <w:proofErr w:type="gramStart"/>
      <w:r w:rsidR="00897C1E">
        <w:rPr>
          <w:color w:val="0D0D0D" w:themeColor="text1" w:themeTint="F2"/>
          <w:sz w:val="28"/>
        </w:rPr>
        <w:t>office</w:t>
      </w:r>
      <w:proofErr w:type="gramEnd"/>
      <w:r w:rsidR="00897C1E">
        <w:rPr>
          <w:color w:val="0D0D0D" w:themeColor="text1" w:themeTint="F2"/>
          <w:sz w:val="28"/>
        </w:rPr>
        <w:t>.</w:t>
      </w:r>
      <w:proofErr w:type="spellStart"/>
      <w:r w:rsidR="00897C1E">
        <w:rPr>
          <w:color w:val="0D0D0D" w:themeColor="text1" w:themeTint="F2"/>
          <w:sz w:val="28"/>
        </w:rPr>
        <w:t>m</w:t>
      </w:r>
      <w:r w:rsidRPr="00286A48">
        <w:rPr>
          <w:color w:val="0D0D0D" w:themeColor="text1" w:themeTint="F2"/>
          <w:sz w:val="28"/>
        </w:rPr>
        <w:t>icrosoft</w:t>
      </w:r>
      <w:proofErr w:type="spellEnd"/>
      <w:r w:rsidRPr="00286A48">
        <w:rPr>
          <w:color w:val="0D0D0D" w:themeColor="text1" w:themeTint="F2"/>
          <w:sz w:val="28"/>
        </w:rPr>
        <w:t xml:space="preserve">. </w:t>
      </w:r>
      <w:proofErr w:type="spellStart"/>
      <w:r w:rsidRPr="00286A48">
        <w:rPr>
          <w:color w:val="0D0D0D" w:themeColor="text1" w:themeTint="F2"/>
          <w:sz w:val="28"/>
        </w:rPr>
        <w:t>com</w:t>
      </w:r>
      <w:proofErr w:type="spellEnd"/>
    </w:p>
    <w:p w:rsidR="00691F3B" w:rsidRPr="00286A48" w:rsidRDefault="00691F3B" w:rsidP="00691F3B">
      <w:pPr>
        <w:pStyle w:val="Odstavecseseznamem"/>
        <w:numPr>
          <w:ilvl w:val="0"/>
          <w:numId w:val="4"/>
        </w:numPr>
        <w:rPr>
          <w:color w:val="0D0D0D" w:themeColor="text1" w:themeTint="F2"/>
          <w:sz w:val="28"/>
        </w:rPr>
      </w:pPr>
      <w:r w:rsidRPr="00286A48">
        <w:rPr>
          <w:color w:val="0D0D0D" w:themeColor="text1" w:themeTint="F2"/>
          <w:sz w:val="28"/>
        </w:rPr>
        <w:t>Použity obrázky z vlastní galerie</w:t>
      </w:r>
    </w:p>
    <w:p w:rsidR="00691F3B" w:rsidRPr="005E1B1A" w:rsidRDefault="00691F3B" w:rsidP="00691F3B">
      <w:pPr>
        <w:pStyle w:val="Odstavecseseznamem"/>
        <w:rPr>
          <w:color w:val="0D0D0D" w:themeColor="text1" w:themeTint="F2"/>
          <w:sz w:val="28"/>
        </w:rPr>
      </w:pPr>
    </w:p>
    <w:p w:rsidR="00691F3B" w:rsidRPr="00691F3B" w:rsidRDefault="00691F3B" w:rsidP="00691F3B">
      <w:pPr>
        <w:rPr>
          <w:sz w:val="28"/>
        </w:rPr>
      </w:pPr>
    </w:p>
    <w:p w:rsidR="00BF665E" w:rsidRPr="00BF665E" w:rsidRDefault="00BF665E">
      <w:pPr>
        <w:pStyle w:val="Odstavecseseznamem"/>
        <w:ind w:left="2124"/>
        <w:rPr>
          <w:sz w:val="28"/>
        </w:rPr>
      </w:pPr>
    </w:p>
    <w:sectPr w:rsidR="00BF665E" w:rsidRPr="00BF665E" w:rsidSect="00DD46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45DA5"/>
    <w:multiLevelType w:val="hybridMultilevel"/>
    <w:tmpl w:val="1AE89F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BB240C"/>
    <w:multiLevelType w:val="hybridMultilevel"/>
    <w:tmpl w:val="86CA733A"/>
    <w:lvl w:ilvl="0" w:tplc="B412BB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07575"/>
    <w:multiLevelType w:val="hybridMultilevel"/>
    <w:tmpl w:val="AD840BD8"/>
    <w:lvl w:ilvl="0" w:tplc="DB34D8F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EA75A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60EEF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6E0AA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186FF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3EF04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6606D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7E79A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5297B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7ADC2D30"/>
    <w:multiLevelType w:val="hybridMultilevel"/>
    <w:tmpl w:val="CD2A7A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F665E"/>
    <w:rsid w:val="000E409D"/>
    <w:rsid w:val="005A4699"/>
    <w:rsid w:val="00691F3B"/>
    <w:rsid w:val="00897C1E"/>
    <w:rsid w:val="00AB4CB6"/>
    <w:rsid w:val="00B65835"/>
    <w:rsid w:val="00BF665E"/>
    <w:rsid w:val="00C81580"/>
    <w:rsid w:val="00DD462B"/>
    <w:rsid w:val="00E73372"/>
    <w:rsid w:val="00EF3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46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66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1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58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8158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66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1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58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8158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Ulrychová Markéta</dc:creator>
  <cp:lastModifiedBy>Dum</cp:lastModifiedBy>
  <cp:revision>3</cp:revision>
  <dcterms:created xsi:type="dcterms:W3CDTF">2012-10-23T18:53:00Z</dcterms:created>
  <dcterms:modified xsi:type="dcterms:W3CDTF">2012-10-23T18:53:00Z</dcterms:modified>
</cp:coreProperties>
</file>