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C95" w:rsidRDefault="000E1C95" w:rsidP="000E1C95">
      <w:pPr>
        <w:pStyle w:val="Bezmezer"/>
        <w:rPr>
          <w:b/>
          <w:sz w:val="40"/>
          <w:szCs w:val="40"/>
        </w:rPr>
      </w:pPr>
    </w:p>
    <w:p w:rsidR="000E1C95" w:rsidRDefault="000E1C95" w:rsidP="000E1C95">
      <w:pPr>
        <w:pStyle w:val="Bezmezer"/>
        <w:rPr>
          <w:b/>
          <w:sz w:val="40"/>
          <w:szCs w:val="40"/>
        </w:rPr>
      </w:pPr>
    </w:p>
    <w:p w:rsidR="000E1C95" w:rsidRDefault="000E1C95" w:rsidP="000E1C95">
      <w:pPr>
        <w:pStyle w:val="Bezmezer"/>
        <w:rPr>
          <w:b/>
          <w:sz w:val="40"/>
          <w:szCs w:val="40"/>
        </w:rPr>
      </w:pPr>
    </w:p>
    <w:p w:rsidR="000E1C95" w:rsidRDefault="000E1C95" w:rsidP="000E1C95">
      <w:pPr>
        <w:pStyle w:val="Bezmezer"/>
        <w:rPr>
          <w:b/>
          <w:sz w:val="40"/>
          <w:szCs w:val="40"/>
        </w:rPr>
      </w:pPr>
    </w:p>
    <w:p w:rsidR="000E1C95" w:rsidRDefault="000E1C95" w:rsidP="000E1C95">
      <w:pPr>
        <w:pStyle w:val="Bezmezer"/>
        <w:rPr>
          <w:b/>
          <w:sz w:val="40"/>
          <w:szCs w:val="40"/>
        </w:rPr>
      </w:pPr>
    </w:p>
    <w:p w:rsidR="000E1C95" w:rsidRDefault="000E1C95" w:rsidP="000E1C95">
      <w:pPr>
        <w:pStyle w:val="Bezmezer"/>
        <w:rPr>
          <w:b/>
          <w:sz w:val="40"/>
          <w:szCs w:val="40"/>
        </w:rPr>
      </w:pPr>
    </w:p>
    <w:p w:rsidR="000E1C95" w:rsidRDefault="000E1C95" w:rsidP="000E1C95">
      <w:pPr>
        <w:pStyle w:val="Bezmezer"/>
        <w:rPr>
          <w:b/>
          <w:sz w:val="40"/>
          <w:szCs w:val="40"/>
        </w:rPr>
      </w:pPr>
    </w:p>
    <w:p w:rsidR="000E1C95" w:rsidRPr="00F57EA2" w:rsidRDefault="000E1C95" w:rsidP="000E1C95">
      <w:pPr>
        <w:pStyle w:val="Bezmezer"/>
        <w:rPr>
          <w:b/>
          <w:sz w:val="40"/>
          <w:szCs w:val="40"/>
        </w:rPr>
      </w:pPr>
      <w:r w:rsidRPr="00F57EA2">
        <w:rPr>
          <w:b/>
          <w:sz w:val="40"/>
          <w:szCs w:val="40"/>
        </w:rPr>
        <w:t>Název školy:         ZŠ a MŠ T. G. Masaryka Fulnek</w:t>
      </w:r>
    </w:p>
    <w:p w:rsidR="000E1C95" w:rsidRPr="00F57EA2" w:rsidRDefault="000E1C95" w:rsidP="000E1C95">
      <w:pPr>
        <w:pStyle w:val="Bezmezer"/>
        <w:rPr>
          <w:b/>
          <w:sz w:val="40"/>
          <w:szCs w:val="40"/>
        </w:rPr>
      </w:pPr>
      <w:proofErr w:type="gramStart"/>
      <w:r w:rsidRPr="00F57EA2">
        <w:rPr>
          <w:b/>
          <w:sz w:val="40"/>
          <w:szCs w:val="40"/>
        </w:rPr>
        <w:t>Autor :</w:t>
      </w:r>
      <w:r w:rsidRPr="00F57EA2">
        <w:rPr>
          <w:b/>
          <w:sz w:val="40"/>
          <w:szCs w:val="40"/>
        </w:rPr>
        <w:tab/>
      </w:r>
      <w:r w:rsidRPr="00F57EA2">
        <w:rPr>
          <w:b/>
          <w:sz w:val="40"/>
          <w:szCs w:val="40"/>
        </w:rPr>
        <w:tab/>
        <w:t xml:space="preserve">         Mgr.</w:t>
      </w:r>
      <w:proofErr w:type="gramEnd"/>
      <w:r w:rsidRPr="00F57EA2">
        <w:rPr>
          <w:b/>
          <w:sz w:val="40"/>
          <w:szCs w:val="40"/>
        </w:rPr>
        <w:t xml:space="preserve"> Jitka Kolářová</w:t>
      </w:r>
    </w:p>
    <w:p w:rsidR="000E1C95" w:rsidRPr="00F57EA2" w:rsidRDefault="000E1C95" w:rsidP="000E1C95">
      <w:pPr>
        <w:pStyle w:val="Bezmezer"/>
        <w:rPr>
          <w:b/>
          <w:sz w:val="40"/>
          <w:szCs w:val="40"/>
        </w:rPr>
      </w:pPr>
      <w:proofErr w:type="gramStart"/>
      <w:r w:rsidRPr="00F57EA2">
        <w:rPr>
          <w:b/>
          <w:sz w:val="40"/>
          <w:szCs w:val="40"/>
        </w:rPr>
        <w:t>Název :</w:t>
      </w:r>
      <w:r w:rsidRPr="00F57EA2">
        <w:rPr>
          <w:b/>
          <w:sz w:val="40"/>
          <w:szCs w:val="40"/>
        </w:rPr>
        <w:tab/>
      </w:r>
      <w:r w:rsidRPr="00F57EA2">
        <w:rPr>
          <w:b/>
          <w:sz w:val="40"/>
          <w:szCs w:val="40"/>
        </w:rPr>
        <w:tab/>
        <w:t xml:space="preserve">         VY_32_INOVACE_ICT</w:t>
      </w:r>
      <w:proofErr w:type="gramEnd"/>
      <w:r w:rsidRPr="00F57EA2">
        <w:rPr>
          <w:b/>
          <w:sz w:val="40"/>
          <w:szCs w:val="40"/>
        </w:rPr>
        <w:t>.5.</w:t>
      </w:r>
      <w:r>
        <w:rPr>
          <w:b/>
          <w:sz w:val="40"/>
          <w:szCs w:val="40"/>
        </w:rPr>
        <w:t>9-17</w:t>
      </w:r>
    </w:p>
    <w:p w:rsidR="000E1C95" w:rsidRPr="00F57EA2" w:rsidRDefault="000E1C95" w:rsidP="000E1C95">
      <w:pPr>
        <w:pStyle w:val="Bezmezer"/>
        <w:rPr>
          <w:kern w:val="1"/>
          <w:sz w:val="40"/>
          <w:szCs w:val="40"/>
        </w:rPr>
      </w:pPr>
      <w:r w:rsidRPr="00F57EA2">
        <w:rPr>
          <w:b/>
          <w:sz w:val="40"/>
          <w:szCs w:val="40"/>
        </w:rPr>
        <w:t>Vzdělávací obor:</w:t>
      </w:r>
      <w:r w:rsidRPr="00F57EA2">
        <w:rPr>
          <w:sz w:val="40"/>
          <w:szCs w:val="40"/>
        </w:rPr>
        <w:t xml:space="preserve"> Člověk a jeho svět,</w:t>
      </w:r>
      <w:r w:rsidR="007C4467">
        <w:rPr>
          <w:sz w:val="40"/>
          <w:szCs w:val="40"/>
        </w:rPr>
        <w:t xml:space="preserve"> </w:t>
      </w:r>
      <w:bookmarkStart w:id="0" w:name="_GoBack"/>
      <w:bookmarkEnd w:id="0"/>
      <w:r w:rsidR="007C4467">
        <w:rPr>
          <w:sz w:val="40"/>
          <w:szCs w:val="40"/>
        </w:rPr>
        <w:t xml:space="preserve">Rozmanitost </w:t>
      </w:r>
      <w:proofErr w:type="gramStart"/>
      <w:r w:rsidR="007C4467">
        <w:rPr>
          <w:sz w:val="40"/>
          <w:szCs w:val="40"/>
        </w:rPr>
        <w:t xml:space="preserve">přírody, </w:t>
      </w:r>
      <w:r w:rsidRPr="00F57EA2">
        <w:rPr>
          <w:sz w:val="40"/>
          <w:szCs w:val="40"/>
        </w:rPr>
        <w:t xml:space="preserve"> </w:t>
      </w:r>
      <w:r>
        <w:rPr>
          <w:sz w:val="40"/>
          <w:szCs w:val="40"/>
        </w:rPr>
        <w:t>přírodověda</w:t>
      </w:r>
      <w:proofErr w:type="gramEnd"/>
      <w:r w:rsidRPr="00F57EA2">
        <w:rPr>
          <w:kern w:val="1"/>
          <w:sz w:val="40"/>
          <w:szCs w:val="40"/>
        </w:rPr>
        <w:t xml:space="preserve">    </w:t>
      </w:r>
    </w:p>
    <w:p w:rsidR="000E1C95" w:rsidRPr="00F57EA2" w:rsidRDefault="000E1C95" w:rsidP="000E1C95">
      <w:pPr>
        <w:pStyle w:val="Bezmezer"/>
        <w:rPr>
          <w:kern w:val="1"/>
          <w:sz w:val="40"/>
          <w:szCs w:val="40"/>
        </w:rPr>
      </w:pPr>
      <w:proofErr w:type="gramStart"/>
      <w:r w:rsidRPr="00F57EA2">
        <w:rPr>
          <w:b/>
          <w:kern w:val="1"/>
          <w:sz w:val="40"/>
          <w:szCs w:val="40"/>
        </w:rPr>
        <w:t xml:space="preserve">Téma : </w:t>
      </w:r>
      <w:r w:rsidRPr="00F57EA2">
        <w:rPr>
          <w:b/>
          <w:kern w:val="1"/>
          <w:sz w:val="40"/>
          <w:szCs w:val="40"/>
        </w:rPr>
        <w:tab/>
      </w:r>
      <w:r w:rsidRPr="00F57EA2">
        <w:rPr>
          <w:kern w:val="1"/>
          <w:sz w:val="40"/>
          <w:szCs w:val="40"/>
        </w:rPr>
        <w:t xml:space="preserve">                 </w:t>
      </w:r>
      <w:r>
        <w:rPr>
          <w:b/>
          <w:kern w:val="1"/>
          <w:sz w:val="40"/>
          <w:szCs w:val="40"/>
        </w:rPr>
        <w:t>Subtropický</w:t>
      </w:r>
      <w:proofErr w:type="gramEnd"/>
      <w:r>
        <w:rPr>
          <w:b/>
          <w:kern w:val="1"/>
          <w:sz w:val="40"/>
          <w:szCs w:val="40"/>
        </w:rPr>
        <w:t xml:space="preserve"> pás</w:t>
      </w:r>
    </w:p>
    <w:p w:rsidR="000E1C95" w:rsidRPr="00F57EA2" w:rsidRDefault="000E1C95" w:rsidP="000E1C95">
      <w:pPr>
        <w:pStyle w:val="Bezmezer"/>
        <w:rPr>
          <w:kern w:val="1"/>
          <w:sz w:val="40"/>
          <w:szCs w:val="40"/>
        </w:rPr>
      </w:pPr>
      <w:r w:rsidRPr="00F57EA2">
        <w:rPr>
          <w:b/>
          <w:kern w:val="1"/>
          <w:sz w:val="40"/>
          <w:szCs w:val="40"/>
        </w:rPr>
        <w:t>Doporučený ročník:</w:t>
      </w:r>
      <w:r w:rsidRPr="00F57EA2">
        <w:rPr>
          <w:kern w:val="1"/>
          <w:sz w:val="40"/>
          <w:szCs w:val="40"/>
        </w:rPr>
        <w:t xml:space="preserve">          </w:t>
      </w:r>
      <w:r w:rsidRPr="00061B53">
        <w:rPr>
          <w:b/>
          <w:kern w:val="1"/>
          <w:sz w:val="40"/>
          <w:szCs w:val="40"/>
        </w:rPr>
        <w:t xml:space="preserve"> 5.</w:t>
      </w:r>
    </w:p>
    <w:p w:rsidR="000E1C95" w:rsidRPr="00061B53" w:rsidRDefault="000E1C95" w:rsidP="000E1C95">
      <w:pPr>
        <w:jc w:val="both"/>
        <w:rPr>
          <w:sz w:val="40"/>
          <w:szCs w:val="40"/>
        </w:rPr>
      </w:pPr>
      <w:r w:rsidRPr="00061B53">
        <w:rPr>
          <w:b/>
          <w:sz w:val="40"/>
          <w:szCs w:val="40"/>
        </w:rPr>
        <w:t>Anotace:</w:t>
      </w:r>
      <w:r w:rsidRPr="00061B53">
        <w:rPr>
          <w:sz w:val="40"/>
          <w:szCs w:val="40"/>
        </w:rPr>
        <w:t xml:space="preserve"> </w:t>
      </w:r>
      <w:r w:rsidRPr="00061B53">
        <w:rPr>
          <w:sz w:val="40"/>
          <w:szCs w:val="40"/>
        </w:rPr>
        <w:tab/>
      </w:r>
      <w:r w:rsidRPr="00061B53">
        <w:rPr>
          <w:sz w:val="40"/>
          <w:szCs w:val="40"/>
        </w:rPr>
        <w:tab/>
        <w:t xml:space="preserve"> Pracovní list obsahuje text k danému tématu a úkoly k práci s textem, je zaměřen na seznámení s tématem </w:t>
      </w:r>
      <w:r w:rsidR="00AF4CBA">
        <w:rPr>
          <w:sz w:val="40"/>
          <w:szCs w:val="40"/>
        </w:rPr>
        <w:t>a jeho opakování</w:t>
      </w:r>
    </w:p>
    <w:p w:rsidR="000E1C95" w:rsidRPr="00F57EA2" w:rsidRDefault="000E1C95" w:rsidP="000E1C95">
      <w:pPr>
        <w:pStyle w:val="Bezmezer"/>
        <w:rPr>
          <w:b/>
          <w:kern w:val="1"/>
          <w:sz w:val="40"/>
          <w:szCs w:val="40"/>
        </w:rPr>
      </w:pPr>
      <w:r w:rsidRPr="00F57EA2">
        <w:rPr>
          <w:b/>
          <w:kern w:val="1"/>
          <w:sz w:val="40"/>
          <w:szCs w:val="40"/>
        </w:rPr>
        <w:t>Číslo projektu:</w:t>
      </w:r>
      <w:r w:rsidRPr="00F57EA2">
        <w:rPr>
          <w:b/>
          <w:kern w:val="1"/>
          <w:sz w:val="40"/>
          <w:szCs w:val="40"/>
        </w:rPr>
        <w:tab/>
        <w:t>CZ.1.07/1.4.00/21.0903</w:t>
      </w:r>
      <w:r w:rsidRPr="00F57EA2">
        <w:rPr>
          <w:b/>
          <w:kern w:val="1"/>
          <w:sz w:val="40"/>
          <w:szCs w:val="40"/>
        </w:rPr>
        <w:tab/>
      </w:r>
    </w:p>
    <w:p w:rsidR="008B447D" w:rsidRDefault="000E1C95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E44F87F" wp14:editId="26FDF57B">
            <wp:simplePos x="0" y="0"/>
            <wp:positionH relativeFrom="margin">
              <wp:posOffset>937260</wp:posOffset>
            </wp:positionH>
            <wp:positionV relativeFrom="margin">
              <wp:posOffset>8605520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0E1C95" w:rsidRDefault="000E1C95"/>
    <w:p w:rsidR="000E1C95" w:rsidRDefault="000E1C95"/>
    <w:p w:rsidR="000E1C95" w:rsidRDefault="000E1C95"/>
    <w:p w:rsidR="000E1C95" w:rsidRDefault="000E1C95"/>
    <w:p w:rsidR="000E1C95" w:rsidRDefault="000E1C95"/>
    <w:p w:rsidR="000E1C95" w:rsidRDefault="000E1C95"/>
    <w:p w:rsidR="000E1C95" w:rsidRDefault="000E1C95"/>
    <w:p w:rsidR="000E1C95" w:rsidRDefault="000E1C95"/>
    <w:p w:rsidR="000E1C95" w:rsidRDefault="000E1C95"/>
    <w:p w:rsidR="000E1C95" w:rsidRPr="004237EB" w:rsidRDefault="004237EB" w:rsidP="004237EB">
      <w:pPr>
        <w:jc w:val="center"/>
        <w:rPr>
          <w:b/>
          <w:i/>
          <w:sz w:val="48"/>
          <w:szCs w:val="48"/>
        </w:rPr>
      </w:pPr>
      <w:r w:rsidRPr="004237EB">
        <w:rPr>
          <w:b/>
          <w:i/>
          <w:sz w:val="48"/>
          <w:szCs w:val="48"/>
        </w:rPr>
        <w:t>Subtropický pás</w:t>
      </w:r>
    </w:p>
    <w:p w:rsidR="00565470" w:rsidRDefault="00565470" w:rsidP="00565470">
      <w:r>
        <w:t>Subtropy leží mezi oblastmi s tropickým podnebím a oblastmi s mírným podnebím, ve středomořské oblasti</w:t>
      </w:r>
      <w:r w:rsidR="004237EB">
        <w:t>.</w:t>
      </w:r>
    </w:p>
    <w:p w:rsidR="00565470" w:rsidRDefault="00565470" w:rsidP="00565470">
      <w:r>
        <w:t>Typické pro něj je horké, suché léto a mírná, vlhká zima.</w:t>
      </w:r>
    </w:p>
    <w:p w:rsidR="00565470" w:rsidRDefault="00565470" w:rsidP="00565470">
      <w:r w:rsidRPr="004237EB">
        <w:rPr>
          <w:b/>
        </w:rPr>
        <w:t>suché subtropy</w:t>
      </w:r>
      <w:r>
        <w:t>: pás pouští a polopouští, kratší období dešťů, srážek je méně - teplo a sucho</w:t>
      </w:r>
    </w:p>
    <w:p w:rsidR="000E1C95" w:rsidRDefault="00565470" w:rsidP="00565470">
      <w:r w:rsidRPr="004237EB">
        <w:rPr>
          <w:b/>
        </w:rPr>
        <w:t xml:space="preserve"> vlhké subtropy:</w:t>
      </w:r>
      <w:r>
        <w:br/>
        <w:t>- oblasti s letním obdobím dešťů -  Florida, jižní a jihovýchodní Asie</w:t>
      </w:r>
      <w:r>
        <w:br/>
        <w:t>- oblasti se zimním obdobím dešťů - Středomoří, Kalifornie, západní pobřeží Austrálie</w:t>
      </w:r>
    </w:p>
    <w:p w:rsidR="00565470" w:rsidRDefault="00565470" w:rsidP="00565470">
      <w:r>
        <w:t xml:space="preserve">V subtropech se daří vždy zeleným </w:t>
      </w:r>
      <w:r w:rsidR="004237EB">
        <w:t>tvrdolistým keřům</w:t>
      </w:r>
      <w:r>
        <w:t xml:space="preserve">, vlhkým lesům, nalézáme </w:t>
      </w:r>
      <w:r w:rsidR="004237EB">
        <w:t>zde rostlinstvo</w:t>
      </w:r>
      <w:r>
        <w:t xml:space="preserve"> pouští a polopouští.</w:t>
      </w:r>
    </w:p>
    <w:p w:rsidR="00565470" w:rsidRDefault="00565470" w:rsidP="00565470">
      <w:r>
        <w:t>V subtropech se pěstují např. bavlníky, tabák, olivy, pomeranče či jiné citrusy a vinná réva.</w:t>
      </w:r>
      <w:r w:rsidR="004237EB">
        <w:t xml:space="preserve"> Z</w:t>
      </w:r>
      <w:r>
        <w:t>dejší stromy mají silnou kůru, která brání výparu vody, a široké koruny</w:t>
      </w:r>
    </w:p>
    <w:p w:rsidR="00565470" w:rsidRDefault="00565470" w:rsidP="00565470">
      <w:r w:rsidRPr="004237EB">
        <w:rPr>
          <w:b/>
        </w:rPr>
        <w:t xml:space="preserve">Savana </w:t>
      </w:r>
      <w:r>
        <w:t xml:space="preserve">je označení pro travnaté oblasti tropických a subtropických oblastí. Během roku </w:t>
      </w:r>
      <w:r w:rsidR="004237EB">
        <w:t xml:space="preserve">se zde </w:t>
      </w:r>
      <w:r>
        <w:t>střídá období dešťů a období sucha.</w:t>
      </w:r>
    </w:p>
    <w:p w:rsidR="00565470" w:rsidRDefault="00565470" w:rsidP="00565470">
      <w:r w:rsidRPr="004237EB">
        <w:rPr>
          <w:b/>
        </w:rPr>
        <w:t>Rozdělení savan</w:t>
      </w:r>
      <w:r>
        <w:t xml:space="preserve"> </w:t>
      </w:r>
    </w:p>
    <w:p w:rsidR="00565470" w:rsidRDefault="00565470" w:rsidP="00565470">
      <w:r w:rsidRPr="004237EB">
        <w:rPr>
          <w:b/>
        </w:rPr>
        <w:t>vlhké savany</w:t>
      </w:r>
      <w:r>
        <w:t xml:space="preserve"> - vznikly v důsledku opakovaného kácení a vypalování tropických lesů, 2-4m vysoké traviny, Afrika, jižní Amerika</w:t>
      </w:r>
    </w:p>
    <w:p w:rsidR="00565470" w:rsidRDefault="00565470" w:rsidP="00565470">
      <w:r w:rsidRPr="004237EB">
        <w:rPr>
          <w:b/>
        </w:rPr>
        <w:t>suché savany</w:t>
      </w:r>
      <w:r>
        <w:t xml:space="preserve"> -  v Africe, 1–2 metry vysoké traviny a málo stromy, typickým stromem je baobab, využití </w:t>
      </w:r>
      <w:r w:rsidR="004237EB">
        <w:t>savan pro</w:t>
      </w:r>
      <w:r>
        <w:t xml:space="preserve"> pastvu dobytka, v Austrálii – </w:t>
      </w:r>
      <w:r w:rsidR="004237EB">
        <w:t>rostou blahovičníky</w:t>
      </w:r>
    </w:p>
    <w:p w:rsidR="00565470" w:rsidRDefault="00565470" w:rsidP="00565470">
      <w:r w:rsidRPr="004237EB">
        <w:rPr>
          <w:b/>
        </w:rPr>
        <w:t>trnité savany</w:t>
      </w:r>
      <w:r>
        <w:t xml:space="preserve"> - v Africe, dřeviny mohou zcela chybět, někde se mohou vyskytovat akácie, dominují prořídlé  30–50 cm vysoké traviny.</w:t>
      </w:r>
    </w:p>
    <w:p w:rsidR="00565470" w:rsidRDefault="00565470" w:rsidP="00565470">
      <w:r>
        <w:t xml:space="preserve">V savanách nacházejí optimální životní prostředí </w:t>
      </w:r>
      <w:r w:rsidR="004237EB">
        <w:t>býložravci, zvířata</w:t>
      </w:r>
      <w:r>
        <w:t xml:space="preserve"> schopná rychlého běhu, zbarvení srsti se obvykle přizpůsobuje prostředí, vyskytuje se zde velké množství různého hmyzu (mravenci, termiti).</w:t>
      </w:r>
    </w:p>
    <w:p w:rsidR="00565470" w:rsidRDefault="00565470" w:rsidP="00565470">
      <w:r>
        <w:t>V Afrických savanách žijí zebry, žirafy, mnoho druhů antilop, pakůň, nosorožec, slon africký, buvol. Ze šelem to jsou lev, levhart, gepard, pes hyenovitý; z ptáků: čáp marabu nebo pštros.</w:t>
      </w:r>
    </w:p>
    <w:p w:rsidR="00565470" w:rsidRDefault="00565470" w:rsidP="00565470">
      <w:r>
        <w:t xml:space="preserve">V jižní Americe pak </w:t>
      </w:r>
      <w:r w:rsidR="004237EB">
        <w:t>žije mravenečník</w:t>
      </w:r>
      <w:r>
        <w:t xml:space="preserve"> nebo pásovec, z šelem zde působí puma, jaguár a vlk hřivnatý.</w:t>
      </w:r>
    </w:p>
    <w:p w:rsidR="00565470" w:rsidRDefault="00565470" w:rsidP="00565470">
      <w:r>
        <w:t xml:space="preserve">V Austrálii </w:t>
      </w:r>
      <w:r w:rsidR="004237EB">
        <w:t>žije klokan</w:t>
      </w:r>
      <w:r>
        <w:t>, koala, pes dingo nebo emu hnědý.</w:t>
      </w:r>
    </w:p>
    <w:p w:rsidR="00565470" w:rsidRDefault="004237EB" w:rsidP="004237EB">
      <w:pPr>
        <w:jc w:val="center"/>
        <w:rPr>
          <w:b/>
          <w:sz w:val="28"/>
          <w:szCs w:val="28"/>
        </w:rPr>
      </w:pPr>
      <w:r w:rsidRPr="004237EB">
        <w:rPr>
          <w:b/>
          <w:sz w:val="28"/>
          <w:szCs w:val="28"/>
        </w:rPr>
        <w:t>Úkoly pro práci s textem:</w:t>
      </w:r>
    </w:p>
    <w:p w:rsidR="004237EB" w:rsidRPr="004237EB" w:rsidRDefault="004237EB" w:rsidP="004237EB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4237EB">
        <w:rPr>
          <w:b/>
          <w:sz w:val="24"/>
          <w:szCs w:val="24"/>
        </w:rPr>
        <w:t>Pročítej si pozorně text, můžeš si v něm podtrhávat důležité údaje</w:t>
      </w:r>
    </w:p>
    <w:p w:rsidR="004237EB" w:rsidRPr="004237EB" w:rsidRDefault="004237EB" w:rsidP="004237EB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4237EB">
        <w:rPr>
          <w:b/>
          <w:sz w:val="24"/>
          <w:szCs w:val="24"/>
        </w:rPr>
        <w:t>Vyplňuj si v průběhu čtení textu přiloženou tabulku:</w:t>
      </w:r>
    </w:p>
    <w:p w:rsidR="004237EB" w:rsidRDefault="004237EB" w:rsidP="004237EB">
      <w:pPr>
        <w:jc w:val="center"/>
        <w:rPr>
          <w:sz w:val="24"/>
          <w:szCs w:val="24"/>
        </w:rPr>
      </w:pPr>
      <w:r w:rsidRPr="004237EB">
        <w:rPr>
          <w:b/>
          <w:sz w:val="28"/>
          <w:szCs w:val="28"/>
        </w:rPr>
        <w:lastRenderedPageBreak/>
        <w:t>Tabulka V-CH-D</w:t>
      </w:r>
      <w:r>
        <w:rPr>
          <w:b/>
          <w:sz w:val="24"/>
          <w:szCs w:val="24"/>
        </w:rPr>
        <w:t xml:space="preserve"> </w:t>
      </w:r>
    </w:p>
    <w:p w:rsidR="004237EB" w:rsidRPr="004237EB" w:rsidRDefault="004237EB" w:rsidP="004237E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(</w:t>
      </w:r>
      <w:r w:rsidRPr="004237EB">
        <w:rPr>
          <w:b/>
          <w:sz w:val="24"/>
          <w:szCs w:val="24"/>
        </w:rPr>
        <w:t>V</w:t>
      </w:r>
      <w:r>
        <w:rPr>
          <w:sz w:val="24"/>
          <w:szCs w:val="24"/>
        </w:rPr>
        <w:t xml:space="preserve">-vím, </w:t>
      </w:r>
      <w:r w:rsidRPr="004237EB">
        <w:rPr>
          <w:b/>
          <w:sz w:val="24"/>
          <w:szCs w:val="24"/>
        </w:rPr>
        <w:t>CH</w:t>
      </w:r>
      <w:r>
        <w:rPr>
          <w:sz w:val="24"/>
          <w:szCs w:val="24"/>
        </w:rPr>
        <w:t xml:space="preserve"> – chci vědět, </w:t>
      </w:r>
      <w:r w:rsidRPr="004237EB">
        <w:rPr>
          <w:b/>
          <w:sz w:val="24"/>
          <w:szCs w:val="24"/>
        </w:rPr>
        <w:t>D</w:t>
      </w:r>
      <w:r>
        <w:rPr>
          <w:sz w:val="24"/>
          <w:szCs w:val="24"/>
        </w:rPr>
        <w:t>-dozvěděl jsem se)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4237EB" w:rsidTr="004237EB">
        <w:tc>
          <w:tcPr>
            <w:tcW w:w="3070" w:type="dxa"/>
            <w:shd w:val="clear" w:color="auto" w:fill="E5B8B7" w:themeFill="accent2" w:themeFillTint="66"/>
          </w:tcPr>
          <w:p w:rsidR="004237EB" w:rsidRPr="004237EB" w:rsidRDefault="004237EB" w:rsidP="004237EB">
            <w:pPr>
              <w:jc w:val="center"/>
              <w:rPr>
                <w:b/>
                <w:sz w:val="40"/>
                <w:szCs w:val="40"/>
              </w:rPr>
            </w:pPr>
            <w:r w:rsidRPr="004237EB">
              <w:rPr>
                <w:b/>
                <w:sz w:val="40"/>
                <w:szCs w:val="40"/>
              </w:rPr>
              <w:t>V</w:t>
            </w:r>
          </w:p>
          <w:p w:rsidR="004237EB" w:rsidRP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  <w:r w:rsidRPr="004237EB">
              <w:rPr>
                <w:b/>
                <w:sz w:val="28"/>
                <w:szCs w:val="28"/>
              </w:rPr>
              <w:t>Věděl jsem před čtením textu</w:t>
            </w:r>
          </w:p>
        </w:tc>
        <w:tc>
          <w:tcPr>
            <w:tcW w:w="3071" w:type="dxa"/>
            <w:shd w:val="clear" w:color="auto" w:fill="E5B8B7" w:themeFill="accent2" w:themeFillTint="66"/>
          </w:tcPr>
          <w:p w:rsidR="004237EB" w:rsidRPr="004237EB" w:rsidRDefault="004237EB" w:rsidP="004237EB">
            <w:pPr>
              <w:jc w:val="center"/>
              <w:rPr>
                <w:b/>
                <w:sz w:val="40"/>
                <w:szCs w:val="40"/>
              </w:rPr>
            </w:pPr>
            <w:r w:rsidRPr="004237EB">
              <w:rPr>
                <w:b/>
                <w:sz w:val="40"/>
                <w:szCs w:val="40"/>
              </w:rPr>
              <w:t>CH</w:t>
            </w:r>
          </w:p>
          <w:p w:rsidR="004237EB" w:rsidRP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  <w:r w:rsidRPr="004237EB">
              <w:rPr>
                <w:b/>
                <w:sz w:val="28"/>
                <w:szCs w:val="28"/>
              </w:rPr>
              <w:t>Moje otázky k tématu</w:t>
            </w:r>
          </w:p>
        </w:tc>
        <w:tc>
          <w:tcPr>
            <w:tcW w:w="3071" w:type="dxa"/>
            <w:shd w:val="clear" w:color="auto" w:fill="E5B8B7" w:themeFill="accent2" w:themeFillTint="66"/>
          </w:tcPr>
          <w:p w:rsidR="004237EB" w:rsidRPr="004237EB" w:rsidRDefault="004237EB" w:rsidP="004237EB">
            <w:pPr>
              <w:jc w:val="center"/>
              <w:rPr>
                <w:b/>
                <w:sz w:val="40"/>
                <w:szCs w:val="40"/>
              </w:rPr>
            </w:pPr>
            <w:r w:rsidRPr="004237EB">
              <w:rPr>
                <w:b/>
                <w:sz w:val="40"/>
                <w:szCs w:val="40"/>
              </w:rPr>
              <w:t>D</w:t>
            </w:r>
          </w:p>
          <w:p w:rsidR="004237EB" w:rsidRP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  <w:r w:rsidRPr="004237EB">
              <w:rPr>
                <w:b/>
                <w:sz w:val="28"/>
                <w:szCs w:val="28"/>
              </w:rPr>
              <w:t>Dozvěděl jsem se jako novou informaci</w:t>
            </w:r>
          </w:p>
        </w:tc>
      </w:tr>
      <w:tr w:rsidR="004237EB" w:rsidTr="004237EB">
        <w:tc>
          <w:tcPr>
            <w:tcW w:w="3070" w:type="dxa"/>
          </w:tcPr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237EB" w:rsidTr="004237EB">
        <w:tc>
          <w:tcPr>
            <w:tcW w:w="3070" w:type="dxa"/>
          </w:tcPr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237EB" w:rsidTr="004237EB">
        <w:tc>
          <w:tcPr>
            <w:tcW w:w="3070" w:type="dxa"/>
          </w:tcPr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237EB" w:rsidTr="004237EB">
        <w:tc>
          <w:tcPr>
            <w:tcW w:w="3070" w:type="dxa"/>
          </w:tcPr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237EB" w:rsidTr="004237EB">
        <w:tc>
          <w:tcPr>
            <w:tcW w:w="3070" w:type="dxa"/>
          </w:tcPr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4237EB" w:rsidRDefault="004237EB" w:rsidP="004237EB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4237EB" w:rsidRDefault="004237EB" w:rsidP="004237EB">
      <w:pPr>
        <w:jc w:val="center"/>
        <w:rPr>
          <w:b/>
          <w:sz w:val="28"/>
          <w:szCs w:val="28"/>
        </w:rPr>
      </w:pPr>
    </w:p>
    <w:p w:rsidR="004237EB" w:rsidRDefault="004237EB" w:rsidP="004237E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4237EB">
        <w:rPr>
          <w:b/>
          <w:sz w:val="24"/>
          <w:szCs w:val="24"/>
        </w:rPr>
        <w:t>K vytvořeným otázkám vyhledej odpovědi v encyklopedii nebo na internetu</w:t>
      </w:r>
      <w:r w:rsidR="00496A6F">
        <w:rPr>
          <w:b/>
          <w:sz w:val="24"/>
          <w:szCs w:val="24"/>
        </w:rPr>
        <w:t xml:space="preserve"> a vypracuj je na volný list</w:t>
      </w:r>
    </w:p>
    <w:p w:rsidR="00496A6F" w:rsidRPr="004237EB" w:rsidRDefault="00496A6F" w:rsidP="004237E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Vytvoř si pětilístek na téma subtropický pás</w:t>
      </w:r>
    </w:p>
    <w:p w:rsidR="00496A6F" w:rsidRDefault="00496A6F" w:rsidP="00496A6F">
      <w:pPr>
        <w:pStyle w:val="Bezmezer"/>
        <w:jc w:val="center"/>
        <w:rPr>
          <w:b/>
          <w:sz w:val="28"/>
          <w:szCs w:val="28"/>
        </w:rPr>
      </w:pPr>
    </w:p>
    <w:p w:rsidR="00496A6F" w:rsidRDefault="00496A6F" w:rsidP="00496A6F">
      <w:pPr>
        <w:pStyle w:val="Bezmezer"/>
        <w:jc w:val="center"/>
        <w:rPr>
          <w:b/>
          <w:sz w:val="28"/>
          <w:szCs w:val="28"/>
        </w:rPr>
      </w:pPr>
    </w:p>
    <w:p w:rsidR="00496A6F" w:rsidRDefault="00496A6F" w:rsidP="00496A6F">
      <w:pPr>
        <w:pStyle w:val="Bezmezer"/>
        <w:jc w:val="center"/>
        <w:rPr>
          <w:b/>
          <w:sz w:val="28"/>
          <w:szCs w:val="28"/>
        </w:rPr>
      </w:pPr>
    </w:p>
    <w:p w:rsidR="004237EB" w:rsidRPr="00496A6F" w:rsidRDefault="00496A6F" w:rsidP="00496A6F">
      <w:pPr>
        <w:pStyle w:val="Bezmezer"/>
        <w:jc w:val="center"/>
        <w:rPr>
          <w:b/>
          <w:sz w:val="28"/>
          <w:szCs w:val="28"/>
        </w:rPr>
      </w:pPr>
      <w:r w:rsidRPr="00496A6F">
        <w:rPr>
          <w:b/>
          <w:sz w:val="28"/>
          <w:szCs w:val="28"/>
        </w:rPr>
        <w:lastRenderedPageBreak/>
        <w:t>Pětilístek</w:t>
      </w:r>
    </w:p>
    <w:p w:rsidR="004237EB" w:rsidRDefault="004237EB" w:rsidP="004237EB">
      <w:pPr>
        <w:jc w:val="center"/>
        <w:rPr>
          <w:b/>
          <w:sz w:val="28"/>
          <w:szCs w:val="28"/>
        </w:rPr>
      </w:pPr>
    </w:p>
    <w:p w:rsidR="00496A6F" w:rsidRDefault="00496A6F" w:rsidP="004237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</w:t>
      </w:r>
    </w:p>
    <w:p w:rsidR="00496A6F" w:rsidRDefault="00496A6F" w:rsidP="00496A6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  <w:proofErr w:type="gramStart"/>
      <w:r>
        <w:rPr>
          <w:b/>
          <w:sz w:val="28"/>
          <w:szCs w:val="28"/>
        </w:rPr>
        <w:t>______________        ______________</w:t>
      </w:r>
      <w:proofErr w:type="gramEnd"/>
    </w:p>
    <w:p w:rsidR="00496A6F" w:rsidRDefault="00496A6F" w:rsidP="00496A6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proofErr w:type="gramStart"/>
      <w:r>
        <w:rPr>
          <w:b/>
          <w:sz w:val="28"/>
          <w:szCs w:val="28"/>
        </w:rPr>
        <w:t>______________      ______________     ____________</w:t>
      </w:r>
      <w:proofErr w:type="gramEnd"/>
    </w:p>
    <w:p w:rsidR="00496A6F" w:rsidRDefault="00496A6F" w:rsidP="00496A6F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______________        _____________      _____________      ____________</w:t>
      </w:r>
      <w:proofErr w:type="gramEnd"/>
    </w:p>
    <w:p w:rsidR="004237EB" w:rsidRDefault="00496A6F" w:rsidP="00496A6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____________</w:t>
      </w:r>
    </w:p>
    <w:p w:rsidR="00496A6F" w:rsidRPr="00496A6F" w:rsidRDefault="00496A6F" w:rsidP="00496A6F">
      <w:pPr>
        <w:pStyle w:val="Bezmezer"/>
        <w:jc w:val="center"/>
      </w:pPr>
      <w:r>
        <w:t>Pozn.:</w:t>
      </w:r>
      <w:r w:rsidRPr="00496A6F">
        <w:t>(metoda RWCT</w:t>
      </w:r>
      <w:r>
        <w:t>, na 1. řádek zapiš název podnebného pásu, na 2. řádek zapiš dvě přídavná jména, na 3. řádek zapiš tři slovesa, na 4. řádek větu o čtyřech slovech a na poslední řádek slovo, myšlenku, o které jsi ještě nepsal, vše se týká tématu subtropický pás)</w:t>
      </w:r>
    </w:p>
    <w:p w:rsidR="004237EB" w:rsidRPr="004237EB" w:rsidRDefault="004237EB" w:rsidP="004237EB">
      <w:pPr>
        <w:jc w:val="center"/>
        <w:rPr>
          <w:b/>
          <w:sz w:val="28"/>
          <w:szCs w:val="28"/>
        </w:rPr>
      </w:pPr>
    </w:p>
    <w:p w:rsidR="00565470" w:rsidRPr="00565470" w:rsidRDefault="00565470" w:rsidP="00565470">
      <w:pPr>
        <w:jc w:val="center"/>
        <w:rPr>
          <w:b/>
        </w:rPr>
      </w:pPr>
      <w:r w:rsidRPr="00565470">
        <w:rPr>
          <w:b/>
        </w:rPr>
        <w:t>Použité zdroje:</w:t>
      </w:r>
    </w:p>
    <w:p w:rsidR="00565470" w:rsidRDefault="00565470" w:rsidP="00565470">
      <w:r>
        <w:t>http://szs-bnl.wz.cz/view.php?cisloclanku=2007040003</w:t>
      </w:r>
    </w:p>
    <w:p w:rsidR="00565470" w:rsidRDefault="00565470" w:rsidP="00565470">
      <w:r>
        <w:t>http://cs.wikipedia.org/wiki/Tropick%C3%BD_podnebn%C3%BD_p%C3%A1s</w:t>
      </w:r>
    </w:p>
    <w:p w:rsidR="00565470" w:rsidRDefault="00565470" w:rsidP="00565470">
      <w:r w:rsidRPr="00565470">
        <w:t>http://cs.wikipedia.org/wiki/Subtropick%C3%BD_podnebn%C3%BD_p%C3%A1</w:t>
      </w:r>
      <w:r>
        <w:t>s</w:t>
      </w:r>
    </w:p>
    <w:p w:rsidR="00565470" w:rsidRDefault="00565470" w:rsidP="00565470">
      <w:r w:rsidRPr="00565470">
        <w:t>http://cs.wikipedia.org/wiki/Savana</w:t>
      </w:r>
    </w:p>
    <w:p w:rsidR="000E1C95" w:rsidRDefault="000E1C95"/>
    <w:p w:rsidR="000E1C95" w:rsidRDefault="000E1C95"/>
    <w:sectPr w:rsidR="000E1C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A5FC1"/>
    <w:multiLevelType w:val="hybridMultilevel"/>
    <w:tmpl w:val="71400F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4A6264"/>
    <w:multiLevelType w:val="hybridMultilevel"/>
    <w:tmpl w:val="A6E2BE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C95"/>
    <w:rsid w:val="000E1C95"/>
    <w:rsid w:val="004237EB"/>
    <w:rsid w:val="00496A6F"/>
    <w:rsid w:val="00565470"/>
    <w:rsid w:val="00715552"/>
    <w:rsid w:val="007C4467"/>
    <w:rsid w:val="00AF4CBA"/>
    <w:rsid w:val="00B6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C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E1C95"/>
    <w:pPr>
      <w:spacing w:after="0" w:line="240" w:lineRule="auto"/>
    </w:pPr>
    <w:rPr>
      <w:rFonts w:eastAsiaTheme="minorEastAsia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65470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23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237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C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E1C95"/>
    <w:pPr>
      <w:spacing w:after="0" w:line="240" w:lineRule="auto"/>
    </w:pPr>
    <w:rPr>
      <w:rFonts w:eastAsiaTheme="minorEastAsia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65470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23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23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518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0XLQ</cp:lastModifiedBy>
  <cp:revision>5</cp:revision>
  <cp:lastPrinted>2012-01-28T14:05:00Z</cp:lastPrinted>
  <dcterms:created xsi:type="dcterms:W3CDTF">2012-01-28T13:39:00Z</dcterms:created>
  <dcterms:modified xsi:type="dcterms:W3CDTF">2012-02-05T12:27:00Z</dcterms:modified>
</cp:coreProperties>
</file>