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54" w:rsidRDefault="00894F54" w:rsidP="00894F54">
      <w:pPr>
        <w:pStyle w:val="Bezmezer"/>
        <w:rPr>
          <w:b/>
          <w:sz w:val="40"/>
          <w:szCs w:val="40"/>
        </w:rPr>
      </w:pPr>
    </w:p>
    <w:p w:rsidR="00894F54" w:rsidRDefault="00894F54" w:rsidP="00894F54">
      <w:pPr>
        <w:pStyle w:val="Bezmezer"/>
        <w:rPr>
          <w:b/>
          <w:sz w:val="40"/>
          <w:szCs w:val="40"/>
        </w:rPr>
      </w:pPr>
    </w:p>
    <w:p w:rsidR="00894F54" w:rsidRDefault="00894F54" w:rsidP="00894F54">
      <w:pPr>
        <w:pStyle w:val="Bezmezer"/>
        <w:rPr>
          <w:b/>
          <w:sz w:val="40"/>
          <w:szCs w:val="40"/>
        </w:rPr>
      </w:pPr>
    </w:p>
    <w:p w:rsidR="00894F54" w:rsidRDefault="00894F54" w:rsidP="00894F54">
      <w:pPr>
        <w:pStyle w:val="Bezmezer"/>
        <w:rPr>
          <w:b/>
          <w:sz w:val="40"/>
          <w:szCs w:val="40"/>
        </w:rPr>
      </w:pPr>
    </w:p>
    <w:p w:rsidR="00894F54" w:rsidRPr="00F57EA2" w:rsidRDefault="00894F54" w:rsidP="00894F54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školy:         ZŠ a MŠ T. G. Masaryka Fulnek</w:t>
      </w:r>
    </w:p>
    <w:p w:rsidR="00894F54" w:rsidRPr="00F57EA2" w:rsidRDefault="00894F54" w:rsidP="00894F54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Autor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Mgr.</w:t>
      </w:r>
      <w:proofErr w:type="gramEnd"/>
      <w:r w:rsidRPr="00F57EA2">
        <w:rPr>
          <w:b/>
          <w:sz w:val="40"/>
          <w:szCs w:val="40"/>
        </w:rPr>
        <w:t xml:space="preserve"> Jitka Kolářová</w:t>
      </w:r>
    </w:p>
    <w:p w:rsidR="00894F54" w:rsidRPr="00F57EA2" w:rsidRDefault="00894F54" w:rsidP="00894F54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Název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VY_32_INOVACE_ICT</w:t>
      </w:r>
      <w:proofErr w:type="gramEnd"/>
      <w:r w:rsidRPr="00F57EA2">
        <w:rPr>
          <w:b/>
          <w:sz w:val="40"/>
          <w:szCs w:val="40"/>
        </w:rPr>
        <w:t>.5.</w:t>
      </w:r>
      <w:r>
        <w:rPr>
          <w:b/>
          <w:sz w:val="40"/>
          <w:szCs w:val="40"/>
        </w:rPr>
        <w:t>9-18</w:t>
      </w:r>
    </w:p>
    <w:p w:rsidR="00894F54" w:rsidRPr="00F57EA2" w:rsidRDefault="00894F54" w:rsidP="00894F54">
      <w:pPr>
        <w:pStyle w:val="Bezmezer"/>
        <w:rPr>
          <w:kern w:val="1"/>
          <w:sz w:val="40"/>
          <w:szCs w:val="40"/>
        </w:rPr>
      </w:pPr>
      <w:r w:rsidRPr="00F57EA2">
        <w:rPr>
          <w:b/>
          <w:sz w:val="40"/>
          <w:szCs w:val="40"/>
        </w:rPr>
        <w:t>Vzdělávací obor:</w:t>
      </w:r>
      <w:r w:rsidRPr="00F57EA2">
        <w:rPr>
          <w:sz w:val="40"/>
          <w:szCs w:val="40"/>
        </w:rPr>
        <w:t xml:space="preserve"> Člověk a jeho svět,</w:t>
      </w:r>
      <w:r w:rsidR="002E5681">
        <w:rPr>
          <w:sz w:val="40"/>
          <w:szCs w:val="40"/>
        </w:rPr>
        <w:t xml:space="preserve"> Rozmanitost </w:t>
      </w:r>
      <w:proofErr w:type="gramStart"/>
      <w:r w:rsidR="002E5681">
        <w:rPr>
          <w:sz w:val="40"/>
          <w:szCs w:val="40"/>
        </w:rPr>
        <w:t xml:space="preserve">přírody, </w:t>
      </w:r>
      <w:bookmarkStart w:id="0" w:name="_GoBack"/>
      <w:bookmarkEnd w:id="0"/>
      <w:r w:rsidRPr="00F57EA2">
        <w:rPr>
          <w:sz w:val="40"/>
          <w:szCs w:val="40"/>
        </w:rPr>
        <w:t xml:space="preserve"> </w:t>
      </w:r>
      <w:r>
        <w:rPr>
          <w:sz w:val="40"/>
          <w:szCs w:val="40"/>
        </w:rPr>
        <w:t>přírodověda</w:t>
      </w:r>
      <w:proofErr w:type="gramEnd"/>
      <w:r w:rsidRPr="00F57EA2">
        <w:rPr>
          <w:kern w:val="1"/>
          <w:sz w:val="40"/>
          <w:szCs w:val="40"/>
        </w:rPr>
        <w:t xml:space="preserve">    </w:t>
      </w:r>
    </w:p>
    <w:p w:rsidR="00894F54" w:rsidRPr="00F57EA2" w:rsidRDefault="00894F54" w:rsidP="00894F54">
      <w:pPr>
        <w:pStyle w:val="Bezmezer"/>
        <w:rPr>
          <w:kern w:val="1"/>
          <w:sz w:val="40"/>
          <w:szCs w:val="40"/>
        </w:rPr>
      </w:pPr>
      <w:proofErr w:type="gramStart"/>
      <w:r w:rsidRPr="00F57EA2">
        <w:rPr>
          <w:b/>
          <w:kern w:val="1"/>
          <w:sz w:val="40"/>
          <w:szCs w:val="40"/>
        </w:rPr>
        <w:t xml:space="preserve">Téma : </w:t>
      </w:r>
      <w:r w:rsidRPr="00F57EA2">
        <w:rPr>
          <w:b/>
          <w:kern w:val="1"/>
          <w:sz w:val="40"/>
          <w:szCs w:val="40"/>
        </w:rPr>
        <w:tab/>
      </w:r>
      <w:r w:rsidRPr="00F57EA2">
        <w:rPr>
          <w:kern w:val="1"/>
          <w:sz w:val="40"/>
          <w:szCs w:val="40"/>
        </w:rPr>
        <w:t xml:space="preserve">                 </w:t>
      </w:r>
      <w:r>
        <w:rPr>
          <w:b/>
          <w:kern w:val="1"/>
          <w:sz w:val="40"/>
          <w:szCs w:val="40"/>
        </w:rPr>
        <w:t>Mírný</w:t>
      </w:r>
      <w:proofErr w:type="gramEnd"/>
      <w:r>
        <w:rPr>
          <w:b/>
          <w:kern w:val="1"/>
          <w:sz w:val="40"/>
          <w:szCs w:val="40"/>
        </w:rPr>
        <w:t xml:space="preserve"> pás</w:t>
      </w:r>
    </w:p>
    <w:p w:rsidR="00894F54" w:rsidRPr="00F57EA2" w:rsidRDefault="00894F54" w:rsidP="00894F54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Doporučený ročník:</w:t>
      </w:r>
      <w:r w:rsidRPr="00F57EA2">
        <w:rPr>
          <w:kern w:val="1"/>
          <w:sz w:val="40"/>
          <w:szCs w:val="40"/>
        </w:rPr>
        <w:t xml:space="preserve">          </w:t>
      </w:r>
      <w:r w:rsidRPr="00061B53">
        <w:rPr>
          <w:b/>
          <w:kern w:val="1"/>
          <w:sz w:val="40"/>
          <w:szCs w:val="40"/>
        </w:rPr>
        <w:t xml:space="preserve"> 5.</w:t>
      </w:r>
    </w:p>
    <w:p w:rsidR="00894F54" w:rsidRPr="00061B53" w:rsidRDefault="00894F54" w:rsidP="00DC2373">
      <w:pPr>
        <w:ind w:left="2124" w:hanging="2124"/>
        <w:jc w:val="both"/>
        <w:rPr>
          <w:sz w:val="40"/>
          <w:szCs w:val="40"/>
        </w:rPr>
      </w:pPr>
      <w:r w:rsidRPr="00061B53">
        <w:rPr>
          <w:b/>
          <w:sz w:val="40"/>
          <w:szCs w:val="40"/>
        </w:rPr>
        <w:t>Anotace:</w:t>
      </w:r>
      <w:r w:rsidRPr="00061B53">
        <w:rPr>
          <w:sz w:val="40"/>
          <w:szCs w:val="40"/>
        </w:rPr>
        <w:t xml:space="preserve"> </w:t>
      </w:r>
      <w:r w:rsidRPr="00061B53">
        <w:rPr>
          <w:sz w:val="40"/>
          <w:szCs w:val="40"/>
        </w:rPr>
        <w:tab/>
        <w:t xml:space="preserve">Pracovní list obsahuje text k danému tématu a úkoly k práci s textem, je zaměřen na seznámení s tématem </w:t>
      </w:r>
      <w:r>
        <w:rPr>
          <w:sz w:val="40"/>
          <w:szCs w:val="40"/>
        </w:rPr>
        <w:t>a jeho opakování</w:t>
      </w:r>
      <w:r w:rsidR="00DC2373">
        <w:rPr>
          <w:sz w:val="40"/>
          <w:szCs w:val="40"/>
        </w:rPr>
        <w:t xml:space="preserve"> formou tvorby otázek</w:t>
      </w:r>
    </w:p>
    <w:p w:rsidR="008B447D" w:rsidRDefault="00894F54" w:rsidP="00894F54">
      <w:pPr>
        <w:rPr>
          <w:b/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Číslo projektu:</w:t>
      </w:r>
      <w:r w:rsidRPr="00F57EA2">
        <w:rPr>
          <w:b/>
          <w:kern w:val="1"/>
          <w:sz w:val="40"/>
          <w:szCs w:val="40"/>
        </w:rPr>
        <w:tab/>
        <w:t>C</w:t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C65B244" wp14:editId="047499A3">
            <wp:simplePos x="0" y="0"/>
            <wp:positionH relativeFrom="margin">
              <wp:posOffset>784860</wp:posOffset>
            </wp:positionH>
            <wp:positionV relativeFrom="margin">
              <wp:posOffset>8453120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F57EA2">
        <w:rPr>
          <w:b/>
          <w:kern w:val="1"/>
          <w:sz w:val="40"/>
          <w:szCs w:val="40"/>
        </w:rPr>
        <w:t>Z.1.07/1.4.00/21.0903</w:t>
      </w: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894F54" w:rsidP="00894F54">
      <w:pPr>
        <w:rPr>
          <w:b/>
          <w:kern w:val="1"/>
          <w:sz w:val="40"/>
          <w:szCs w:val="40"/>
        </w:rPr>
      </w:pPr>
    </w:p>
    <w:p w:rsidR="00894F54" w:rsidRDefault="00C656AC" w:rsidP="00894F54">
      <w:pPr>
        <w:jc w:val="center"/>
        <w:rPr>
          <w:b/>
          <w:kern w:val="1"/>
          <w:sz w:val="40"/>
          <w:szCs w:val="40"/>
        </w:rPr>
      </w:pPr>
      <w:r>
        <w:rPr>
          <w:b/>
          <w:kern w:val="1"/>
          <w:sz w:val="40"/>
          <w:szCs w:val="40"/>
        </w:rPr>
        <w:lastRenderedPageBreak/>
        <w:t>M</w:t>
      </w:r>
      <w:r w:rsidR="00894F54">
        <w:rPr>
          <w:b/>
          <w:kern w:val="1"/>
          <w:sz w:val="40"/>
          <w:szCs w:val="40"/>
        </w:rPr>
        <w:t>írný pás</w:t>
      </w:r>
    </w:p>
    <w:p w:rsidR="00894F54" w:rsidRDefault="00233670" w:rsidP="00894F54">
      <w:pPr>
        <w:jc w:val="both"/>
      </w:pPr>
      <w:r>
        <w:t>V</w:t>
      </w:r>
      <w:r w:rsidR="00894F54">
        <w:t>ětšinou se rozkládá na severní polokouli, na jižní polokouli jsou jen malá území (Tasmánie, jih Jižní Ameriky a jih Nového Zélandu)</w:t>
      </w:r>
    </w:p>
    <w:p w:rsidR="00894F54" w:rsidRDefault="00894F54" w:rsidP="00894F54">
      <w:pPr>
        <w:jc w:val="both"/>
      </w:pPr>
      <w:r>
        <w:t xml:space="preserve">Česká republika leží v mírném pásu na přechodu mezi podnebím </w:t>
      </w:r>
      <w:r w:rsidR="00233670">
        <w:t>oceánským (malé</w:t>
      </w:r>
      <w:r>
        <w:t xml:space="preserve"> rozdíly mezi průměrnými teplotami v létě a v </w:t>
      </w:r>
      <w:r w:rsidR="00233670">
        <w:t>zimě) a vnitrozemským (veliké</w:t>
      </w:r>
      <w:r>
        <w:t xml:space="preserve"> rozdíly </w:t>
      </w:r>
      <w:r w:rsidR="00233670">
        <w:t>teplot).</w:t>
      </w:r>
      <w:r>
        <w:t xml:space="preserve"> </w:t>
      </w:r>
    </w:p>
    <w:p w:rsidR="00894F54" w:rsidRDefault="00233670" w:rsidP="00894F54">
      <w:pPr>
        <w:jc w:val="both"/>
      </w:pPr>
      <w:r>
        <w:t>P</w:t>
      </w:r>
      <w:r w:rsidR="00894F54">
        <w:t>ro mírné pásmo je charakteristické střídání čtyř ročních období.</w:t>
      </w:r>
    </w:p>
    <w:p w:rsidR="00894F54" w:rsidRDefault="00894F54" w:rsidP="00894F54">
      <w:pPr>
        <w:jc w:val="both"/>
      </w:pPr>
      <w:r>
        <w:t xml:space="preserve">V oblasti mírného podnebného pásu se vyvinuly souvislé lesní porosty. </w:t>
      </w:r>
    </w:p>
    <w:p w:rsidR="00894F54" w:rsidRDefault="00894F54" w:rsidP="00894F54">
      <w:pPr>
        <w:jc w:val="both"/>
      </w:pPr>
      <w:r>
        <w:t xml:space="preserve">Na severu jehličnaté (této přírodní krajině říkáme tajga), ty postupně přechází ve smíšené až opadavé listnaté lesy. </w:t>
      </w:r>
    </w:p>
    <w:p w:rsidR="00894F54" w:rsidRDefault="00894F54" w:rsidP="00894F54">
      <w:pPr>
        <w:jc w:val="both"/>
      </w:pPr>
      <w:r>
        <w:t>Lesy mírného pásu se vytvořily tam, kde je dostatek srážek. Typickou dřevinou je např. smrk, modřín, borovice, bříza, lípa, buk, dub.</w:t>
      </w:r>
    </w:p>
    <w:p w:rsidR="00894F54" w:rsidRDefault="00894F54" w:rsidP="00894F54">
      <w:pPr>
        <w:jc w:val="both"/>
      </w:pPr>
      <w:r>
        <w:t>V mírných šířkách se pěstuje: pšenice, ječmen, žito, oves, brambory, cukrová řepa, vinná réva</w:t>
      </w:r>
      <w:r w:rsidR="00C0713E">
        <w:t>.</w:t>
      </w:r>
    </w:p>
    <w:p w:rsidR="00233670" w:rsidRDefault="00233670" w:rsidP="00233670">
      <w:pPr>
        <w:jc w:val="both"/>
      </w:pPr>
      <w:r>
        <w:t xml:space="preserve">Se snižujícím se množstvím srážek přecházejí lesy na jihovýchodě Evropy v lesostepi (listnaté lesy se střídají s travnatými porosty). </w:t>
      </w:r>
    </w:p>
    <w:p w:rsidR="00233670" w:rsidRDefault="00233670" w:rsidP="00233670">
      <w:pPr>
        <w:jc w:val="both"/>
      </w:pPr>
      <w:r>
        <w:t xml:space="preserve">Ve vnitrozemských oblastech mírného </w:t>
      </w:r>
      <w:r w:rsidR="00C0713E">
        <w:t>pásu (nedostatek</w:t>
      </w:r>
      <w:r>
        <w:t xml:space="preserve"> srážek znemožňuje růst stromů), vznikly stepi se suchomilnou trávou. </w:t>
      </w:r>
    </w:p>
    <w:p w:rsidR="00233670" w:rsidRDefault="00233670" w:rsidP="00233670">
      <w:pPr>
        <w:jc w:val="both"/>
      </w:pPr>
      <w:r>
        <w:t>Stepi u Kaspického moře přecházejí v polopouště</w:t>
      </w:r>
    </w:p>
    <w:p w:rsidR="00233670" w:rsidRDefault="00233670" w:rsidP="00233670">
      <w:pPr>
        <w:jc w:val="both"/>
      </w:pPr>
      <w:r>
        <w:t>Z živočichů se zde vyskytují medvědi hnědí, vlci, lišky, rysi, jeleni, srnci, zubři, prasata divoká, zajíci polní, ježci, volavky, čápi a tetřevi</w:t>
      </w:r>
    </w:p>
    <w:p w:rsidR="00233670" w:rsidRDefault="00233670" w:rsidP="00233670">
      <w:pPr>
        <w:jc w:val="both"/>
      </w:pPr>
      <w:r>
        <w:t xml:space="preserve">Typickými živočichy ve </w:t>
      </w:r>
      <w:r w:rsidR="00C0713E">
        <w:t>stepích jsou</w:t>
      </w:r>
      <w:r>
        <w:t xml:space="preserve"> sysli a křečci</w:t>
      </w:r>
    </w:p>
    <w:p w:rsidR="00233670" w:rsidRDefault="00233670" w:rsidP="00233670">
      <w:pPr>
        <w:jc w:val="both"/>
      </w:pPr>
    </w:p>
    <w:p w:rsidR="00233670" w:rsidRPr="00233670" w:rsidRDefault="00233670" w:rsidP="00233670">
      <w:pPr>
        <w:jc w:val="center"/>
        <w:rPr>
          <w:b/>
          <w:sz w:val="28"/>
          <w:szCs w:val="28"/>
        </w:rPr>
      </w:pPr>
      <w:r w:rsidRPr="00233670">
        <w:rPr>
          <w:b/>
          <w:sz w:val="28"/>
          <w:szCs w:val="28"/>
        </w:rPr>
        <w:t>Úkoly pro práci s textem:</w:t>
      </w:r>
    </w:p>
    <w:p w:rsidR="00C0713E" w:rsidRDefault="00C0713E" w:rsidP="00233670">
      <w:pPr>
        <w:pStyle w:val="Odstavecseseznamem"/>
        <w:numPr>
          <w:ilvl w:val="0"/>
          <w:numId w:val="1"/>
        </w:numPr>
        <w:jc w:val="both"/>
      </w:pPr>
      <w:r>
        <w:t>Pozorně si čti text s tužkou v ruce a podtrhávej si ty informace, které považuješ k danému tématu za klíčové (ty, které mírný pás odlišují od tropického popř. subtropického pásu)</w:t>
      </w:r>
    </w:p>
    <w:p w:rsidR="00C0713E" w:rsidRDefault="00C0713E" w:rsidP="00233670">
      <w:pPr>
        <w:pStyle w:val="Odstavecseseznamem"/>
        <w:numPr>
          <w:ilvl w:val="0"/>
          <w:numId w:val="1"/>
        </w:numPr>
        <w:jc w:val="both"/>
      </w:pPr>
      <w:r>
        <w:t>Vytvoř si na vybrané informace otázky a vepiš je do „Rybí kostičky“</w:t>
      </w:r>
      <w:r w:rsidR="003D1199">
        <w:t xml:space="preserve"> podle vzoru, tázací slova si můžeš podle potřeby zvolit svá</w:t>
      </w:r>
    </w:p>
    <w:p w:rsidR="00C0713E" w:rsidRDefault="00C0713E" w:rsidP="00233670">
      <w:pPr>
        <w:pStyle w:val="Odstavecseseznamem"/>
        <w:numPr>
          <w:ilvl w:val="0"/>
          <w:numId w:val="1"/>
        </w:numPr>
        <w:jc w:val="both"/>
      </w:pPr>
      <w:r>
        <w:t>Pod každou otázku doplň správnou odpověď, můžeš se opírat o text</w:t>
      </w:r>
    </w:p>
    <w:p w:rsidR="00233670" w:rsidRDefault="00233670" w:rsidP="00233670">
      <w:pPr>
        <w:pStyle w:val="Odstavecseseznamem"/>
        <w:numPr>
          <w:ilvl w:val="0"/>
          <w:numId w:val="1"/>
        </w:numPr>
        <w:jc w:val="both"/>
      </w:pPr>
      <w:r>
        <w:t>Vyber si z uvedených živočichů</w:t>
      </w:r>
      <w:r w:rsidR="00C0713E">
        <w:t xml:space="preserve">, žijícího v mírném pásu </w:t>
      </w:r>
      <w:r>
        <w:t>jednoho, o kterém vyhledáš co nejvíce informací a představíš ho v prezentaci ostatním spolužákům. Informace zpracuj písemně na volný list.</w:t>
      </w:r>
    </w:p>
    <w:p w:rsidR="00000D10" w:rsidRDefault="00000D10" w:rsidP="003D1199">
      <w:pPr>
        <w:jc w:val="center"/>
      </w:pPr>
      <w:r w:rsidRPr="003D1199">
        <w:t>POZN.: „Rybí kost“ – aplikace tzv. Ishikawa diagramu pro analýzu příčin a následků.</w:t>
      </w:r>
    </w:p>
    <w:p w:rsidR="003D1199" w:rsidRDefault="003D1199" w:rsidP="00000D10"/>
    <w:p w:rsidR="003D1199" w:rsidRDefault="003D1199" w:rsidP="00000D10"/>
    <w:p w:rsidR="003D1199" w:rsidRPr="003D1199" w:rsidRDefault="00DC2373" w:rsidP="003D1199">
      <w:pPr>
        <w:jc w:val="center"/>
      </w:pPr>
      <w:proofErr w:type="gramStart"/>
      <w:r>
        <w:t>Obr.1.:</w:t>
      </w:r>
      <w:proofErr w:type="gramEnd"/>
      <w:r w:rsidR="003D1199">
        <w:rPr>
          <w:noProof/>
          <w:lang w:eastAsia="cs-CZ"/>
        </w:rPr>
        <w:drawing>
          <wp:inline distT="0" distB="0" distL="0" distR="0" wp14:anchorId="2AB67295" wp14:editId="74913E95">
            <wp:extent cx="3438525" cy="20764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373" w:rsidRDefault="00DC2373" w:rsidP="00233670">
      <w:pPr>
        <w:pStyle w:val="Bezmezer"/>
        <w:rPr>
          <w:b/>
        </w:rPr>
      </w:pPr>
    </w:p>
    <w:p w:rsidR="00233670" w:rsidRPr="00233670" w:rsidRDefault="00233670" w:rsidP="00233670">
      <w:pPr>
        <w:pStyle w:val="Bezmezer"/>
        <w:rPr>
          <w:b/>
        </w:rPr>
      </w:pPr>
      <w:r w:rsidRPr="00233670">
        <w:rPr>
          <w:b/>
        </w:rPr>
        <w:t>Použité zdroje:</w:t>
      </w:r>
    </w:p>
    <w:p w:rsidR="00233670" w:rsidRDefault="00233670" w:rsidP="00233670">
      <w:pPr>
        <w:pStyle w:val="Bezmezer"/>
      </w:pPr>
      <w:r>
        <w:t>http://szs-bnl.wz.cz/view.php?cisloclanku=2007040003</w:t>
      </w:r>
    </w:p>
    <w:p w:rsidR="00233670" w:rsidRDefault="00233670" w:rsidP="00233670">
      <w:pPr>
        <w:pStyle w:val="Bezmezer"/>
      </w:pPr>
      <w:r>
        <w:t>http://cs.wikipedia.org/wiki/Tropick%C3%BD_podnebn%C3%BD_p%C3%A1s</w:t>
      </w:r>
    </w:p>
    <w:p w:rsidR="00233670" w:rsidRDefault="003D1199" w:rsidP="00233670">
      <w:pPr>
        <w:pStyle w:val="Bezmezer"/>
      </w:pPr>
      <w:r w:rsidRPr="003D1199">
        <w:t>http://cs.wikipedia.org/wiki/M%C3%ADrn%C3%BD_podnebn%C3%BD_p%C3%A1s</w:t>
      </w:r>
    </w:p>
    <w:p w:rsidR="003D1199" w:rsidRDefault="00DC2373" w:rsidP="00233670">
      <w:pPr>
        <w:pStyle w:val="Bezmezer"/>
      </w:pPr>
      <w:proofErr w:type="gramStart"/>
      <w:r>
        <w:t>Obr.1.:</w:t>
      </w:r>
      <w:r w:rsidR="003D1199" w:rsidRPr="003D1199">
        <w:t>http</w:t>
      </w:r>
      <w:proofErr w:type="gramEnd"/>
      <w:r w:rsidR="003D1199" w:rsidRPr="003D1199">
        <w:t>://cesky-hezky.webnode.cz/novinky/</w:t>
      </w:r>
    </w:p>
    <w:sectPr w:rsidR="003D1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AFE" w:rsidRDefault="009D0AFE" w:rsidP="003D1199">
      <w:pPr>
        <w:spacing w:after="0" w:line="240" w:lineRule="auto"/>
      </w:pPr>
      <w:r>
        <w:separator/>
      </w:r>
    </w:p>
  </w:endnote>
  <w:endnote w:type="continuationSeparator" w:id="0">
    <w:p w:rsidR="009D0AFE" w:rsidRDefault="009D0AFE" w:rsidP="003D1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AFE" w:rsidRDefault="009D0AFE" w:rsidP="003D1199">
      <w:pPr>
        <w:spacing w:after="0" w:line="240" w:lineRule="auto"/>
      </w:pPr>
      <w:r>
        <w:separator/>
      </w:r>
    </w:p>
  </w:footnote>
  <w:footnote w:type="continuationSeparator" w:id="0">
    <w:p w:rsidR="009D0AFE" w:rsidRDefault="009D0AFE" w:rsidP="003D1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E24BD"/>
    <w:multiLevelType w:val="hybridMultilevel"/>
    <w:tmpl w:val="604471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54"/>
    <w:rsid w:val="00000D10"/>
    <w:rsid w:val="0018582D"/>
    <w:rsid w:val="00233670"/>
    <w:rsid w:val="002E5681"/>
    <w:rsid w:val="00353E15"/>
    <w:rsid w:val="003D1199"/>
    <w:rsid w:val="00715552"/>
    <w:rsid w:val="00894F54"/>
    <w:rsid w:val="009D0AFE"/>
    <w:rsid w:val="00A80CA1"/>
    <w:rsid w:val="00B66EEF"/>
    <w:rsid w:val="00C0713E"/>
    <w:rsid w:val="00C656AC"/>
    <w:rsid w:val="00DC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F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4F54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2336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1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199"/>
  </w:style>
  <w:style w:type="paragraph" w:styleId="Zpat">
    <w:name w:val="footer"/>
    <w:basedOn w:val="Normln"/>
    <w:link w:val="ZpatChar"/>
    <w:uiPriority w:val="99"/>
    <w:unhideWhenUsed/>
    <w:rsid w:val="003D1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199"/>
  </w:style>
  <w:style w:type="character" w:styleId="Hypertextovodkaz">
    <w:name w:val="Hyperlink"/>
    <w:basedOn w:val="Standardnpsmoodstavce"/>
    <w:uiPriority w:val="99"/>
    <w:unhideWhenUsed/>
    <w:rsid w:val="003D119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F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4F54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2336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1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199"/>
  </w:style>
  <w:style w:type="paragraph" w:styleId="Zpat">
    <w:name w:val="footer"/>
    <w:basedOn w:val="Normln"/>
    <w:link w:val="ZpatChar"/>
    <w:uiPriority w:val="99"/>
    <w:unhideWhenUsed/>
    <w:rsid w:val="003D1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199"/>
  </w:style>
  <w:style w:type="character" w:styleId="Hypertextovodkaz">
    <w:name w:val="Hyperlink"/>
    <w:basedOn w:val="Standardnpsmoodstavce"/>
    <w:uiPriority w:val="99"/>
    <w:unhideWhenUsed/>
    <w:rsid w:val="003D119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1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7</cp:revision>
  <cp:lastPrinted>2012-01-29T17:56:00Z</cp:lastPrinted>
  <dcterms:created xsi:type="dcterms:W3CDTF">2012-01-28T14:08:00Z</dcterms:created>
  <dcterms:modified xsi:type="dcterms:W3CDTF">2012-02-05T12:28:00Z</dcterms:modified>
</cp:coreProperties>
</file>