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FD1" w:rsidRDefault="00CD4FD1" w:rsidP="00B1770A">
      <w:pPr>
        <w:pStyle w:val="Heading1"/>
      </w:pPr>
    </w:p>
    <w:p w:rsidR="00CD4FD1" w:rsidRDefault="00CD4FD1" w:rsidP="00B1770A"/>
    <w:p w:rsidR="00CD4FD1" w:rsidRDefault="00CD4FD1" w:rsidP="00B1770A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23.15pt;margin-top:7.2pt;width:478.95pt;height:117.05pt;z-index:251658240;visibility:visible;mso-wrap-distance-left:0;mso-wrap-distance-right:0" filled="t">
            <v:imagedata r:id="rId5" o:title=""/>
            <w10:wrap type="square" side="largest"/>
          </v:shape>
        </w:pict>
      </w:r>
    </w:p>
    <w:p w:rsidR="00CD4FD1" w:rsidRDefault="00CD4FD1" w:rsidP="00B1770A"/>
    <w:p w:rsidR="00CD4FD1" w:rsidRDefault="00CD4FD1" w:rsidP="00B1770A"/>
    <w:p w:rsidR="00CD4FD1" w:rsidRDefault="00CD4FD1" w:rsidP="00B1770A"/>
    <w:p w:rsidR="00CD4FD1" w:rsidRDefault="00CD4FD1" w:rsidP="00B1770A"/>
    <w:p w:rsidR="00CD4FD1" w:rsidRDefault="00CD4FD1" w:rsidP="00B1770A"/>
    <w:p w:rsidR="00CD4FD1" w:rsidRPr="00592A4B" w:rsidRDefault="00CD4FD1" w:rsidP="00B1770A">
      <w:pPr>
        <w:rPr>
          <w:b/>
          <w:sz w:val="36"/>
          <w:szCs w:val="36"/>
        </w:rPr>
      </w:pPr>
      <w:r w:rsidRPr="00592A4B">
        <w:rPr>
          <w:b/>
          <w:sz w:val="36"/>
          <w:szCs w:val="36"/>
        </w:rPr>
        <w:t xml:space="preserve">                           </w:t>
      </w:r>
      <w:r>
        <w:rPr>
          <w:b/>
          <w:sz w:val="36"/>
          <w:szCs w:val="36"/>
        </w:rPr>
        <w:t xml:space="preserve">               POHYBY  ZEMĚ</w:t>
      </w:r>
    </w:p>
    <w:p w:rsidR="00CD4FD1" w:rsidRDefault="00CD4FD1" w:rsidP="00B1770A">
      <w:pPr>
        <w:rPr>
          <w:sz w:val="28"/>
          <w:szCs w:val="28"/>
        </w:rPr>
      </w:pPr>
    </w:p>
    <w:p w:rsidR="00CD4FD1" w:rsidRDefault="00CD4FD1" w:rsidP="00B1770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Název školy: </w:t>
      </w:r>
      <w:r w:rsidRPr="00A7419C">
        <w:rPr>
          <w:b/>
          <w:sz w:val="28"/>
          <w:szCs w:val="28"/>
        </w:rPr>
        <w:t>Základní škola a Mateřská škola Kokory</w:t>
      </w:r>
    </w:p>
    <w:p w:rsidR="00CD4FD1" w:rsidRPr="005B29E9" w:rsidRDefault="00CD4FD1" w:rsidP="00B1770A">
      <w:pPr>
        <w:rPr>
          <w:sz w:val="28"/>
          <w:szCs w:val="28"/>
        </w:rPr>
      </w:pPr>
      <w:r w:rsidRPr="005B29E9">
        <w:rPr>
          <w:sz w:val="28"/>
          <w:szCs w:val="28"/>
        </w:rPr>
        <w:t xml:space="preserve">Číslo projektu: </w:t>
      </w:r>
      <w:r>
        <w:rPr>
          <w:b/>
        </w:rPr>
        <w:t>CZ.1.07/1.</w:t>
      </w:r>
      <w:bookmarkStart w:id="0" w:name="_GoBack"/>
      <w:bookmarkEnd w:id="0"/>
      <w:r>
        <w:rPr>
          <w:b/>
        </w:rPr>
        <w:t>4.00/21.2149</w:t>
      </w:r>
    </w:p>
    <w:p w:rsidR="00CD4FD1" w:rsidRDefault="00CD4FD1" w:rsidP="00B1770A">
      <w:pPr>
        <w:rPr>
          <w:sz w:val="28"/>
          <w:szCs w:val="28"/>
        </w:rPr>
      </w:pPr>
      <w:r>
        <w:rPr>
          <w:sz w:val="28"/>
          <w:szCs w:val="28"/>
        </w:rPr>
        <w:t xml:space="preserve">Datum: </w:t>
      </w:r>
      <w:r w:rsidRPr="0070103F">
        <w:rPr>
          <w:b/>
          <w:sz w:val="28"/>
          <w:szCs w:val="28"/>
        </w:rPr>
        <w:t>1.10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>2012</w:t>
      </w:r>
    </w:p>
    <w:p w:rsidR="00CD4FD1" w:rsidRPr="00A7419C" w:rsidRDefault="00CD4FD1" w:rsidP="00B1770A">
      <w:pPr>
        <w:rPr>
          <w:b/>
          <w:sz w:val="28"/>
          <w:szCs w:val="28"/>
        </w:rPr>
      </w:pPr>
      <w:r>
        <w:rPr>
          <w:sz w:val="28"/>
          <w:szCs w:val="28"/>
        </w:rPr>
        <w:t>Autor</w:t>
      </w:r>
      <w:r w:rsidRPr="00A7419C">
        <w:rPr>
          <w:b/>
          <w:sz w:val="28"/>
          <w:szCs w:val="28"/>
        </w:rPr>
        <w:t>: Mgr. Miroslava Pospíšilová</w:t>
      </w:r>
    </w:p>
    <w:p w:rsidR="00CD4FD1" w:rsidRPr="00A7419C" w:rsidRDefault="00CD4FD1" w:rsidP="00B1770A">
      <w:pPr>
        <w:rPr>
          <w:sz w:val="28"/>
          <w:szCs w:val="28"/>
        </w:rPr>
      </w:pPr>
      <w:r>
        <w:rPr>
          <w:sz w:val="28"/>
          <w:szCs w:val="28"/>
        </w:rPr>
        <w:t xml:space="preserve">Název: </w:t>
      </w:r>
      <w:r>
        <w:rPr>
          <w:b/>
          <w:sz w:val="28"/>
          <w:szCs w:val="28"/>
        </w:rPr>
        <w:t>VY</w:t>
      </w:r>
      <w:r w:rsidRPr="00A7419C">
        <w:rPr>
          <w:b/>
          <w:sz w:val="28"/>
          <w:szCs w:val="28"/>
        </w:rPr>
        <w:t>_32_INOVACE_</w:t>
      </w:r>
      <w:r>
        <w:rPr>
          <w:b/>
          <w:sz w:val="28"/>
          <w:szCs w:val="28"/>
        </w:rPr>
        <w:t>17_Z_POHYBY ZEMĚ</w:t>
      </w:r>
    </w:p>
    <w:p w:rsidR="00CD4FD1" w:rsidRPr="00A7419C" w:rsidRDefault="00CD4FD1" w:rsidP="00B1770A">
      <w:pPr>
        <w:rPr>
          <w:sz w:val="28"/>
          <w:szCs w:val="28"/>
        </w:rPr>
      </w:pPr>
      <w:r>
        <w:rPr>
          <w:sz w:val="28"/>
          <w:szCs w:val="28"/>
        </w:rPr>
        <w:t xml:space="preserve">Téma: </w:t>
      </w:r>
      <w:r>
        <w:rPr>
          <w:b/>
          <w:sz w:val="28"/>
          <w:szCs w:val="28"/>
        </w:rPr>
        <w:t>Oběh Země kolem Slunce</w:t>
      </w:r>
    </w:p>
    <w:p w:rsidR="00CD4FD1" w:rsidRDefault="00CD4FD1" w:rsidP="00B1770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A7419C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racovní list do zeměpisu</w:t>
      </w:r>
      <w:r w:rsidRPr="00A7419C">
        <w:rPr>
          <w:b/>
          <w:sz w:val="28"/>
          <w:szCs w:val="28"/>
        </w:rPr>
        <w:t xml:space="preserve"> určený k procvičení </w:t>
      </w:r>
      <w:r>
        <w:rPr>
          <w:b/>
          <w:sz w:val="28"/>
          <w:szCs w:val="28"/>
        </w:rPr>
        <w:t xml:space="preserve">učiva o  planetě  Zemi, týká se konkrétně pohybů Země a jejich důsledků. Materiál   lze </w:t>
      </w:r>
      <w:r w:rsidRPr="00A7419C">
        <w:rPr>
          <w:b/>
          <w:sz w:val="28"/>
          <w:szCs w:val="28"/>
        </w:rPr>
        <w:t xml:space="preserve"> po</w:t>
      </w:r>
      <w:r>
        <w:rPr>
          <w:b/>
          <w:sz w:val="28"/>
          <w:szCs w:val="28"/>
        </w:rPr>
        <w:t>užít  jako předlohu pro práci na stanovištích nebo jako pomůcku při zápisu učiva do sešitu. Metoda práce na stanovištích pomáhá žákům snadněji si osvojit  učivo  na základě vyhledání důležitých bodů a jejich následným opakováním nahlas. Podporuje také rozvoj komunikačních schopností a učí pravidlům práce v týmu.</w:t>
      </w:r>
    </w:p>
    <w:p w:rsidR="00CD4FD1" w:rsidRPr="00A7419C" w:rsidRDefault="00CD4FD1" w:rsidP="00B1770A">
      <w:pPr>
        <w:rPr>
          <w:sz w:val="28"/>
          <w:szCs w:val="28"/>
        </w:rPr>
      </w:pPr>
      <w:r>
        <w:rPr>
          <w:sz w:val="28"/>
          <w:szCs w:val="28"/>
        </w:rPr>
        <w:t xml:space="preserve">Věková skupina: </w:t>
      </w:r>
      <w:r>
        <w:rPr>
          <w:b/>
          <w:sz w:val="28"/>
          <w:szCs w:val="28"/>
        </w:rPr>
        <w:t>6.ročník</w:t>
      </w:r>
    </w:p>
    <w:p w:rsidR="00CD4FD1" w:rsidRDefault="00CD4FD1" w:rsidP="00B1770A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 w:rsidRPr="00ED4362">
        <w:rPr>
          <w:b/>
          <w:sz w:val="28"/>
          <w:szCs w:val="28"/>
        </w:rPr>
        <w:t>Člověk a příroda</w:t>
      </w:r>
    </w:p>
    <w:p w:rsidR="00CD4FD1" w:rsidRPr="00135B3F" w:rsidRDefault="00CD4FD1" w:rsidP="00B1770A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 w:rsidRPr="00ED4362">
        <w:rPr>
          <w:b/>
          <w:sz w:val="28"/>
          <w:szCs w:val="28"/>
        </w:rPr>
        <w:t>Zeměpis</w:t>
      </w:r>
    </w:p>
    <w:p w:rsidR="00CD4FD1" w:rsidRPr="00135B3F" w:rsidRDefault="00CD4FD1" w:rsidP="00B1770A">
      <w:pPr>
        <w:rPr>
          <w:sz w:val="28"/>
          <w:szCs w:val="28"/>
        </w:rPr>
      </w:pPr>
      <w:r>
        <w:rPr>
          <w:sz w:val="28"/>
          <w:szCs w:val="28"/>
        </w:rPr>
        <w:t xml:space="preserve">Přílohy: </w:t>
      </w:r>
      <w:r w:rsidRPr="00135B3F">
        <w:rPr>
          <w:b/>
          <w:sz w:val="28"/>
          <w:szCs w:val="28"/>
        </w:rPr>
        <w:t>zdroj materiálů</w:t>
      </w:r>
    </w:p>
    <w:p w:rsidR="00CD4FD1" w:rsidRDefault="00CD4FD1" w:rsidP="00B1770A">
      <w:pPr>
        <w:jc w:val="center"/>
        <w:rPr>
          <w:b/>
          <w:sz w:val="28"/>
          <w:szCs w:val="28"/>
          <w:u w:val="single"/>
        </w:rPr>
      </w:pPr>
    </w:p>
    <w:p w:rsidR="00CD4FD1" w:rsidRDefault="00CD4FD1" w:rsidP="00B1770A">
      <w:pPr>
        <w:rPr>
          <w:b/>
          <w:sz w:val="32"/>
          <w:szCs w:val="32"/>
          <w:u w:val="thick"/>
        </w:rPr>
      </w:pPr>
      <w:r>
        <w:rPr>
          <w:b/>
          <w:sz w:val="28"/>
          <w:szCs w:val="28"/>
          <w:u w:val="single"/>
        </w:rPr>
        <w:t xml:space="preserve"> </w:t>
      </w:r>
      <w:r w:rsidRPr="00B97AD0">
        <w:rPr>
          <w:b/>
          <w:sz w:val="32"/>
          <w:szCs w:val="32"/>
          <w:u w:val="thick"/>
        </w:rPr>
        <w:t xml:space="preserve">OBĚH </w:t>
      </w:r>
      <w:r>
        <w:rPr>
          <w:b/>
          <w:sz w:val="32"/>
          <w:szCs w:val="32"/>
          <w:u w:val="thick"/>
        </w:rPr>
        <w:t xml:space="preserve"> </w:t>
      </w:r>
      <w:r w:rsidRPr="00B97AD0">
        <w:rPr>
          <w:b/>
          <w:sz w:val="32"/>
          <w:szCs w:val="32"/>
          <w:u w:val="thick"/>
        </w:rPr>
        <w:t>ZEMĚ KOLEM  SLUNCE</w:t>
      </w:r>
    </w:p>
    <w:p w:rsidR="00CD4FD1" w:rsidRDefault="00CD4FD1" w:rsidP="00B57A1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Země </w:t>
      </w:r>
      <w:r w:rsidRPr="00B97AD0">
        <w:rPr>
          <w:sz w:val="32"/>
          <w:szCs w:val="32"/>
        </w:rPr>
        <w:t>oběhne kolem Slunce za ………………….a ………………dne.</w:t>
      </w:r>
    </w:p>
    <w:p w:rsidR="00CD4FD1" w:rsidRDefault="00CD4FD1" w:rsidP="00B57A1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1x za 4 roky je…………………………………………………..</w:t>
      </w:r>
    </w:p>
    <w:p w:rsidR="00CD4FD1" w:rsidRDefault="00CD4FD1" w:rsidP="00B57A1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Ten má ………………dní. Únor má proto…………..dní.</w:t>
      </w:r>
    </w:p>
    <w:p w:rsidR="00CD4FD1" w:rsidRDefault="00CD4FD1" w:rsidP="00B57A1B">
      <w:pPr>
        <w:pStyle w:val="ListParagraph"/>
        <w:ind w:left="1306"/>
        <w:rPr>
          <w:sz w:val="32"/>
          <w:szCs w:val="32"/>
        </w:rPr>
      </w:pPr>
    </w:p>
    <w:p w:rsidR="00CD4FD1" w:rsidRDefault="00CD4FD1" w:rsidP="00B57A1B">
      <w:pPr>
        <w:pStyle w:val="ListParagraph"/>
        <w:ind w:left="1306"/>
        <w:rPr>
          <w:sz w:val="32"/>
          <w:szCs w:val="32"/>
        </w:rPr>
      </w:pPr>
      <w:r w:rsidRPr="00B97AD0">
        <w:rPr>
          <w:b/>
          <w:sz w:val="32"/>
          <w:szCs w:val="32"/>
          <w:u w:val="thick"/>
        </w:rPr>
        <w:t>21.3.</w:t>
      </w:r>
      <w:r>
        <w:rPr>
          <w:b/>
          <w:sz w:val="32"/>
          <w:szCs w:val="32"/>
          <w:u w:val="thick"/>
        </w:rPr>
        <w:t xml:space="preserve"> </w:t>
      </w:r>
      <w:r>
        <w:rPr>
          <w:sz w:val="32"/>
          <w:szCs w:val="32"/>
        </w:rPr>
        <w:t xml:space="preserve"> nastává  </w:t>
      </w:r>
      <w:r w:rsidRPr="00B97AD0">
        <w:rPr>
          <w:b/>
          <w:i/>
          <w:sz w:val="32"/>
          <w:szCs w:val="32"/>
          <w:u w:val="thick"/>
        </w:rPr>
        <w:t>JARNÍ ROVNODENNOST</w:t>
      </w:r>
    </w:p>
    <w:p w:rsidR="00CD4FD1" w:rsidRDefault="00CD4FD1" w:rsidP="00B57A1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znamená to, že </w:t>
      </w:r>
      <w:r w:rsidRPr="00B97AD0">
        <w:rPr>
          <w:b/>
          <w:sz w:val="32"/>
          <w:szCs w:val="32"/>
        </w:rPr>
        <w:t>den i noc</w:t>
      </w:r>
      <w:r>
        <w:rPr>
          <w:sz w:val="32"/>
          <w:szCs w:val="32"/>
        </w:rPr>
        <w:t xml:space="preserve"> jsou </w:t>
      </w:r>
      <w:r w:rsidRPr="00B97AD0">
        <w:rPr>
          <w:b/>
          <w:sz w:val="32"/>
          <w:szCs w:val="32"/>
        </w:rPr>
        <w:t>stejně dlouhé</w:t>
      </w:r>
    </w:p>
    <w:p w:rsidR="00CD4FD1" w:rsidRDefault="00CD4FD1" w:rsidP="00B57A1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b/>
          <w:sz w:val="32"/>
          <w:szCs w:val="32"/>
        </w:rPr>
        <w:t>o</w:t>
      </w:r>
      <w:r w:rsidRPr="00B97AD0">
        <w:rPr>
          <w:b/>
          <w:sz w:val="32"/>
          <w:szCs w:val="32"/>
        </w:rPr>
        <w:t>bě</w:t>
      </w:r>
      <w:r>
        <w:rPr>
          <w:sz w:val="32"/>
          <w:szCs w:val="32"/>
        </w:rPr>
        <w:t xml:space="preserve"> polokoule jsou </w:t>
      </w:r>
      <w:r w:rsidRPr="00B97AD0">
        <w:rPr>
          <w:b/>
          <w:sz w:val="32"/>
          <w:szCs w:val="32"/>
        </w:rPr>
        <w:t>stejně zahřívány</w:t>
      </w:r>
    </w:p>
    <w:p w:rsidR="00CD4FD1" w:rsidRPr="00B97AD0" w:rsidRDefault="00CD4FD1" w:rsidP="00B57A1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tímto dnem </w:t>
      </w:r>
      <w:r w:rsidRPr="00B97AD0">
        <w:rPr>
          <w:b/>
          <w:sz w:val="32"/>
          <w:szCs w:val="32"/>
        </w:rPr>
        <w:t>končí zima</w:t>
      </w:r>
      <w:r>
        <w:rPr>
          <w:sz w:val="32"/>
          <w:szCs w:val="32"/>
        </w:rPr>
        <w:t xml:space="preserve"> a </w:t>
      </w:r>
      <w:r w:rsidRPr="00B97AD0">
        <w:rPr>
          <w:b/>
          <w:sz w:val="32"/>
          <w:szCs w:val="32"/>
        </w:rPr>
        <w:t>začíná jaro</w:t>
      </w:r>
      <w:r>
        <w:rPr>
          <w:sz w:val="32"/>
          <w:szCs w:val="32"/>
        </w:rPr>
        <w:t>.</w:t>
      </w:r>
    </w:p>
    <w:p w:rsidR="00CD4FD1" w:rsidRDefault="00CD4FD1" w:rsidP="00B57A1B">
      <w:pPr>
        <w:pStyle w:val="ListParagraph"/>
        <w:ind w:left="1306"/>
        <w:rPr>
          <w:sz w:val="32"/>
          <w:szCs w:val="32"/>
        </w:rPr>
      </w:pPr>
    </w:p>
    <w:p w:rsidR="00CD4FD1" w:rsidRPr="00B97AD0" w:rsidRDefault="00CD4FD1" w:rsidP="00B57A1B">
      <w:pPr>
        <w:pStyle w:val="ListParagraph"/>
        <w:ind w:left="1306"/>
        <w:rPr>
          <w:b/>
          <w:i/>
          <w:sz w:val="32"/>
          <w:szCs w:val="32"/>
          <w:u w:val="thick"/>
        </w:rPr>
      </w:pPr>
      <w:r w:rsidRPr="00B97AD0">
        <w:rPr>
          <w:b/>
          <w:sz w:val="32"/>
          <w:szCs w:val="32"/>
          <w:u w:val="thick"/>
        </w:rPr>
        <w:t>21.6</w:t>
      </w:r>
      <w:r>
        <w:rPr>
          <w:sz w:val="32"/>
          <w:szCs w:val="32"/>
        </w:rPr>
        <w:t xml:space="preserve">.  nastává  </w:t>
      </w:r>
      <w:r>
        <w:rPr>
          <w:b/>
          <w:i/>
          <w:sz w:val="32"/>
          <w:szCs w:val="32"/>
          <w:u w:val="thick"/>
        </w:rPr>
        <w:t>LETNÍ SLUNOVRAT</w:t>
      </w:r>
    </w:p>
    <w:p w:rsidR="00CD4FD1" w:rsidRPr="00B97AD0" w:rsidRDefault="00CD4FD1" w:rsidP="00B57A1B">
      <w:pPr>
        <w:pStyle w:val="ListParagraph"/>
        <w:rPr>
          <w:sz w:val="32"/>
          <w:szCs w:val="32"/>
        </w:rPr>
      </w:pPr>
    </w:p>
    <w:p w:rsidR="00CD4FD1" w:rsidRDefault="00CD4FD1" w:rsidP="00B57A1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znamená to, že </w:t>
      </w:r>
      <w:r w:rsidRPr="00B57A1B">
        <w:rPr>
          <w:b/>
          <w:sz w:val="32"/>
          <w:szCs w:val="32"/>
        </w:rPr>
        <w:t>den je delší</w:t>
      </w:r>
      <w:r>
        <w:rPr>
          <w:sz w:val="32"/>
          <w:szCs w:val="32"/>
        </w:rPr>
        <w:t>, noc je kratší</w:t>
      </w:r>
    </w:p>
    <w:p w:rsidR="00CD4FD1" w:rsidRDefault="00CD4FD1" w:rsidP="00B57A1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tímto dnem začíná na severní polokouli </w:t>
      </w:r>
      <w:r w:rsidRPr="00B57A1B">
        <w:rPr>
          <w:b/>
          <w:sz w:val="32"/>
          <w:szCs w:val="32"/>
        </w:rPr>
        <w:t>léto</w:t>
      </w:r>
    </w:p>
    <w:p w:rsidR="00CD4FD1" w:rsidRDefault="00CD4FD1" w:rsidP="00B57A1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dny se začínají </w:t>
      </w:r>
      <w:r w:rsidRPr="00B57A1B">
        <w:rPr>
          <w:b/>
          <w:sz w:val="32"/>
          <w:szCs w:val="32"/>
        </w:rPr>
        <w:t>zkracovat</w:t>
      </w:r>
    </w:p>
    <w:p w:rsidR="00CD4FD1" w:rsidRDefault="00CD4FD1" w:rsidP="00B57A1B">
      <w:pPr>
        <w:rPr>
          <w:sz w:val="32"/>
          <w:szCs w:val="32"/>
        </w:rPr>
      </w:pPr>
    </w:p>
    <w:p w:rsidR="00CD4FD1" w:rsidRDefault="00CD4FD1" w:rsidP="00B57A1B">
      <w:pPr>
        <w:pStyle w:val="ListParagraph"/>
        <w:ind w:left="1306"/>
        <w:rPr>
          <w:b/>
          <w:i/>
          <w:sz w:val="32"/>
          <w:szCs w:val="32"/>
          <w:u w:val="thick"/>
        </w:rPr>
      </w:pPr>
      <w:r w:rsidRPr="00B57A1B">
        <w:rPr>
          <w:b/>
          <w:sz w:val="32"/>
          <w:szCs w:val="32"/>
          <w:u w:val="thick"/>
        </w:rPr>
        <w:t>23.9.</w:t>
      </w:r>
      <w:r w:rsidRPr="00B57A1B">
        <w:rPr>
          <w:sz w:val="32"/>
          <w:szCs w:val="32"/>
        </w:rPr>
        <w:t xml:space="preserve"> nastává </w:t>
      </w:r>
      <w:r w:rsidRPr="00B57A1B">
        <w:rPr>
          <w:b/>
          <w:i/>
          <w:sz w:val="32"/>
          <w:szCs w:val="32"/>
          <w:u w:val="thick"/>
        </w:rPr>
        <w:t>PODZIMNÍ ROVNODENNOST</w:t>
      </w:r>
    </w:p>
    <w:p w:rsidR="00CD4FD1" w:rsidRPr="00B57A1B" w:rsidRDefault="00CD4FD1" w:rsidP="00B57A1B">
      <w:pPr>
        <w:pStyle w:val="ListParagraph"/>
        <w:rPr>
          <w:sz w:val="32"/>
          <w:szCs w:val="32"/>
        </w:rPr>
      </w:pPr>
    </w:p>
    <w:p w:rsidR="00CD4FD1" w:rsidRPr="00B57A1B" w:rsidRDefault="00CD4FD1" w:rsidP="00B57A1B">
      <w:pPr>
        <w:pStyle w:val="ListParagraph"/>
        <w:numPr>
          <w:ilvl w:val="0"/>
          <w:numId w:val="1"/>
        </w:numPr>
        <w:rPr>
          <w:b/>
          <w:i/>
          <w:sz w:val="32"/>
          <w:szCs w:val="32"/>
          <w:u w:val="thick"/>
        </w:rPr>
      </w:pPr>
      <w:r w:rsidRPr="00B57A1B">
        <w:rPr>
          <w:sz w:val="32"/>
          <w:szCs w:val="32"/>
        </w:rPr>
        <w:t xml:space="preserve">znamená to, že </w:t>
      </w:r>
      <w:r w:rsidRPr="00B57A1B">
        <w:rPr>
          <w:b/>
          <w:sz w:val="32"/>
          <w:szCs w:val="32"/>
        </w:rPr>
        <w:t>den i noc jsou stejně dlouhé</w:t>
      </w:r>
    </w:p>
    <w:p w:rsidR="00CD4FD1" w:rsidRDefault="00CD4FD1" w:rsidP="00B57A1B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tímto dnem začíná </w:t>
      </w:r>
      <w:r w:rsidRPr="00B57A1B">
        <w:rPr>
          <w:b/>
          <w:sz w:val="32"/>
          <w:szCs w:val="32"/>
        </w:rPr>
        <w:t>podzim</w:t>
      </w:r>
    </w:p>
    <w:p w:rsidR="00CD4FD1" w:rsidRPr="00B57A1B" w:rsidRDefault="00CD4FD1" w:rsidP="00B57A1B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B57A1B">
        <w:rPr>
          <w:b/>
          <w:sz w:val="32"/>
          <w:szCs w:val="32"/>
        </w:rPr>
        <w:t>obě</w:t>
      </w:r>
      <w:r>
        <w:rPr>
          <w:sz w:val="32"/>
          <w:szCs w:val="32"/>
        </w:rPr>
        <w:t xml:space="preserve"> polokoule jsou </w:t>
      </w:r>
      <w:r w:rsidRPr="00B57A1B">
        <w:rPr>
          <w:b/>
          <w:sz w:val="32"/>
          <w:szCs w:val="32"/>
        </w:rPr>
        <w:t>stejně zahřívány</w:t>
      </w:r>
    </w:p>
    <w:p w:rsidR="00CD4FD1" w:rsidRDefault="00CD4FD1" w:rsidP="00B57A1B">
      <w:pPr>
        <w:rPr>
          <w:sz w:val="32"/>
          <w:szCs w:val="32"/>
        </w:rPr>
      </w:pPr>
    </w:p>
    <w:p w:rsidR="00CD4FD1" w:rsidRDefault="00CD4FD1" w:rsidP="00B57A1B">
      <w:pPr>
        <w:rPr>
          <w:b/>
          <w:i/>
          <w:sz w:val="32"/>
          <w:szCs w:val="32"/>
          <w:u w:val="thick"/>
        </w:rPr>
      </w:pPr>
      <w:r w:rsidRPr="00B57A1B">
        <w:rPr>
          <w:sz w:val="32"/>
          <w:szCs w:val="32"/>
        </w:rPr>
        <w:t xml:space="preserve">              </w:t>
      </w:r>
      <w:r w:rsidRPr="00B57A1B">
        <w:rPr>
          <w:b/>
          <w:sz w:val="32"/>
          <w:szCs w:val="32"/>
          <w:u w:val="thick"/>
        </w:rPr>
        <w:t>21.12.</w:t>
      </w:r>
      <w:r>
        <w:rPr>
          <w:sz w:val="32"/>
          <w:szCs w:val="32"/>
        </w:rPr>
        <w:t xml:space="preserve"> nastává </w:t>
      </w:r>
      <w:r w:rsidRPr="00B57A1B">
        <w:rPr>
          <w:b/>
          <w:i/>
          <w:sz w:val="32"/>
          <w:szCs w:val="32"/>
          <w:u w:val="thick"/>
        </w:rPr>
        <w:t>ZIMNÍ SLUNOVRAT</w:t>
      </w:r>
    </w:p>
    <w:p w:rsidR="00CD4FD1" w:rsidRDefault="00CD4FD1" w:rsidP="00B57A1B">
      <w:pPr>
        <w:pStyle w:val="ListParagraph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 xml:space="preserve">   znamená to, že </w:t>
      </w:r>
      <w:r w:rsidRPr="00B57A1B">
        <w:rPr>
          <w:b/>
          <w:sz w:val="32"/>
          <w:szCs w:val="32"/>
        </w:rPr>
        <w:t>noc je delší</w:t>
      </w:r>
      <w:r>
        <w:rPr>
          <w:sz w:val="32"/>
          <w:szCs w:val="32"/>
        </w:rPr>
        <w:t xml:space="preserve"> a den je kratší</w:t>
      </w:r>
    </w:p>
    <w:p w:rsidR="00CD4FD1" w:rsidRDefault="00CD4FD1" w:rsidP="00B57A1B">
      <w:pPr>
        <w:pStyle w:val="ListParagraph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 xml:space="preserve">   severní polokoule je odkloněna, a tak je </w:t>
      </w:r>
      <w:r w:rsidRPr="00B57A1B">
        <w:rPr>
          <w:b/>
          <w:sz w:val="32"/>
          <w:szCs w:val="32"/>
        </w:rPr>
        <w:t>méně zahřívána</w:t>
      </w:r>
    </w:p>
    <w:p w:rsidR="00CD4FD1" w:rsidRPr="00B57A1B" w:rsidRDefault="00CD4FD1" w:rsidP="00B57A1B">
      <w:pPr>
        <w:pStyle w:val="ListParagraph"/>
        <w:numPr>
          <w:ilvl w:val="0"/>
          <w:numId w:val="7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B57A1B">
        <w:rPr>
          <w:b/>
          <w:sz w:val="32"/>
          <w:szCs w:val="32"/>
        </w:rPr>
        <w:t>končí podzim, začíná zima</w:t>
      </w:r>
    </w:p>
    <w:p w:rsidR="00CD4FD1" w:rsidRPr="0080491F" w:rsidRDefault="00CD4FD1" w:rsidP="00B57A1B">
      <w:pPr>
        <w:rPr>
          <w:b/>
          <w:sz w:val="32"/>
          <w:szCs w:val="32"/>
          <w:u w:val="single"/>
        </w:rPr>
      </w:pPr>
      <w:r w:rsidRPr="0080491F">
        <w:rPr>
          <w:b/>
          <w:sz w:val="32"/>
          <w:szCs w:val="32"/>
          <w:u w:val="single"/>
        </w:rPr>
        <w:t>Metodický pokyn pro práci na stanovištích</w:t>
      </w:r>
    </w:p>
    <w:p w:rsidR="00CD4FD1" w:rsidRDefault="00CD4FD1" w:rsidP="00B1770A">
      <w:pPr>
        <w:pStyle w:val="ListParagraph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>žáci vytvoří 4 pracovní skupiny</w:t>
      </w:r>
    </w:p>
    <w:p w:rsidR="00CD4FD1" w:rsidRDefault="00CD4FD1" w:rsidP="00B1770A">
      <w:pPr>
        <w:pStyle w:val="ListParagraph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>vyučující rozstříhá předlohu na 4 díly a každý očísluje</w:t>
      </w:r>
    </w:p>
    <w:p w:rsidR="00CD4FD1" w:rsidRDefault="00CD4FD1" w:rsidP="00B1770A">
      <w:pPr>
        <w:pStyle w:val="ListParagraph"/>
        <w:ind w:left="1591"/>
        <w:rPr>
          <w:sz w:val="32"/>
          <w:szCs w:val="32"/>
        </w:rPr>
      </w:pPr>
      <w:r>
        <w:rPr>
          <w:sz w:val="32"/>
          <w:szCs w:val="32"/>
        </w:rPr>
        <w:t>(př. JARNÍ ROVNODENNOST   1</w:t>
      </w:r>
    </w:p>
    <w:p w:rsidR="00CD4FD1" w:rsidRDefault="00CD4FD1" w:rsidP="00B1770A">
      <w:pPr>
        <w:pStyle w:val="ListParagraph"/>
        <w:ind w:left="1591"/>
        <w:rPr>
          <w:sz w:val="32"/>
          <w:szCs w:val="32"/>
        </w:rPr>
      </w:pPr>
      <w:r>
        <w:rPr>
          <w:sz w:val="32"/>
          <w:szCs w:val="32"/>
        </w:rPr>
        <w:t xml:space="preserve">         LETNÍ SLUNOVRAT           2</w:t>
      </w:r>
    </w:p>
    <w:p w:rsidR="00CD4FD1" w:rsidRDefault="00CD4FD1" w:rsidP="00B1770A">
      <w:pPr>
        <w:pStyle w:val="ListParagraph"/>
        <w:ind w:left="1591"/>
        <w:rPr>
          <w:sz w:val="32"/>
          <w:szCs w:val="32"/>
        </w:rPr>
      </w:pPr>
      <w:r>
        <w:rPr>
          <w:sz w:val="32"/>
          <w:szCs w:val="32"/>
        </w:rPr>
        <w:t>atd.)</w:t>
      </w:r>
    </w:p>
    <w:p w:rsidR="00CD4FD1" w:rsidRDefault="00CD4FD1" w:rsidP="00B1770A">
      <w:pPr>
        <w:pStyle w:val="ListParagraph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>vyučující rozdělí takto připravené očíslované lístečky na 4 různá stanoviště (lavice, či jiné pracovní místo..)</w:t>
      </w:r>
    </w:p>
    <w:p w:rsidR="00CD4FD1" w:rsidRDefault="00CD4FD1" w:rsidP="00B1770A">
      <w:pPr>
        <w:pStyle w:val="ListParagraph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>každá skupina obdrží od učitele prázdný papír, na který  napíše své vymyšlené jméno</w:t>
      </w:r>
    </w:p>
    <w:p w:rsidR="00CD4FD1" w:rsidRDefault="00CD4FD1" w:rsidP="00B1770A">
      <w:pPr>
        <w:pStyle w:val="ListParagraph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>na tento papír bude skupina na základě přečtení informací na nastříhaných předlohách zapisovat své odpovědi</w:t>
      </w:r>
    </w:p>
    <w:p w:rsidR="00CD4FD1" w:rsidRDefault="00CD4FD1" w:rsidP="00B1770A">
      <w:pPr>
        <w:pStyle w:val="ListParagraph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>kromě nastříhané předlohy učitel připraví na jednotlivá stanoviště také otázky související s textem (př. Kdy nastává jarní rovnodennost,…..přibližně 3-4 otázky na každé stanoviště)</w:t>
      </w:r>
    </w:p>
    <w:p w:rsidR="00CD4FD1" w:rsidRDefault="00CD4FD1" w:rsidP="00B1770A">
      <w:pPr>
        <w:pStyle w:val="ListParagraph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>při vlastní práci se pak žáci střídají na  jednotlivých stanovištích s tím, že na vypracování mají vyučujícím určený časový limit</w:t>
      </w:r>
    </w:p>
    <w:p w:rsidR="00CD4FD1" w:rsidRPr="00B1770A" w:rsidRDefault="00CD4FD1" w:rsidP="00B1770A">
      <w:pPr>
        <w:pStyle w:val="ListParagraph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 xml:space="preserve">poté, co všechny skupiny projdou všechna stanoviště, hodnotí společně s vyučujícím své odpovědi </w:t>
      </w:r>
    </w:p>
    <w:p w:rsidR="00CD4FD1" w:rsidRDefault="00CD4FD1" w:rsidP="00B57A1B">
      <w:pPr>
        <w:pStyle w:val="ListParagraph"/>
        <w:ind w:left="1080"/>
        <w:rPr>
          <w:sz w:val="32"/>
          <w:szCs w:val="32"/>
        </w:rPr>
      </w:pPr>
    </w:p>
    <w:p w:rsidR="00CD4FD1" w:rsidRDefault="00CD4FD1" w:rsidP="00B57A1B">
      <w:pPr>
        <w:pStyle w:val="ListParagraph"/>
        <w:ind w:left="1080"/>
        <w:rPr>
          <w:sz w:val="32"/>
          <w:szCs w:val="32"/>
        </w:rPr>
      </w:pPr>
    </w:p>
    <w:p w:rsidR="00CD4FD1" w:rsidRDefault="00CD4FD1" w:rsidP="00B57A1B">
      <w:pPr>
        <w:pStyle w:val="ListParagraph"/>
        <w:ind w:left="1080"/>
        <w:rPr>
          <w:sz w:val="32"/>
          <w:szCs w:val="32"/>
        </w:rPr>
      </w:pPr>
    </w:p>
    <w:p w:rsidR="00CD4FD1" w:rsidRDefault="00CD4FD1" w:rsidP="00B57A1B">
      <w:pPr>
        <w:pStyle w:val="ListParagraph"/>
        <w:ind w:left="1080"/>
        <w:rPr>
          <w:sz w:val="32"/>
          <w:szCs w:val="32"/>
        </w:rPr>
      </w:pPr>
    </w:p>
    <w:p w:rsidR="00CD4FD1" w:rsidRDefault="00CD4FD1" w:rsidP="00B57A1B">
      <w:pPr>
        <w:pStyle w:val="ListParagraph"/>
        <w:ind w:left="1080"/>
        <w:rPr>
          <w:sz w:val="32"/>
          <w:szCs w:val="32"/>
        </w:rPr>
      </w:pPr>
    </w:p>
    <w:p w:rsidR="00CD4FD1" w:rsidRPr="00B57A1B" w:rsidRDefault="00CD4FD1" w:rsidP="00B57A1B">
      <w:pPr>
        <w:pStyle w:val="ListParagraph"/>
        <w:ind w:left="1080"/>
        <w:rPr>
          <w:sz w:val="32"/>
          <w:szCs w:val="32"/>
        </w:rPr>
      </w:pPr>
      <w:r>
        <w:rPr>
          <w:sz w:val="32"/>
          <w:szCs w:val="32"/>
        </w:rPr>
        <w:t>Materiál je vlastní prací autorky</w:t>
      </w:r>
    </w:p>
    <w:sectPr w:rsidR="00CD4FD1" w:rsidRPr="00B57A1B" w:rsidSect="007202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72776"/>
    <w:multiLevelType w:val="hybridMultilevel"/>
    <w:tmpl w:val="BD607F7C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9AF34D0"/>
    <w:multiLevelType w:val="hybridMultilevel"/>
    <w:tmpl w:val="7DD49F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EF13A8"/>
    <w:multiLevelType w:val="hybridMultilevel"/>
    <w:tmpl w:val="AE9E85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D677E"/>
    <w:multiLevelType w:val="hybridMultilevel"/>
    <w:tmpl w:val="497EE752"/>
    <w:lvl w:ilvl="0" w:tplc="04050001">
      <w:start w:val="1"/>
      <w:numFmt w:val="bullet"/>
      <w:lvlText w:val=""/>
      <w:lvlJc w:val="left"/>
      <w:pPr>
        <w:ind w:left="22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96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4" w:hanging="360"/>
      </w:pPr>
      <w:rPr>
        <w:rFonts w:ascii="Wingdings" w:hAnsi="Wingdings" w:hint="default"/>
      </w:rPr>
    </w:lvl>
  </w:abstractNum>
  <w:abstractNum w:abstractNumId="4">
    <w:nsid w:val="23FA6F50"/>
    <w:multiLevelType w:val="hybridMultilevel"/>
    <w:tmpl w:val="3D7E7BF0"/>
    <w:lvl w:ilvl="0" w:tplc="04050001">
      <w:start w:val="1"/>
      <w:numFmt w:val="bullet"/>
      <w:lvlText w:val=""/>
      <w:lvlJc w:val="left"/>
      <w:pPr>
        <w:ind w:left="195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7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9" w:hanging="360"/>
      </w:pPr>
      <w:rPr>
        <w:rFonts w:ascii="Wingdings" w:hAnsi="Wingdings" w:hint="default"/>
      </w:rPr>
    </w:lvl>
  </w:abstractNum>
  <w:abstractNum w:abstractNumId="5">
    <w:nsid w:val="26041EC8"/>
    <w:multiLevelType w:val="hybridMultilevel"/>
    <w:tmpl w:val="2C865C50"/>
    <w:lvl w:ilvl="0" w:tplc="CBC4D33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2FFE6C7A"/>
    <w:multiLevelType w:val="hybridMultilevel"/>
    <w:tmpl w:val="C4C44324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3BB96AC4"/>
    <w:multiLevelType w:val="hybridMultilevel"/>
    <w:tmpl w:val="650850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EB2F0B"/>
    <w:multiLevelType w:val="hybridMultilevel"/>
    <w:tmpl w:val="48427C46"/>
    <w:lvl w:ilvl="0" w:tplc="5D08942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D430C1A"/>
    <w:multiLevelType w:val="hybridMultilevel"/>
    <w:tmpl w:val="9AF677D8"/>
    <w:lvl w:ilvl="0" w:tplc="04050001">
      <w:start w:val="1"/>
      <w:numFmt w:val="bullet"/>
      <w:lvlText w:val=""/>
      <w:lvlJc w:val="left"/>
      <w:pPr>
        <w:ind w:left="159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1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03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5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7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19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1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3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351" w:hanging="360"/>
      </w:pPr>
      <w:rPr>
        <w:rFonts w:ascii="Wingdings" w:hAnsi="Wingdings" w:hint="default"/>
      </w:rPr>
    </w:lvl>
  </w:abstractNum>
  <w:abstractNum w:abstractNumId="10">
    <w:nsid w:val="5E7913F0"/>
    <w:multiLevelType w:val="hybridMultilevel"/>
    <w:tmpl w:val="AD343E4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0915C30"/>
    <w:multiLevelType w:val="hybridMultilevel"/>
    <w:tmpl w:val="D41CAE16"/>
    <w:lvl w:ilvl="0" w:tplc="0405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1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8138" w:hanging="360"/>
      </w:pPr>
      <w:rPr>
        <w:rFonts w:ascii="Wingdings" w:hAnsi="Wingdings" w:hint="default"/>
      </w:rPr>
    </w:lvl>
  </w:abstractNum>
  <w:abstractNum w:abstractNumId="12">
    <w:nsid w:val="643F0FA3"/>
    <w:multiLevelType w:val="hybridMultilevel"/>
    <w:tmpl w:val="3EBAEE96"/>
    <w:lvl w:ilvl="0" w:tplc="6D02713A">
      <w:start w:val="1"/>
      <w:numFmt w:val="upp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65857B7A"/>
    <w:multiLevelType w:val="hybridMultilevel"/>
    <w:tmpl w:val="B0427A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1"/>
  </w:num>
  <w:num w:numId="5">
    <w:abstractNumId w:val="2"/>
  </w:num>
  <w:num w:numId="6">
    <w:abstractNumId w:val="4"/>
  </w:num>
  <w:num w:numId="7">
    <w:abstractNumId w:val="13"/>
  </w:num>
  <w:num w:numId="8">
    <w:abstractNumId w:val="1"/>
  </w:num>
  <w:num w:numId="9">
    <w:abstractNumId w:val="3"/>
  </w:num>
  <w:num w:numId="10">
    <w:abstractNumId w:val="5"/>
  </w:num>
  <w:num w:numId="11">
    <w:abstractNumId w:val="12"/>
  </w:num>
  <w:num w:numId="12">
    <w:abstractNumId w:val="10"/>
  </w:num>
  <w:num w:numId="13">
    <w:abstractNumId w:val="8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7AD0"/>
    <w:rsid w:val="00135B3F"/>
    <w:rsid w:val="00581C03"/>
    <w:rsid w:val="00592A4B"/>
    <w:rsid w:val="005B29E9"/>
    <w:rsid w:val="0070103F"/>
    <w:rsid w:val="007202D5"/>
    <w:rsid w:val="007A7269"/>
    <w:rsid w:val="0080491F"/>
    <w:rsid w:val="00980B89"/>
    <w:rsid w:val="009F5B4A"/>
    <w:rsid w:val="00A7419C"/>
    <w:rsid w:val="00B1770A"/>
    <w:rsid w:val="00B57A1B"/>
    <w:rsid w:val="00B67CEC"/>
    <w:rsid w:val="00B97AD0"/>
    <w:rsid w:val="00CD4FD1"/>
    <w:rsid w:val="00E2183B"/>
    <w:rsid w:val="00EA1C81"/>
    <w:rsid w:val="00ED4362"/>
    <w:rsid w:val="00EE0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2D5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1770A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u w:val="single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1770A"/>
    <w:rPr>
      <w:rFonts w:ascii="Times New Roman" w:hAnsi="Times New Roman" w:cs="Times New Roman"/>
      <w:b/>
      <w:bCs/>
      <w:sz w:val="24"/>
      <w:szCs w:val="24"/>
      <w:u w:val="single"/>
      <w:lang w:eastAsia="cs-CZ"/>
    </w:rPr>
  </w:style>
  <w:style w:type="paragraph" w:styleId="ListParagraph">
    <w:name w:val="List Paragraph"/>
    <w:basedOn w:val="Normal"/>
    <w:uiPriority w:val="99"/>
    <w:qFormat/>
    <w:rsid w:val="00B97A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373</Words>
  <Characters>2203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 Pospíšilová, Mgr.</dc:creator>
  <cp:keywords/>
  <dc:description/>
  <cp:lastModifiedBy>SAMSUNG</cp:lastModifiedBy>
  <cp:revision>8</cp:revision>
  <cp:lastPrinted>2012-10-12T08:27:00Z</cp:lastPrinted>
  <dcterms:created xsi:type="dcterms:W3CDTF">2012-10-22T15:41:00Z</dcterms:created>
  <dcterms:modified xsi:type="dcterms:W3CDTF">2012-11-03T14:20:00Z</dcterms:modified>
</cp:coreProperties>
</file>