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07F" w:rsidRDefault="00CE207F" w:rsidP="00CE207F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školy: Základní škola Chomutov, Písečná 5144</w:t>
      </w:r>
    </w:p>
    <w:p w:rsidR="00CE207F" w:rsidRDefault="00CE207F" w:rsidP="00CE207F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materiálu: VY_12_INOVACE_19_BAJKA</w:t>
      </w:r>
      <w:r w:rsidR="00645F62">
        <w:rPr>
          <w:sz w:val="32"/>
          <w:szCs w:val="32"/>
        </w:rPr>
        <w:t>_O_LVOVI_A_MYŠCE</w:t>
      </w:r>
      <w:r w:rsidR="00C3644F">
        <w:rPr>
          <w:sz w:val="32"/>
          <w:szCs w:val="32"/>
        </w:rPr>
        <w:t>_nk1</w:t>
      </w:r>
      <w:bookmarkStart w:id="0" w:name="_GoBack"/>
      <w:bookmarkEnd w:id="0"/>
    </w:p>
    <w:p w:rsidR="00CE207F" w:rsidRDefault="00CE207F" w:rsidP="00CE207F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Číslo projektu: CZ 1.07/1.4.00/21.3355</w:t>
      </w:r>
    </w:p>
    <w:p w:rsidR="00CE207F" w:rsidRDefault="00CE207F" w:rsidP="00CE207F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Autor: Mgr. Naděžda Kloubová</w:t>
      </w:r>
    </w:p>
    <w:p w:rsidR="00CE207F" w:rsidRDefault="00CE207F" w:rsidP="00CE207F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 29. 08. 2012</w:t>
      </w:r>
    </w:p>
    <w:p w:rsidR="00CE207F" w:rsidRDefault="00CE207F" w:rsidP="00CE207F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 sedmý</w:t>
      </w:r>
    </w:p>
    <w:p w:rsidR="00CE207F" w:rsidRDefault="00CE207F" w:rsidP="00CE207F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oblast/obor/okruh: Český jazyk a literatura</w:t>
      </w:r>
    </w:p>
    <w:p w:rsidR="00CE207F" w:rsidRDefault="00CE207F" w:rsidP="00CE207F">
      <w:pPr>
        <w:spacing w:before="100" w:beforeAutospacing="1" w:after="100" w:afterAutospacing="1" w:line="240" w:lineRule="auto"/>
        <w:rPr>
          <w:b/>
          <w:sz w:val="32"/>
          <w:szCs w:val="32"/>
        </w:rPr>
      </w:pPr>
      <w:r>
        <w:rPr>
          <w:sz w:val="32"/>
          <w:szCs w:val="32"/>
        </w:rPr>
        <w:t xml:space="preserve">Klíčové slovo: </w:t>
      </w:r>
      <w:r>
        <w:rPr>
          <w:b/>
          <w:sz w:val="32"/>
          <w:szCs w:val="32"/>
        </w:rPr>
        <w:t>bajka</w:t>
      </w:r>
      <w:r w:rsidR="00B6104D">
        <w:rPr>
          <w:b/>
          <w:sz w:val="32"/>
          <w:szCs w:val="32"/>
        </w:rPr>
        <w:t xml:space="preserve">, alegorie, </w:t>
      </w:r>
      <w:r w:rsidR="00AF5A41">
        <w:rPr>
          <w:b/>
          <w:sz w:val="32"/>
          <w:szCs w:val="32"/>
        </w:rPr>
        <w:t>ponaučení</w:t>
      </w:r>
    </w:p>
    <w:p w:rsidR="00CB7B1C" w:rsidRDefault="00CE207F" w:rsidP="00CB7B1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Anotace: Tento pracovní list slouží žákům k vysvětlení pojmu</w:t>
      </w:r>
      <w:r w:rsidR="00AF5A41">
        <w:rPr>
          <w:sz w:val="32"/>
          <w:szCs w:val="32"/>
        </w:rPr>
        <w:t xml:space="preserve"> bajka, alegorie. V ukázce </w:t>
      </w:r>
      <w:r w:rsidR="00B65458">
        <w:rPr>
          <w:sz w:val="32"/>
          <w:szCs w:val="32"/>
        </w:rPr>
        <w:t xml:space="preserve">O lvovi a myšce </w:t>
      </w:r>
      <w:r w:rsidR="00AF5A41">
        <w:rPr>
          <w:sz w:val="32"/>
          <w:szCs w:val="32"/>
        </w:rPr>
        <w:t>žáci najdou</w:t>
      </w:r>
      <w:r w:rsidR="00492354">
        <w:rPr>
          <w:sz w:val="32"/>
          <w:szCs w:val="32"/>
        </w:rPr>
        <w:t>, co je to</w:t>
      </w:r>
      <w:r w:rsidR="00AF5A41">
        <w:rPr>
          <w:sz w:val="32"/>
          <w:szCs w:val="32"/>
        </w:rPr>
        <w:t xml:space="preserve"> ponaučení</w:t>
      </w:r>
      <w:r w:rsidR="00492354">
        <w:rPr>
          <w:sz w:val="32"/>
          <w:szCs w:val="32"/>
        </w:rPr>
        <w:t xml:space="preserve"> v bajce</w:t>
      </w:r>
      <w:r w:rsidR="00AF5A41">
        <w:rPr>
          <w:sz w:val="32"/>
          <w:szCs w:val="32"/>
        </w:rPr>
        <w:t>.</w:t>
      </w:r>
    </w:p>
    <w:p w:rsidR="00CB7B1C" w:rsidRDefault="00CB7B1C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CB7B1C" w:rsidRDefault="00CB7B1C" w:rsidP="00CB7B1C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  <w14:glow w14:rad="139700">
            <w14:schemeClr w14:val="accent3">
              <w14:alpha w14:val="60000"/>
              <w14:satMod w14:val="175000"/>
            </w14:schemeClr>
          </w14:glow>
          <w14:shadow w14:blurRad="63500" w14:dist="50800" w14:dir="18900000" w14:sx="0" w14:sy="0" w14:kx="0" w14:ky="0" w14:algn="none">
            <w14:schemeClr w14:val="accent3">
              <w14:alpha w14:val="50000"/>
              <w14:lumMod w14:val="50000"/>
            </w14:schemeClr>
          </w14:shadow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 w:rsidRPr="00CB7B1C">
        <w:rPr>
          <w:rFonts w:ascii="Times New Roman" w:hAnsi="Times New Roman" w:cs="Times New Roman"/>
          <w:b/>
          <w:color w:val="000000" w:themeColor="text1"/>
          <w:sz w:val="36"/>
          <w:szCs w:val="36"/>
          <w14:glow w14:rad="139700">
            <w14:schemeClr w14:val="accent3">
              <w14:alpha w14:val="60000"/>
              <w14:satMod w14:val="175000"/>
            </w14:schemeClr>
          </w14:glow>
          <w14:shadow w14:blurRad="63500" w14:dist="50800" w14:dir="18900000" w14:sx="0" w14:sy="0" w14:kx="0" w14:ky="0" w14:algn="none">
            <w14:schemeClr w14:val="accent3">
              <w14:alpha w14:val="50000"/>
              <w14:lumMod w14:val="50000"/>
            </w14:schemeClr>
          </w14:shadow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lastRenderedPageBreak/>
        <w:t>Bajka</w:t>
      </w:r>
      <w:r w:rsidR="00C601C9">
        <w:rPr>
          <w:rFonts w:ascii="Times New Roman" w:hAnsi="Times New Roman" w:cs="Times New Roman"/>
          <w:b/>
          <w:color w:val="000000" w:themeColor="text1"/>
          <w:sz w:val="36"/>
          <w:szCs w:val="36"/>
          <w14:glow w14:rad="139700">
            <w14:schemeClr w14:val="accent3">
              <w14:alpha w14:val="60000"/>
              <w14:satMod w14:val="175000"/>
            </w14:schemeClr>
          </w14:glow>
          <w14:shadow w14:blurRad="63500" w14:dist="50800" w14:dir="18900000" w14:sx="0" w14:sy="0" w14:kx="0" w14:ky="0" w14:algn="none">
            <w14:schemeClr w14:val="accent3">
              <w14:alpha w14:val="50000"/>
              <w14:lumMod w14:val="50000"/>
            </w14:schemeClr>
          </w14:shadow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 O lvovi a myšce</w:t>
      </w:r>
    </w:p>
    <w:p w:rsidR="00CB7B1C" w:rsidRDefault="005D0886" w:rsidP="00602050">
      <w:pPr>
        <w:pStyle w:val="Odstavecseseznamem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ve verších i v próze, objevuje se již </w:t>
      </w:r>
      <w:r w:rsidR="00B6104D">
        <w:rPr>
          <w:rFonts w:ascii="Times New Roman" w:hAnsi="Times New Roman" w:cs="Times New Roman"/>
          <w:sz w:val="24"/>
          <w:szCs w:val="24"/>
        </w:rPr>
        <w:t xml:space="preserve">v 6. st. př. n. l. </w:t>
      </w:r>
      <w:r>
        <w:rPr>
          <w:rFonts w:ascii="Times New Roman" w:hAnsi="Times New Roman" w:cs="Times New Roman"/>
          <w:sz w:val="24"/>
          <w:szCs w:val="24"/>
        </w:rPr>
        <w:t>ve starodávném Řecku</w:t>
      </w:r>
    </w:p>
    <w:p w:rsidR="00B6104D" w:rsidRDefault="00B6104D" w:rsidP="00602050">
      <w:pPr>
        <w:pStyle w:val="Odstavecseseznamem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místo lidí v bajkách vystupují zvířata</w:t>
      </w:r>
    </w:p>
    <w:p w:rsidR="005D0886" w:rsidRDefault="00B6104D" w:rsidP="00602050">
      <w:pPr>
        <w:pStyle w:val="Odstavecseseznamem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zvířatům</w:t>
      </w:r>
      <w:r w:rsidR="005D0886">
        <w:rPr>
          <w:rFonts w:ascii="Times New Roman" w:hAnsi="Times New Roman" w:cs="Times New Roman"/>
          <w:sz w:val="24"/>
          <w:szCs w:val="24"/>
        </w:rPr>
        <w:t xml:space="preserve"> se přisuzují lidské vlastnosti</w:t>
      </w:r>
      <w:r>
        <w:rPr>
          <w:rFonts w:ascii="Times New Roman" w:hAnsi="Times New Roman" w:cs="Times New Roman"/>
          <w:sz w:val="24"/>
          <w:szCs w:val="24"/>
        </w:rPr>
        <w:t>, jednají jako lidé = alegorie</w:t>
      </w:r>
    </w:p>
    <w:p w:rsidR="00B6104D" w:rsidRDefault="00B6104D" w:rsidP="00602050">
      <w:pPr>
        <w:pStyle w:val="Odstavecseseznamem"/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6104D">
        <w:rPr>
          <w:rFonts w:ascii="Times New Roman" w:hAnsi="Times New Roman" w:cs="Times New Roman"/>
          <w:b/>
          <w:sz w:val="24"/>
          <w:szCs w:val="24"/>
        </w:rPr>
        <w:t>alegorie</w:t>
      </w:r>
      <w:r>
        <w:rPr>
          <w:rFonts w:ascii="Times New Roman" w:hAnsi="Times New Roman" w:cs="Times New Roman"/>
          <w:sz w:val="24"/>
          <w:szCs w:val="24"/>
        </w:rPr>
        <w:t xml:space="preserve"> – jinotaj, obsahuje většinou hlubší smysl, který musí čtenář sám najít</w:t>
      </w:r>
    </w:p>
    <w:p w:rsidR="00B6104D" w:rsidRDefault="00B6104D" w:rsidP="00602050">
      <w:pPr>
        <w:pStyle w:val="Odstavecseseznamem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bajka zpočátku určena dospělým čtenářům, později dětem</w:t>
      </w:r>
    </w:p>
    <w:p w:rsidR="00B6104D" w:rsidRDefault="00B6104D" w:rsidP="00602050">
      <w:pPr>
        <w:pStyle w:val="Odstavecseseznamem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závěru každé bajky je vždy ponaučení, které skrývá hlavní myšlenku</w:t>
      </w:r>
    </w:p>
    <w:p w:rsidR="00B6104D" w:rsidRPr="004D021A" w:rsidRDefault="00B6104D" w:rsidP="0060205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D021A">
        <w:rPr>
          <w:rFonts w:ascii="Times New Roman" w:hAnsi="Times New Roman" w:cs="Times New Roman"/>
          <w:b/>
          <w:sz w:val="28"/>
          <w:szCs w:val="28"/>
        </w:rPr>
        <w:t>Bajky psali</w:t>
      </w:r>
    </w:p>
    <w:p w:rsidR="00B6104D" w:rsidRDefault="00B6104D" w:rsidP="00602050">
      <w:pPr>
        <w:pStyle w:val="Odstavecseseznamem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2050">
        <w:rPr>
          <w:rFonts w:ascii="Times New Roman" w:hAnsi="Times New Roman" w:cs="Times New Roman"/>
          <w:b/>
          <w:sz w:val="24"/>
          <w:szCs w:val="24"/>
        </w:rPr>
        <w:t>Ezop</w:t>
      </w:r>
      <w:r>
        <w:rPr>
          <w:rFonts w:ascii="Times New Roman" w:hAnsi="Times New Roman" w:cs="Times New Roman"/>
          <w:sz w:val="24"/>
          <w:szCs w:val="24"/>
        </w:rPr>
        <w:t xml:space="preserve"> (6. st. př. n. l.)</w:t>
      </w:r>
    </w:p>
    <w:p w:rsidR="00B6104D" w:rsidRDefault="00B6104D" w:rsidP="00602050">
      <w:pPr>
        <w:pStyle w:val="Odstavecseseznamem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2050">
        <w:rPr>
          <w:rFonts w:ascii="Times New Roman" w:hAnsi="Times New Roman" w:cs="Times New Roman"/>
          <w:b/>
          <w:sz w:val="24"/>
          <w:szCs w:val="24"/>
        </w:rPr>
        <w:t>Bidpaj</w:t>
      </w:r>
      <w:r w:rsidR="004D021A">
        <w:rPr>
          <w:rFonts w:ascii="Times New Roman" w:hAnsi="Times New Roman" w:cs="Times New Roman"/>
          <w:sz w:val="24"/>
          <w:szCs w:val="24"/>
        </w:rPr>
        <w:t xml:space="preserve"> (staroindický mudrc) – jeho bajky převyprávěl Ivan Olbracht (O mudrci Bidpajovi a jeho zvířátkách)</w:t>
      </w:r>
    </w:p>
    <w:p w:rsidR="004D021A" w:rsidRDefault="004D021A" w:rsidP="00602050">
      <w:pPr>
        <w:pStyle w:val="Odstavecseseznamem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2050">
        <w:rPr>
          <w:rFonts w:ascii="Times New Roman" w:hAnsi="Times New Roman" w:cs="Times New Roman"/>
          <w:b/>
          <w:sz w:val="24"/>
          <w:szCs w:val="24"/>
        </w:rPr>
        <w:t>Jean de La Fontaine</w:t>
      </w:r>
      <w:r>
        <w:rPr>
          <w:rFonts w:ascii="Times New Roman" w:hAnsi="Times New Roman" w:cs="Times New Roman"/>
          <w:sz w:val="24"/>
          <w:szCs w:val="24"/>
        </w:rPr>
        <w:t xml:space="preserve"> (1621 – 1695)</w:t>
      </w:r>
    </w:p>
    <w:p w:rsidR="004D021A" w:rsidRDefault="004D021A" w:rsidP="00602050">
      <w:pPr>
        <w:pStyle w:val="Odstavecseseznamem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2050">
        <w:rPr>
          <w:rFonts w:ascii="Times New Roman" w:hAnsi="Times New Roman" w:cs="Times New Roman"/>
          <w:b/>
          <w:sz w:val="24"/>
          <w:szCs w:val="24"/>
        </w:rPr>
        <w:t>Ivan Andrejevič Krylov</w:t>
      </w:r>
      <w:r>
        <w:rPr>
          <w:rFonts w:ascii="Times New Roman" w:hAnsi="Times New Roman" w:cs="Times New Roman"/>
          <w:sz w:val="24"/>
          <w:szCs w:val="24"/>
        </w:rPr>
        <w:t xml:space="preserve"> (1769 – 1844)</w:t>
      </w:r>
    </w:p>
    <w:p w:rsidR="004D021A" w:rsidRDefault="004D021A" w:rsidP="00602050">
      <w:pPr>
        <w:pStyle w:val="Odstavecseseznamem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2050">
        <w:rPr>
          <w:rFonts w:ascii="Times New Roman" w:hAnsi="Times New Roman" w:cs="Times New Roman"/>
          <w:b/>
          <w:sz w:val="24"/>
          <w:szCs w:val="24"/>
        </w:rPr>
        <w:t>Ivan Olbracht</w:t>
      </w:r>
      <w:r>
        <w:rPr>
          <w:rFonts w:ascii="Times New Roman" w:hAnsi="Times New Roman" w:cs="Times New Roman"/>
          <w:sz w:val="24"/>
          <w:szCs w:val="24"/>
        </w:rPr>
        <w:t xml:space="preserve"> (1882 – 1952)</w:t>
      </w:r>
    </w:p>
    <w:p w:rsidR="004D021A" w:rsidRPr="00B6104D" w:rsidRDefault="004D021A" w:rsidP="00602050">
      <w:pPr>
        <w:pStyle w:val="Odstavecseseznamem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2050">
        <w:rPr>
          <w:rFonts w:ascii="Times New Roman" w:hAnsi="Times New Roman" w:cs="Times New Roman"/>
          <w:b/>
          <w:sz w:val="24"/>
          <w:szCs w:val="24"/>
        </w:rPr>
        <w:t>Jiří Žáček</w:t>
      </w:r>
      <w:r>
        <w:rPr>
          <w:rFonts w:ascii="Times New Roman" w:hAnsi="Times New Roman" w:cs="Times New Roman"/>
          <w:sz w:val="24"/>
          <w:szCs w:val="24"/>
        </w:rPr>
        <w:t xml:space="preserve"> (nar. 1945)</w:t>
      </w:r>
    </w:p>
    <w:p w:rsidR="00F8679E" w:rsidRPr="00752F5F" w:rsidRDefault="00752F5F" w:rsidP="00001E91">
      <w:pPr>
        <w:jc w:val="both"/>
        <w:rPr>
          <w:rFonts w:ascii="Times New Roman" w:hAnsi="Times New Roman" w:cs="Times New Roman"/>
          <w:sz w:val="24"/>
          <w:szCs w:val="24"/>
        </w:rPr>
      </w:pPr>
      <w:r w:rsidRPr="00752F5F">
        <w:rPr>
          <w:rFonts w:ascii="Times New Roman" w:hAnsi="Times New Roman" w:cs="Times New Roman"/>
          <w:sz w:val="24"/>
          <w:szCs w:val="24"/>
        </w:rPr>
        <w:t>Ukázka</w:t>
      </w:r>
      <w:r w:rsidR="00F53353">
        <w:rPr>
          <w:rFonts w:ascii="Times New Roman" w:hAnsi="Times New Roman" w:cs="Times New Roman"/>
          <w:sz w:val="24"/>
          <w:szCs w:val="24"/>
        </w:rPr>
        <w:t xml:space="preserve"> z knihy Bajky </w:t>
      </w:r>
      <w:r w:rsidR="001F2CF7">
        <w:rPr>
          <w:rFonts w:ascii="Times New Roman" w:hAnsi="Times New Roman" w:cs="Times New Roman"/>
          <w:sz w:val="24"/>
          <w:szCs w:val="24"/>
        </w:rPr>
        <w:t>- Jean de La Fontaine:</w:t>
      </w:r>
    </w:p>
    <w:p w:rsidR="00752F5F" w:rsidRPr="00160A44" w:rsidRDefault="00160A44" w:rsidP="00270B17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 l</w:t>
      </w:r>
      <w:r w:rsidR="00752F5F" w:rsidRPr="00160A44">
        <w:rPr>
          <w:rFonts w:ascii="Times New Roman" w:hAnsi="Times New Roman" w:cs="Times New Roman"/>
          <w:b/>
          <w:sz w:val="28"/>
          <w:szCs w:val="28"/>
        </w:rPr>
        <w:t>vovi a myšce</w:t>
      </w:r>
    </w:p>
    <w:p w:rsidR="00752F5F" w:rsidRDefault="009B3573" w:rsidP="00270B1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0" locked="0" layoutInCell="1" allowOverlap="1" wp14:anchorId="7098ED94" wp14:editId="35DF2DDE">
            <wp:simplePos x="0" y="0"/>
            <wp:positionH relativeFrom="column">
              <wp:posOffset>4034155</wp:posOffset>
            </wp:positionH>
            <wp:positionV relativeFrom="paragraph">
              <wp:posOffset>47625</wp:posOffset>
            </wp:positionV>
            <wp:extent cx="1562100" cy="1461770"/>
            <wp:effectExtent l="0" t="0" r="0" b="5080"/>
            <wp:wrapSquare wrapText="bothSides"/>
            <wp:docPr id="4" name="Obrázek 4" descr="C:\Users\učitel\AppData\Local\Microsoft\Windows\Temporary Internet Files\Content.IE5\J09JY1MF\MC9004413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čitel\AppData\Local\Microsoft\Windows\Temporary Internet Files\Content.IE5\J09JY1MF\MC900441398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461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2F5F">
        <w:rPr>
          <w:rFonts w:ascii="Times New Roman" w:hAnsi="Times New Roman" w:cs="Times New Roman"/>
          <w:sz w:val="24"/>
          <w:szCs w:val="24"/>
        </w:rPr>
        <w:t>Odpočíval lev po těžké práci a v líném odpoledním vedru tvrdě usnul. Opodál se honily malé myšky, bylo jich celé hejno. V zápalu hry se nebezpečně přiblížily ke spícímu lvovi a jedna neopatrná myška mu vběhla přímo mezi tlapy a vší silou do něj narazila. Lev se lekl, vyskočil a milou myšku chytil do drápů.</w:t>
      </w:r>
    </w:p>
    <w:p w:rsidR="00752F5F" w:rsidRDefault="00752F5F" w:rsidP="00270B1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Myška celá ustrašená prosila tenkým hláskem:</w:t>
      </w:r>
    </w:p>
    <w:p w:rsidR="00752F5F" w:rsidRDefault="00752F5F" w:rsidP="00270B1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="003E7EE7">
        <w:rPr>
          <w:rFonts w:ascii="Times New Roman" w:hAnsi="Times New Roman" w:cs="Times New Roman"/>
          <w:sz w:val="24"/>
          <w:szCs w:val="24"/>
        </w:rPr>
        <w:t>Ach, ty jsi tak velký a silný, k čemu ti bude jedna malá myška, pusť mě prosím.“</w:t>
      </w:r>
    </w:p>
    <w:p w:rsidR="003E7EE7" w:rsidRDefault="003E7EE7" w:rsidP="00270B1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„Máš vlastně pravdu, co bych si s tebou počal,“ pomyslil si lev a malou myšku pustil.</w:t>
      </w:r>
    </w:p>
    <w:p w:rsidR="003E7EE7" w:rsidRDefault="003E7EE7" w:rsidP="00270B1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Zanedlouho běhal lev po lese a najednou se chytil do nastražených sítí. Začal se zoufale bránit, ale čím víc sebou trhal a házel, tím víc se do sítí zaplétal. Vysílený lev počal nešťastně naříkat a už se viděl v rukou nepřátelských lovců. Jeho mohutný řev zaslechla i malá myška. Rozběhla se za hlasem, a jak spatřila nebohého lva, hned věděla, co se stalo.</w:t>
      </w:r>
    </w:p>
    <w:p w:rsidR="003E7EE7" w:rsidRDefault="003E7EE7" w:rsidP="00270B1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„Počkej, přestaň naříkat, hned ti pomůžu.“</w:t>
      </w:r>
    </w:p>
    <w:p w:rsidR="003E7EE7" w:rsidRDefault="003E7EE7" w:rsidP="00270B1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„Jak bys mohla, taková malá myš,“ zoufal si lev.</w:t>
      </w:r>
    </w:p>
    <w:p w:rsidR="003E7EE7" w:rsidRDefault="003E7EE7" w:rsidP="00270B1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„Hned uvidíš,“ pravilo chytré zvířátko. Myška oběhla spletené sítě, všechno dobře prohlédla a</w:t>
      </w:r>
      <w:r w:rsidR="00270B17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pak začala pomalu a trpělivě přehryzávat jedno oko za druhým. Netrvalo dlouho a lev byl volný. Zachráněný lev myšce pěkně poděkoval a pomyslel si:</w:t>
      </w:r>
    </w:p>
    <w:p w:rsidR="009B3573" w:rsidRDefault="003E7EE7" w:rsidP="00001E91">
      <w:pPr>
        <w:jc w:val="both"/>
        <w:rPr>
          <w:rFonts w:ascii="Times New Roman" w:hAnsi="Times New Roman" w:cs="Times New Roman"/>
          <w:sz w:val="24"/>
          <w:szCs w:val="24"/>
        </w:rPr>
      </w:pPr>
      <w:r w:rsidRPr="00242E8A">
        <w:rPr>
          <w:rFonts w:ascii="Times New Roman" w:hAnsi="Times New Roman" w:cs="Times New Roman"/>
          <w:b/>
          <w:sz w:val="24"/>
          <w:szCs w:val="24"/>
        </w:rPr>
        <w:t>„Každý i ten nejmenší může nějak pomoci, když ví, jak na to.“</w:t>
      </w:r>
      <w:r w:rsidR="00B67A18">
        <w:rPr>
          <w:rStyle w:val="Znakapoznpodarou"/>
          <w:rFonts w:ascii="Times New Roman" w:hAnsi="Times New Roman" w:cs="Times New Roman"/>
          <w:sz w:val="24"/>
          <w:szCs w:val="24"/>
        </w:rPr>
        <w:footnoteReference w:id="1"/>
      </w:r>
    </w:p>
    <w:p w:rsidR="009B3573" w:rsidRDefault="009B357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F8679E" w:rsidRPr="003B579C" w:rsidRDefault="00F8679E" w:rsidP="00F8679E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B57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Otázky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k</w:t>
      </w:r>
      <w:r w:rsidR="00D4112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 tématu Bajka: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F8679E" w:rsidTr="00F72165">
        <w:trPr>
          <w:trHeight w:hRule="exact" w:val="1134"/>
        </w:trPr>
        <w:tc>
          <w:tcPr>
            <w:tcW w:w="2500" w:type="pct"/>
            <w:vAlign w:val="center"/>
          </w:tcPr>
          <w:p w:rsidR="00F8679E" w:rsidRDefault="00DB4D0F" w:rsidP="00F721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Kdy a kde se poprvé bajka objevila?</w:t>
            </w:r>
          </w:p>
        </w:tc>
        <w:tc>
          <w:tcPr>
            <w:tcW w:w="2500" w:type="pct"/>
          </w:tcPr>
          <w:p w:rsidR="00F8679E" w:rsidRDefault="00F8679E" w:rsidP="00F7216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8679E" w:rsidTr="00F72165">
        <w:trPr>
          <w:trHeight w:hRule="exact" w:val="1134"/>
        </w:trPr>
        <w:tc>
          <w:tcPr>
            <w:tcW w:w="2500" w:type="pct"/>
            <w:vAlign w:val="center"/>
          </w:tcPr>
          <w:p w:rsidR="00F8679E" w:rsidRDefault="00DB4D0F" w:rsidP="00F721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Kdo v bajkách vystupuje?</w:t>
            </w:r>
          </w:p>
        </w:tc>
        <w:tc>
          <w:tcPr>
            <w:tcW w:w="2500" w:type="pct"/>
          </w:tcPr>
          <w:p w:rsidR="00F8679E" w:rsidRDefault="00F8679E" w:rsidP="00F7216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8679E" w:rsidTr="00F72165">
        <w:trPr>
          <w:trHeight w:hRule="exact" w:val="1134"/>
        </w:trPr>
        <w:tc>
          <w:tcPr>
            <w:tcW w:w="2500" w:type="pct"/>
            <w:vAlign w:val="center"/>
          </w:tcPr>
          <w:p w:rsidR="00F8679E" w:rsidRDefault="00DB4D0F" w:rsidP="00F721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 je to alegorie?</w:t>
            </w:r>
          </w:p>
        </w:tc>
        <w:tc>
          <w:tcPr>
            <w:tcW w:w="2500" w:type="pct"/>
          </w:tcPr>
          <w:p w:rsidR="00F8679E" w:rsidRDefault="00F8679E" w:rsidP="00F7216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8679E" w:rsidTr="00F72165">
        <w:trPr>
          <w:trHeight w:hRule="exact" w:val="1134"/>
        </w:trPr>
        <w:tc>
          <w:tcPr>
            <w:tcW w:w="2500" w:type="pct"/>
            <w:vAlign w:val="center"/>
          </w:tcPr>
          <w:p w:rsidR="00F8679E" w:rsidRDefault="00FA5AAF" w:rsidP="00F721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 obsahuje každá bajka v závěru?</w:t>
            </w:r>
          </w:p>
        </w:tc>
        <w:tc>
          <w:tcPr>
            <w:tcW w:w="2500" w:type="pct"/>
          </w:tcPr>
          <w:p w:rsidR="00F8679E" w:rsidRDefault="00F8679E" w:rsidP="00F7216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8679E" w:rsidTr="00F72165">
        <w:trPr>
          <w:trHeight w:hRule="exact" w:val="1134"/>
        </w:trPr>
        <w:tc>
          <w:tcPr>
            <w:tcW w:w="2500" w:type="pct"/>
            <w:vAlign w:val="center"/>
          </w:tcPr>
          <w:p w:rsidR="00F8679E" w:rsidRDefault="00FA5AAF" w:rsidP="00F721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Napiš tři autory bajek:</w:t>
            </w:r>
          </w:p>
        </w:tc>
        <w:tc>
          <w:tcPr>
            <w:tcW w:w="2500" w:type="pct"/>
          </w:tcPr>
          <w:p w:rsidR="00F8679E" w:rsidRDefault="00F8679E" w:rsidP="00F7216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8679E" w:rsidTr="00F72165">
        <w:trPr>
          <w:trHeight w:hRule="exact" w:val="1134"/>
        </w:trPr>
        <w:tc>
          <w:tcPr>
            <w:tcW w:w="2500" w:type="pct"/>
            <w:vAlign w:val="center"/>
          </w:tcPr>
          <w:p w:rsidR="00F8679E" w:rsidRDefault="00A929CA" w:rsidP="00F721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Jaké ponaučení obsahuje bajka O lvovi a myšce, kterou napsal J. de La Fontaine?</w:t>
            </w:r>
          </w:p>
        </w:tc>
        <w:tc>
          <w:tcPr>
            <w:tcW w:w="2500" w:type="pct"/>
          </w:tcPr>
          <w:p w:rsidR="00F8679E" w:rsidRDefault="00F8679E" w:rsidP="00F7216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8679E" w:rsidTr="00EE3F9F">
        <w:trPr>
          <w:trHeight w:hRule="exact" w:val="1867"/>
        </w:trPr>
        <w:tc>
          <w:tcPr>
            <w:tcW w:w="2500" w:type="pct"/>
            <w:vAlign w:val="center"/>
          </w:tcPr>
          <w:p w:rsidR="00F8679E" w:rsidRDefault="000E15BE" w:rsidP="00F721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Napiš, čím bys mohl někomu pomoci ty:</w:t>
            </w:r>
          </w:p>
        </w:tc>
        <w:tc>
          <w:tcPr>
            <w:tcW w:w="2500" w:type="pct"/>
          </w:tcPr>
          <w:p w:rsidR="00F8679E" w:rsidRDefault="00F8679E" w:rsidP="00F7216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F8679E" w:rsidRDefault="00F8679E" w:rsidP="00F8679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:rsidR="00F8679E" w:rsidRPr="000A015B" w:rsidRDefault="00F8679E" w:rsidP="00F8679E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A015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Zdroje:</w:t>
      </w:r>
    </w:p>
    <w:p w:rsidR="00F8679E" w:rsidRPr="000F1AED" w:rsidRDefault="00F8679E" w:rsidP="00F8679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02050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[1]</w:t>
      </w:r>
      <w:r w:rsidRPr="006020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Vlastní</w:t>
      </w:r>
      <w:r w:rsidRPr="000F1A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tvorba</w:t>
      </w:r>
    </w:p>
    <w:p w:rsidR="00F8679E" w:rsidRPr="000F1AED" w:rsidRDefault="00F8679E" w:rsidP="00F8679E">
      <w:pPr>
        <w:rPr>
          <w:rFonts w:ascii="Times New Roman" w:hAnsi="Times New Roman" w:cs="Times New Roman"/>
          <w:sz w:val="24"/>
          <w:szCs w:val="24"/>
        </w:rPr>
      </w:pPr>
      <w:r w:rsidRPr="000F1AED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[2]</w:t>
      </w:r>
      <w:r w:rsidR="00E30DE2" w:rsidRPr="000F1AED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30DE2" w:rsidRPr="000F1AED">
        <w:rPr>
          <w:rFonts w:ascii="Times New Roman" w:hAnsi="Times New Roman" w:cs="Times New Roman"/>
          <w:sz w:val="24"/>
          <w:szCs w:val="24"/>
        </w:rPr>
        <w:t xml:space="preserve">LA FONTAINE, Jean </w:t>
      </w:r>
      <w:proofErr w:type="gramStart"/>
      <w:r w:rsidR="00E30DE2" w:rsidRPr="000F1AED">
        <w:rPr>
          <w:rFonts w:ascii="Times New Roman" w:hAnsi="Times New Roman" w:cs="Times New Roman"/>
          <w:sz w:val="24"/>
          <w:szCs w:val="24"/>
        </w:rPr>
        <w:t>de</w:t>
      </w:r>
      <w:proofErr w:type="gramEnd"/>
      <w:r w:rsidR="00E30DE2" w:rsidRPr="000F1AED">
        <w:rPr>
          <w:rFonts w:ascii="Times New Roman" w:hAnsi="Times New Roman" w:cs="Times New Roman"/>
          <w:sz w:val="24"/>
          <w:szCs w:val="24"/>
        </w:rPr>
        <w:t xml:space="preserve">. </w:t>
      </w:r>
      <w:r w:rsidR="00E30DE2" w:rsidRPr="000F1AED">
        <w:rPr>
          <w:rFonts w:ascii="Times New Roman" w:hAnsi="Times New Roman" w:cs="Times New Roman"/>
          <w:i/>
          <w:iCs/>
          <w:sz w:val="24"/>
          <w:szCs w:val="24"/>
        </w:rPr>
        <w:t>Bajky</w:t>
      </w:r>
      <w:r w:rsidR="00E30DE2" w:rsidRPr="000F1AED">
        <w:rPr>
          <w:rFonts w:ascii="Times New Roman" w:hAnsi="Times New Roman" w:cs="Times New Roman"/>
          <w:sz w:val="24"/>
          <w:szCs w:val="24"/>
        </w:rPr>
        <w:t>. 1. vyd. Ilustrace Jiří Trnka. Praha: Studio trnka, 2008, 44 s. Jiří Trnka. ISBN 978-80-87209-03-5.</w:t>
      </w:r>
    </w:p>
    <w:p w:rsidR="00F8679E" w:rsidRPr="000F1AED" w:rsidRDefault="00F8679E" w:rsidP="00F8679E">
      <w:pPr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</w:pPr>
      <w:r w:rsidRPr="000F1AED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[3]</w:t>
      </w:r>
      <w:r w:rsidRPr="000F1A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F1AED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 xml:space="preserve">Ilustrace: </w:t>
      </w:r>
      <w:hyperlink r:id="rId10" w:history="1">
        <w:r w:rsidRPr="000F1AED">
          <w:rPr>
            <w:rStyle w:val="Hypertextovodkaz"/>
            <w:rFonts w:ascii="Times New Roman" w:hAnsi="Times New Roman" w:cs="Times New Roman"/>
            <w:sz w:val="24"/>
            <w:szCs w:val="24"/>
          </w:rPr>
          <w:t>www.office.microsoft.com</w:t>
        </w:r>
      </w:hyperlink>
      <w:r w:rsidRPr="000F1AED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, 29. 8. 2012,</w:t>
      </w:r>
    </w:p>
    <w:p w:rsidR="00F8679E" w:rsidRPr="000F1AED" w:rsidRDefault="00F8679E" w:rsidP="00CB7B1C">
      <w:pPr>
        <w:rPr>
          <w:rFonts w:ascii="Times New Roman" w:hAnsi="Times New Roman" w:cs="Times New Roman"/>
          <w:sz w:val="24"/>
          <w:szCs w:val="24"/>
        </w:rPr>
      </w:pPr>
      <w:r w:rsidRPr="000F1AED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[4]</w:t>
      </w:r>
      <w:r w:rsidR="00602050" w:rsidRPr="000F1AED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02050" w:rsidRPr="000F1AED">
        <w:rPr>
          <w:rFonts w:ascii="Times New Roman" w:hAnsi="Times New Roman" w:cs="Times New Roman"/>
          <w:sz w:val="24"/>
          <w:szCs w:val="24"/>
        </w:rPr>
        <w:t xml:space="preserve">Bajka. In: </w:t>
      </w:r>
      <w:proofErr w:type="spellStart"/>
      <w:r w:rsidR="00602050" w:rsidRPr="000F1AED">
        <w:rPr>
          <w:rFonts w:ascii="Times New Roman" w:hAnsi="Times New Roman" w:cs="Times New Roman"/>
          <w:i/>
          <w:iCs/>
          <w:sz w:val="24"/>
          <w:szCs w:val="24"/>
        </w:rPr>
        <w:t>Wikipedia</w:t>
      </w:r>
      <w:proofErr w:type="spellEnd"/>
      <w:r w:rsidR="00602050" w:rsidRPr="000F1AED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602050" w:rsidRPr="000F1AED">
        <w:rPr>
          <w:rFonts w:ascii="Times New Roman" w:hAnsi="Times New Roman" w:cs="Times New Roman"/>
          <w:i/>
          <w:iCs/>
          <w:sz w:val="24"/>
          <w:szCs w:val="24"/>
        </w:rPr>
        <w:t>the</w:t>
      </w:r>
      <w:proofErr w:type="spellEnd"/>
      <w:r w:rsidR="00602050" w:rsidRPr="000F1AED">
        <w:rPr>
          <w:rFonts w:ascii="Times New Roman" w:hAnsi="Times New Roman" w:cs="Times New Roman"/>
          <w:i/>
          <w:iCs/>
          <w:sz w:val="24"/>
          <w:szCs w:val="24"/>
        </w:rPr>
        <w:t xml:space="preserve"> free </w:t>
      </w:r>
      <w:proofErr w:type="spellStart"/>
      <w:r w:rsidR="00602050" w:rsidRPr="000F1AED">
        <w:rPr>
          <w:rFonts w:ascii="Times New Roman" w:hAnsi="Times New Roman" w:cs="Times New Roman"/>
          <w:i/>
          <w:iCs/>
          <w:sz w:val="24"/>
          <w:szCs w:val="24"/>
        </w:rPr>
        <w:t>encyclopedia</w:t>
      </w:r>
      <w:proofErr w:type="spellEnd"/>
      <w:r w:rsidR="00602050" w:rsidRPr="000F1AED">
        <w:rPr>
          <w:rFonts w:ascii="Times New Roman" w:hAnsi="Times New Roman" w:cs="Times New Roman"/>
          <w:sz w:val="24"/>
          <w:szCs w:val="24"/>
        </w:rPr>
        <w:t xml:space="preserve"> [online]. San Francisco (CA): </w:t>
      </w:r>
      <w:proofErr w:type="spellStart"/>
      <w:r w:rsidR="00602050" w:rsidRPr="000F1AED">
        <w:rPr>
          <w:rFonts w:ascii="Times New Roman" w:hAnsi="Times New Roman" w:cs="Times New Roman"/>
          <w:sz w:val="24"/>
          <w:szCs w:val="24"/>
        </w:rPr>
        <w:t>Wikimedia</w:t>
      </w:r>
      <w:proofErr w:type="spellEnd"/>
      <w:r w:rsidR="00602050" w:rsidRPr="000F1A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2050" w:rsidRPr="000F1AED">
        <w:rPr>
          <w:rFonts w:ascii="Times New Roman" w:hAnsi="Times New Roman" w:cs="Times New Roman"/>
          <w:sz w:val="24"/>
          <w:szCs w:val="24"/>
        </w:rPr>
        <w:t>Foun</w:t>
      </w:r>
      <w:r w:rsidR="00195A7F" w:rsidRPr="000F1AED">
        <w:rPr>
          <w:rFonts w:ascii="Times New Roman" w:hAnsi="Times New Roman" w:cs="Times New Roman"/>
          <w:sz w:val="24"/>
          <w:szCs w:val="24"/>
        </w:rPr>
        <w:t>dation</w:t>
      </w:r>
      <w:proofErr w:type="spellEnd"/>
      <w:r w:rsidR="00195A7F" w:rsidRPr="000F1AED">
        <w:rPr>
          <w:rFonts w:ascii="Times New Roman" w:hAnsi="Times New Roman" w:cs="Times New Roman"/>
          <w:sz w:val="24"/>
          <w:szCs w:val="24"/>
        </w:rPr>
        <w:t>, 2012-07-24 [cit. 2012-08-29</w:t>
      </w:r>
      <w:r w:rsidR="00602050" w:rsidRPr="000F1AED">
        <w:rPr>
          <w:rFonts w:ascii="Times New Roman" w:hAnsi="Times New Roman" w:cs="Times New Roman"/>
          <w:sz w:val="24"/>
          <w:szCs w:val="24"/>
        </w:rPr>
        <w:t xml:space="preserve">]. Dostupné z: </w:t>
      </w:r>
      <w:hyperlink r:id="rId11" w:history="1">
        <w:r w:rsidR="00602050" w:rsidRPr="000F1AED">
          <w:rPr>
            <w:rStyle w:val="Hypertextovodkaz"/>
            <w:rFonts w:ascii="Times New Roman" w:hAnsi="Times New Roman" w:cs="Times New Roman"/>
            <w:sz w:val="24"/>
            <w:szCs w:val="24"/>
          </w:rPr>
          <w:t>http://cs.wikipedia.org/wiki/Bajka</w:t>
        </w:r>
      </w:hyperlink>
    </w:p>
    <w:sectPr w:rsidR="00F8679E" w:rsidRPr="000F1AED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306F" w:rsidRDefault="002D306F" w:rsidP="008F25E4">
      <w:pPr>
        <w:spacing w:after="0" w:line="240" w:lineRule="auto"/>
      </w:pPr>
      <w:r>
        <w:separator/>
      </w:r>
    </w:p>
  </w:endnote>
  <w:endnote w:type="continuationSeparator" w:id="0">
    <w:p w:rsidR="002D306F" w:rsidRDefault="002D306F" w:rsidP="008F2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5E4" w:rsidRPr="00E7593A" w:rsidRDefault="008F25E4" w:rsidP="008F25E4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59264" behindDoc="1" locked="0" layoutInCell="1" allowOverlap="1" wp14:anchorId="30EBC014" wp14:editId="5F348C5E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Mgr. Naděžda Kloubová</w:t>
    </w:r>
    <w:r w:rsidRPr="00E7593A">
      <w:rPr>
        <w:rFonts w:cstheme="minorHAnsi"/>
        <w:i/>
        <w:sz w:val="16"/>
        <w:szCs w:val="16"/>
      </w:rPr>
      <w:t>.</w:t>
    </w:r>
  </w:p>
  <w:p w:rsidR="008F25E4" w:rsidRDefault="008F25E4" w:rsidP="008F25E4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306F" w:rsidRDefault="002D306F" w:rsidP="008F25E4">
      <w:pPr>
        <w:spacing w:after="0" w:line="240" w:lineRule="auto"/>
      </w:pPr>
      <w:r>
        <w:separator/>
      </w:r>
    </w:p>
  </w:footnote>
  <w:footnote w:type="continuationSeparator" w:id="0">
    <w:p w:rsidR="002D306F" w:rsidRDefault="002D306F" w:rsidP="008F25E4">
      <w:pPr>
        <w:spacing w:after="0" w:line="240" w:lineRule="auto"/>
      </w:pPr>
      <w:r>
        <w:continuationSeparator/>
      </w:r>
    </w:p>
  </w:footnote>
  <w:footnote w:id="1">
    <w:p w:rsidR="00B67A18" w:rsidRDefault="00B67A18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0C58BC">
        <w:rPr>
          <w:rFonts w:ascii="Arial" w:hAnsi="Arial" w:cs="Arial"/>
        </w:rPr>
        <w:t xml:space="preserve">LA FONTAINE, Jean </w:t>
      </w:r>
      <w:proofErr w:type="gramStart"/>
      <w:r w:rsidR="000C58BC">
        <w:rPr>
          <w:rFonts w:ascii="Arial" w:hAnsi="Arial" w:cs="Arial"/>
        </w:rPr>
        <w:t>de</w:t>
      </w:r>
      <w:proofErr w:type="gramEnd"/>
      <w:r w:rsidR="000C58BC">
        <w:rPr>
          <w:rFonts w:ascii="Arial" w:hAnsi="Arial" w:cs="Arial"/>
        </w:rPr>
        <w:t xml:space="preserve">. </w:t>
      </w:r>
      <w:r w:rsidR="000C58BC">
        <w:rPr>
          <w:rFonts w:ascii="Arial" w:hAnsi="Arial" w:cs="Arial"/>
          <w:i/>
          <w:iCs/>
        </w:rPr>
        <w:t>Bajky</w:t>
      </w:r>
      <w:r w:rsidR="000C58BC">
        <w:rPr>
          <w:rFonts w:ascii="Arial" w:hAnsi="Arial" w:cs="Arial"/>
        </w:rPr>
        <w:t>, s. 22 – 23.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81D34"/>
    <w:multiLevelType w:val="hybridMultilevel"/>
    <w:tmpl w:val="644C4790"/>
    <w:lvl w:ilvl="0" w:tplc="71A0A52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A35D17"/>
    <w:multiLevelType w:val="multilevel"/>
    <w:tmpl w:val="F710D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4A82D4C"/>
    <w:multiLevelType w:val="multilevel"/>
    <w:tmpl w:val="D19A8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19A4B04"/>
    <w:multiLevelType w:val="multilevel"/>
    <w:tmpl w:val="165AC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8AF"/>
    <w:rsid w:val="00001E91"/>
    <w:rsid w:val="000C58BC"/>
    <w:rsid w:val="000E15BE"/>
    <w:rsid w:val="000F1AED"/>
    <w:rsid w:val="001471CA"/>
    <w:rsid w:val="00160A44"/>
    <w:rsid w:val="00195A7F"/>
    <w:rsid w:val="001F2CF7"/>
    <w:rsid w:val="00242E8A"/>
    <w:rsid w:val="00270B17"/>
    <w:rsid w:val="002D306F"/>
    <w:rsid w:val="002E36E3"/>
    <w:rsid w:val="003E7EE7"/>
    <w:rsid w:val="00492354"/>
    <w:rsid w:val="004D021A"/>
    <w:rsid w:val="004D098E"/>
    <w:rsid w:val="005D0886"/>
    <w:rsid w:val="005F2721"/>
    <w:rsid w:val="00602050"/>
    <w:rsid w:val="00645F62"/>
    <w:rsid w:val="006D34F2"/>
    <w:rsid w:val="00752F5F"/>
    <w:rsid w:val="008C7C56"/>
    <w:rsid w:val="008F25E4"/>
    <w:rsid w:val="009B3573"/>
    <w:rsid w:val="00A929CA"/>
    <w:rsid w:val="00AF5A41"/>
    <w:rsid w:val="00B6104D"/>
    <w:rsid w:val="00B65458"/>
    <w:rsid w:val="00B67A18"/>
    <w:rsid w:val="00C3644F"/>
    <w:rsid w:val="00C601C9"/>
    <w:rsid w:val="00C95A73"/>
    <w:rsid w:val="00CB7B1C"/>
    <w:rsid w:val="00CE207F"/>
    <w:rsid w:val="00D4112A"/>
    <w:rsid w:val="00D938AF"/>
    <w:rsid w:val="00DB4D0F"/>
    <w:rsid w:val="00E30DE2"/>
    <w:rsid w:val="00E4690C"/>
    <w:rsid w:val="00EE3F9F"/>
    <w:rsid w:val="00F26737"/>
    <w:rsid w:val="00F53353"/>
    <w:rsid w:val="00F8679E"/>
    <w:rsid w:val="00FA5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07F"/>
  </w:style>
  <w:style w:type="paragraph" w:styleId="Nadpis2">
    <w:name w:val="heading 2"/>
    <w:basedOn w:val="Normln"/>
    <w:link w:val="Nadpis2Char"/>
    <w:uiPriority w:val="9"/>
    <w:qFormat/>
    <w:rsid w:val="005D088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5D088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F2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F25E4"/>
  </w:style>
  <w:style w:type="paragraph" w:styleId="Zpat">
    <w:name w:val="footer"/>
    <w:basedOn w:val="Normln"/>
    <w:link w:val="ZpatChar"/>
    <w:uiPriority w:val="99"/>
    <w:unhideWhenUsed/>
    <w:rsid w:val="008F2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F25E4"/>
  </w:style>
  <w:style w:type="paragraph" w:styleId="Textbubliny">
    <w:name w:val="Balloon Text"/>
    <w:basedOn w:val="Normln"/>
    <w:link w:val="TextbublinyChar"/>
    <w:uiPriority w:val="99"/>
    <w:semiHidden/>
    <w:unhideWhenUsed/>
    <w:rsid w:val="008F2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2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867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">
    <w:name w:val="b"/>
    <w:basedOn w:val="Standardnpsmoodstavce"/>
    <w:rsid w:val="00F8679E"/>
  </w:style>
  <w:style w:type="character" w:styleId="Hypertextovodkaz">
    <w:name w:val="Hyperlink"/>
    <w:basedOn w:val="Standardnpsmoodstavce"/>
    <w:uiPriority w:val="99"/>
    <w:unhideWhenUsed/>
    <w:rsid w:val="00F8679E"/>
    <w:rPr>
      <w:color w:val="0000FF" w:themeColor="hyperlink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5D0886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5D0886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tocnumber">
    <w:name w:val="tocnumber"/>
    <w:basedOn w:val="Standardnpsmoodstavce"/>
    <w:rsid w:val="005D0886"/>
  </w:style>
  <w:style w:type="paragraph" w:styleId="Normlnweb">
    <w:name w:val="Normal (Web)"/>
    <w:basedOn w:val="Normln"/>
    <w:uiPriority w:val="99"/>
    <w:semiHidden/>
    <w:unhideWhenUsed/>
    <w:rsid w:val="005D08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toctoggle2">
    <w:name w:val="toctoggle2"/>
    <w:basedOn w:val="Standardnpsmoodstavce"/>
    <w:rsid w:val="005D0886"/>
  </w:style>
  <w:style w:type="character" w:customStyle="1" w:styleId="toctext">
    <w:name w:val="toctext"/>
    <w:basedOn w:val="Standardnpsmoodstavce"/>
    <w:rsid w:val="005D0886"/>
  </w:style>
  <w:style w:type="character" w:customStyle="1" w:styleId="editsection">
    <w:name w:val="editsection"/>
    <w:basedOn w:val="Standardnpsmoodstavce"/>
    <w:rsid w:val="005D0886"/>
  </w:style>
  <w:style w:type="character" w:customStyle="1" w:styleId="mw-headline">
    <w:name w:val="mw-headline"/>
    <w:basedOn w:val="Standardnpsmoodstavce"/>
    <w:rsid w:val="005D0886"/>
  </w:style>
  <w:style w:type="paragraph" w:styleId="Odstavecseseznamem">
    <w:name w:val="List Paragraph"/>
    <w:basedOn w:val="Normln"/>
    <w:uiPriority w:val="34"/>
    <w:qFormat/>
    <w:rsid w:val="005D0886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5D0886"/>
    <w:rPr>
      <w:color w:val="800080" w:themeColor="followedHyperlink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B67A18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B67A18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B67A1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07F"/>
  </w:style>
  <w:style w:type="paragraph" w:styleId="Nadpis2">
    <w:name w:val="heading 2"/>
    <w:basedOn w:val="Normln"/>
    <w:link w:val="Nadpis2Char"/>
    <w:uiPriority w:val="9"/>
    <w:qFormat/>
    <w:rsid w:val="005D088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5D088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F2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F25E4"/>
  </w:style>
  <w:style w:type="paragraph" w:styleId="Zpat">
    <w:name w:val="footer"/>
    <w:basedOn w:val="Normln"/>
    <w:link w:val="ZpatChar"/>
    <w:uiPriority w:val="99"/>
    <w:unhideWhenUsed/>
    <w:rsid w:val="008F2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F25E4"/>
  </w:style>
  <w:style w:type="paragraph" w:styleId="Textbubliny">
    <w:name w:val="Balloon Text"/>
    <w:basedOn w:val="Normln"/>
    <w:link w:val="TextbublinyChar"/>
    <w:uiPriority w:val="99"/>
    <w:semiHidden/>
    <w:unhideWhenUsed/>
    <w:rsid w:val="008F2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2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867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">
    <w:name w:val="b"/>
    <w:basedOn w:val="Standardnpsmoodstavce"/>
    <w:rsid w:val="00F8679E"/>
  </w:style>
  <w:style w:type="character" w:styleId="Hypertextovodkaz">
    <w:name w:val="Hyperlink"/>
    <w:basedOn w:val="Standardnpsmoodstavce"/>
    <w:uiPriority w:val="99"/>
    <w:unhideWhenUsed/>
    <w:rsid w:val="00F8679E"/>
    <w:rPr>
      <w:color w:val="0000FF" w:themeColor="hyperlink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5D0886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5D0886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tocnumber">
    <w:name w:val="tocnumber"/>
    <w:basedOn w:val="Standardnpsmoodstavce"/>
    <w:rsid w:val="005D0886"/>
  </w:style>
  <w:style w:type="paragraph" w:styleId="Normlnweb">
    <w:name w:val="Normal (Web)"/>
    <w:basedOn w:val="Normln"/>
    <w:uiPriority w:val="99"/>
    <w:semiHidden/>
    <w:unhideWhenUsed/>
    <w:rsid w:val="005D08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toctoggle2">
    <w:name w:val="toctoggle2"/>
    <w:basedOn w:val="Standardnpsmoodstavce"/>
    <w:rsid w:val="005D0886"/>
  </w:style>
  <w:style w:type="character" w:customStyle="1" w:styleId="toctext">
    <w:name w:val="toctext"/>
    <w:basedOn w:val="Standardnpsmoodstavce"/>
    <w:rsid w:val="005D0886"/>
  </w:style>
  <w:style w:type="character" w:customStyle="1" w:styleId="editsection">
    <w:name w:val="editsection"/>
    <w:basedOn w:val="Standardnpsmoodstavce"/>
    <w:rsid w:val="005D0886"/>
  </w:style>
  <w:style w:type="character" w:customStyle="1" w:styleId="mw-headline">
    <w:name w:val="mw-headline"/>
    <w:basedOn w:val="Standardnpsmoodstavce"/>
    <w:rsid w:val="005D0886"/>
  </w:style>
  <w:style w:type="paragraph" w:styleId="Odstavecseseznamem">
    <w:name w:val="List Paragraph"/>
    <w:basedOn w:val="Normln"/>
    <w:uiPriority w:val="34"/>
    <w:qFormat/>
    <w:rsid w:val="005D0886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5D0886"/>
    <w:rPr>
      <w:color w:val="800080" w:themeColor="followedHyperlink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B67A18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B67A18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B67A1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12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99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048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579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673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226863">
                      <w:marLeft w:val="240"/>
                      <w:marRight w:val="0"/>
                      <w:marTop w:val="240"/>
                      <w:marBottom w:val="240"/>
                      <w:divBdr>
                        <w:top w:val="single" w:sz="6" w:space="3" w:color="AAAAAA"/>
                        <w:left w:val="single" w:sz="6" w:space="3" w:color="AAAAAA"/>
                        <w:bottom w:val="single" w:sz="6" w:space="3" w:color="AAAAAA"/>
                        <w:right w:val="single" w:sz="6" w:space="3" w:color="AAAAAA"/>
                      </w:divBdr>
                      <w:divsChild>
                        <w:div w:id="1977679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2925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cs.wikipedia.org/wiki/Bajka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office.microsoft.co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F435D0-5B1F-4276-8BC5-4FFFD683C3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4</Pages>
  <Words>473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učitel</cp:lastModifiedBy>
  <cp:revision>35</cp:revision>
  <dcterms:created xsi:type="dcterms:W3CDTF">2012-08-29T19:18:00Z</dcterms:created>
  <dcterms:modified xsi:type="dcterms:W3CDTF">2012-11-03T12:52:00Z</dcterms:modified>
</cp:coreProperties>
</file>