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D80" w:rsidRDefault="00D82D80" w:rsidP="00D82D8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D82D80" w:rsidRDefault="00D82D80" w:rsidP="00D82D8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251283">
        <w:rPr>
          <w:sz w:val="32"/>
          <w:szCs w:val="32"/>
        </w:rPr>
        <w:t>ázev materiálu: VY_12_INOVACE_20</w:t>
      </w:r>
      <w:r>
        <w:rPr>
          <w:sz w:val="32"/>
          <w:szCs w:val="32"/>
        </w:rPr>
        <w:t>_</w:t>
      </w:r>
      <w:r w:rsidR="00251283">
        <w:rPr>
          <w:sz w:val="32"/>
          <w:szCs w:val="32"/>
        </w:rPr>
        <w:t>OSCAR_WILDE_nk</w:t>
      </w:r>
      <w:r w:rsidR="001F63E4">
        <w:rPr>
          <w:sz w:val="32"/>
          <w:szCs w:val="32"/>
        </w:rPr>
        <w:t>1</w:t>
      </w:r>
    </w:p>
    <w:p w:rsidR="00D82D80" w:rsidRDefault="00D82D80" w:rsidP="00D82D8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D82D80" w:rsidRDefault="00D82D80" w:rsidP="00D82D8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D82D80" w:rsidRDefault="00251283" w:rsidP="00D82D8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Datum tvorby: </w:t>
      </w:r>
      <w:r w:rsidR="008B4B87">
        <w:rPr>
          <w:sz w:val="32"/>
          <w:szCs w:val="32"/>
        </w:rPr>
        <w:t>29</w:t>
      </w:r>
      <w:r w:rsidR="00D82D80">
        <w:rPr>
          <w:sz w:val="32"/>
          <w:szCs w:val="32"/>
        </w:rPr>
        <w:t>. 08. 2012</w:t>
      </w:r>
    </w:p>
    <w:p w:rsidR="00D82D80" w:rsidRDefault="00D82D80" w:rsidP="00D82D8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Cílový ročník: </w:t>
      </w:r>
      <w:r w:rsidR="00BC26FB">
        <w:rPr>
          <w:sz w:val="32"/>
          <w:szCs w:val="32"/>
        </w:rPr>
        <w:t>sedmý</w:t>
      </w:r>
    </w:p>
    <w:p w:rsidR="00D82D80" w:rsidRDefault="00D82D80" w:rsidP="00D82D8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D82D80" w:rsidRPr="009B4CB2" w:rsidRDefault="00D82D80" w:rsidP="00D82D80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C77428" w:rsidRPr="009B4CB2">
        <w:rPr>
          <w:b/>
          <w:sz w:val="32"/>
          <w:szCs w:val="32"/>
        </w:rPr>
        <w:t>pohádka, Sobecký obr, Šťastný princ a jiné pohádky</w:t>
      </w:r>
    </w:p>
    <w:p w:rsidR="00251283" w:rsidRDefault="00D82D80" w:rsidP="0025128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9B4CB2">
        <w:rPr>
          <w:sz w:val="32"/>
          <w:szCs w:val="32"/>
        </w:rPr>
        <w:t xml:space="preserve">Tento pracovní list seznámí žáky s tvorbou </w:t>
      </w:r>
      <w:r w:rsidR="009C4247">
        <w:rPr>
          <w:sz w:val="32"/>
          <w:szCs w:val="32"/>
        </w:rPr>
        <w:t xml:space="preserve">Oscara Wilda a ukázkou Sobecký obr z jeho </w:t>
      </w:r>
      <w:r w:rsidR="00F043A6">
        <w:rPr>
          <w:sz w:val="32"/>
          <w:szCs w:val="32"/>
        </w:rPr>
        <w:t>knihy pro děti</w:t>
      </w:r>
      <w:r w:rsidR="009C4247">
        <w:rPr>
          <w:sz w:val="32"/>
          <w:szCs w:val="32"/>
        </w:rPr>
        <w:t xml:space="preserve"> Šťastný princ a jiné pohádky.</w:t>
      </w:r>
    </w:p>
    <w:p w:rsidR="00251283" w:rsidRDefault="0025128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F2721" w:rsidRDefault="000C7A0A" w:rsidP="00CC1FB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14:glow w14:rad="139700">
            <w14:schemeClr w14:val="accent3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180340" distL="114300" distR="114300" simplePos="0" relativeHeight="251658240" behindDoc="0" locked="0" layoutInCell="1" allowOverlap="1" wp14:anchorId="4A3AD552" wp14:editId="4E16972C">
            <wp:simplePos x="0" y="0"/>
            <wp:positionH relativeFrom="column">
              <wp:posOffset>2176780</wp:posOffset>
            </wp:positionH>
            <wp:positionV relativeFrom="paragraph">
              <wp:posOffset>563880</wp:posOffset>
            </wp:positionV>
            <wp:extent cx="1423670" cy="2057400"/>
            <wp:effectExtent l="0" t="0" r="5080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car_Wilde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14000" contras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67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FBD">
        <w:rPr>
          <w:rFonts w:ascii="Times New Roman" w:hAnsi="Times New Roman" w:cs="Times New Roman"/>
          <w:b/>
          <w:color w:val="000000" w:themeColor="text1"/>
          <w:sz w:val="36"/>
          <w:szCs w:val="36"/>
          <w14:glow w14:rad="139700">
            <w14:schemeClr w14:val="accent3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chemeClr w14:val="accent3">
              <w14:alpha w14:val="50000"/>
              <w14:lumMod w14:val="50000"/>
            </w14:scheme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Oscar Wilde (1854 – 1900)</w:t>
      </w:r>
    </w:p>
    <w:p w:rsidR="00CC1FBD" w:rsidRDefault="005F1298" w:rsidP="00F110E7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pocházel z Dublinu a celý život patřil ke vtipným a vyhledávaným společníkům</w:t>
      </w:r>
    </w:p>
    <w:p w:rsidR="005F1298" w:rsidRDefault="005F1298" w:rsidP="00F110E7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měl velký zájem o umění a cit pro krásu</w:t>
      </w:r>
    </w:p>
    <w:p w:rsidR="005F1298" w:rsidRDefault="005F1298" w:rsidP="00F110E7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 konci života byl chudý, osamocený a nemocný</w:t>
      </w:r>
      <w:r w:rsidR="00DE350B">
        <w:rPr>
          <w:rFonts w:ascii="Times New Roman" w:hAnsi="Times New Roman" w:cs="Times New Roman"/>
          <w:sz w:val="24"/>
          <w:szCs w:val="24"/>
        </w:rPr>
        <w:t>, zemřel v Paříži</w:t>
      </w:r>
    </w:p>
    <w:p w:rsidR="005F1298" w:rsidRDefault="005F1298" w:rsidP="00633B81">
      <w:pPr>
        <w:pStyle w:val="Odstavecseseznamem"/>
        <w:numPr>
          <w:ilvl w:val="0"/>
          <w:numId w:val="1"/>
        </w:numPr>
        <w:spacing w:after="12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svých pohádkách upozorňuje na skutečný svět</w:t>
      </w:r>
      <w:r w:rsidR="000C7A0A">
        <w:rPr>
          <w:rFonts w:ascii="Times New Roman" w:hAnsi="Times New Roman" w:cs="Times New Roman"/>
          <w:sz w:val="24"/>
          <w:szCs w:val="24"/>
        </w:rPr>
        <w:t>, ve kterém děti odhalí krásu i zlo, proto některé pohádky nemají vůbec šťastný konec</w:t>
      </w:r>
      <w:r w:rsidR="00F110E7">
        <w:rPr>
          <w:rFonts w:ascii="Times New Roman" w:hAnsi="Times New Roman" w:cs="Times New Roman"/>
          <w:sz w:val="24"/>
          <w:szCs w:val="24"/>
        </w:rPr>
        <w:t xml:space="preserve"> – tím se podobají pohádkám H.</w:t>
      </w:r>
      <w:r w:rsidR="004749A9">
        <w:rPr>
          <w:rFonts w:ascii="Times New Roman" w:hAnsi="Times New Roman" w:cs="Times New Roman"/>
          <w:sz w:val="24"/>
          <w:szCs w:val="24"/>
        </w:rPr>
        <w:t> </w:t>
      </w:r>
      <w:r w:rsidR="00F110E7">
        <w:rPr>
          <w:rFonts w:ascii="Times New Roman" w:hAnsi="Times New Roman" w:cs="Times New Roman"/>
          <w:sz w:val="24"/>
          <w:szCs w:val="24"/>
        </w:rPr>
        <w:t>Ch. Andersena</w:t>
      </w:r>
    </w:p>
    <w:p w:rsidR="00F110E7" w:rsidRPr="00633B81" w:rsidRDefault="00633B81" w:rsidP="00835548">
      <w:pPr>
        <w:spacing w:after="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633B81">
        <w:rPr>
          <w:rFonts w:ascii="Times New Roman" w:hAnsi="Times New Roman" w:cs="Times New Roman"/>
          <w:b/>
          <w:sz w:val="27"/>
          <w:szCs w:val="27"/>
        </w:rPr>
        <w:t>Díla</w:t>
      </w:r>
    </w:p>
    <w:p w:rsidR="008F5C38" w:rsidRDefault="008F5C38" w:rsidP="00350E14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10E7">
        <w:rPr>
          <w:rFonts w:ascii="Times New Roman" w:hAnsi="Times New Roman" w:cs="Times New Roman"/>
          <w:b/>
          <w:sz w:val="24"/>
          <w:szCs w:val="24"/>
        </w:rPr>
        <w:t>Jak je důležité míti Filipa</w:t>
      </w:r>
      <w:r>
        <w:rPr>
          <w:rFonts w:ascii="Times New Roman" w:hAnsi="Times New Roman" w:cs="Times New Roman"/>
          <w:sz w:val="24"/>
          <w:szCs w:val="24"/>
        </w:rPr>
        <w:t xml:space="preserve"> – divadelní hra</w:t>
      </w:r>
    </w:p>
    <w:p w:rsidR="008F5C38" w:rsidRDefault="008F5C38" w:rsidP="00350E14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10E7">
        <w:rPr>
          <w:rFonts w:ascii="Times New Roman" w:hAnsi="Times New Roman" w:cs="Times New Roman"/>
          <w:b/>
          <w:sz w:val="24"/>
          <w:szCs w:val="24"/>
        </w:rPr>
        <w:t>Obraz Doriana Graye</w:t>
      </w:r>
      <w:r>
        <w:rPr>
          <w:rFonts w:ascii="Times New Roman" w:hAnsi="Times New Roman" w:cs="Times New Roman"/>
          <w:sz w:val="24"/>
          <w:szCs w:val="24"/>
        </w:rPr>
        <w:t xml:space="preserve"> – román</w:t>
      </w:r>
    </w:p>
    <w:p w:rsidR="008F5C38" w:rsidRDefault="00F110E7" w:rsidP="00350E14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10E7">
        <w:rPr>
          <w:rFonts w:ascii="Times New Roman" w:hAnsi="Times New Roman" w:cs="Times New Roman"/>
          <w:b/>
          <w:sz w:val="24"/>
          <w:szCs w:val="24"/>
        </w:rPr>
        <w:t>Šťastný princ a jiné pohádky</w:t>
      </w:r>
      <w:r>
        <w:rPr>
          <w:rFonts w:ascii="Times New Roman" w:hAnsi="Times New Roman" w:cs="Times New Roman"/>
          <w:sz w:val="24"/>
          <w:szCs w:val="24"/>
        </w:rPr>
        <w:t xml:space="preserve"> – pohádky pro děti</w:t>
      </w:r>
    </w:p>
    <w:p w:rsidR="00F110E7" w:rsidRPr="008F5C38" w:rsidRDefault="00F110E7" w:rsidP="00350E14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110E7">
        <w:rPr>
          <w:rFonts w:ascii="Times New Roman" w:hAnsi="Times New Roman" w:cs="Times New Roman"/>
          <w:b/>
          <w:sz w:val="24"/>
          <w:szCs w:val="24"/>
        </w:rPr>
        <w:t>Dům granátových jablek</w:t>
      </w:r>
      <w:r>
        <w:rPr>
          <w:rFonts w:ascii="Times New Roman" w:hAnsi="Times New Roman" w:cs="Times New Roman"/>
          <w:sz w:val="24"/>
          <w:szCs w:val="24"/>
        </w:rPr>
        <w:t xml:space="preserve"> – pohádky pro děti</w:t>
      </w:r>
    </w:p>
    <w:p w:rsidR="005F1298" w:rsidRPr="00633B81" w:rsidRDefault="00395EE4" w:rsidP="009C7813">
      <w:pPr>
        <w:spacing w:after="80"/>
        <w:jc w:val="both"/>
        <w:rPr>
          <w:rFonts w:ascii="Times New Roman" w:hAnsi="Times New Roman" w:cs="Times New Roman"/>
          <w:b/>
          <w:sz w:val="27"/>
          <w:szCs w:val="27"/>
        </w:rPr>
      </w:pPr>
      <w:bookmarkStart w:id="0" w:name="_GoBack"/>
      <w:r w:rsidRPr="00633B81">
        <w:rPr>
          <w:rFonts w:ascii="Times New Roman" w:hAnsi="Times New Roman" w:cs="Times New Roman"/>
          <w:b/>
          <w:sz w:val="27"/>
          <w:szCs w:val="27"/>
        </w:rPr>
        <w:t>Děj pohádky Sobecký obr</w:t>
      </w:r>
      <w:r w:rsidR="00C77428" w:rsidRPr="00633B81">
        <w:rPr>
          <w:rFonts w:ascii="Times New Roman" w:hAnsi="Times New Roman" w:cs="Times New Roman"/>
          <w:b/>
          <w:sz w:val="27"/>
          <w:szCs w:val="27"/>
        </w:rPr>
        <w:t xml:space="preserve"> z knihy Šťastný princ a jiné pohádky</w:t>
      </w:r>
    </w:p>
    <w:bookmarkEnd w:id="0"/>
    <w:p w:rsidR="003A74D8" w:rsidRDefault="00C77428" w:rsidP="003A74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6E9E6B61" wp14:editId="4E8A667E">
            <wp:simplePos x="0" y="0"/>
            <wp:positionH relativeFrom="column">
              <wp:posOffset>4563745</wp:posOffset>
            </wp:positionH>
            <wp:positionV relativeFrom="paragraph">
              <wp:posOffset>317500</wp:posOffset>
            </wp:positionV>
            <wp:extent cx="1177925" cy="1766570"/>
            <wp:effectExtent l="0" t="0" r="3175" b="5080"/>
            <wp:wrapSquare wrapText="bothSides"/>
            <wp:docPr id="10" name="Obrázek 10" descr="C:\Users\učitel\AppData\Local\Microsoft\Windows\Temporary Internet Files\Content.IE5\DLFUQGP9\MP9002277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čitel\AppData\Local\Microsoft\Windows\Temporary Internet Files\Content.IE5\DLFUQGP9\MP90022779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7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32B0">
        <w:rPr>
          <w:rFonts w:ascii="Times New Roman" w:hAnsi="Times New Roman" w:cs="Times New Roman"/>
          <w:sz w:val="24"/>
          <w:szCs w:val="24"/>
        </w:rPr>
        <w:t>Obr měl krásnou zahradu, kam si chodily děti hrát. Jemu se to ale nelíbilo, a tak dal kolem zahrady postavit zeď. Na dveře do zahrady připevnil ceduli se zákazem vstupu. Do zahrady tedy nevstoupily ani děti, ani Jaro. Zahrada nerozkvetla, vypadala smutně a šedivě. Stále v ní panovala Zima a Severák. Jednou děti vstoupily do zahrady bez obrova povolení. Ta zázrakem ožila a stromy i květiny rozkvetly.</w:t>
      </w:r>
      <w:r w:rsidR="003A74D8">
        <w:rPr>
          <w:rFonts w:ascii="Times New Roman" w:hAnsi="Times New Roman" w:cs="Times New Roman"/>
          <w:sz w:val="24"/>
          <w:szCs w:val="24"/>
        </w:rPr>
        <w:t xml:space="preserve"> I obr se šel do zahrady podívat. Děti se hned rozprchly a zůstal tam jen malý chlapec, který se chtěl vyšplhat na strom, ale nedosáhl na něj. Plakal, a tak mu obr pomohl. A v tu chvíli obrovi došlo, že byl sobecký. Zboural zeď a děti zase mohly do zahrady. Marně však vyhlížel chlapce, kterému pomohl. Ten už nikdy nepřišel. Když byl obr starý, pozoroval děti jen z okna. Tehdy zahlédl malého chlapce. Obr k němu utíkal a viděl, že chlapec je zraněný. Měl rány po hřebech na rukách i nohách. </w:t>
      </w:r>
      <w:r w:rsidR="003B7F26">
        <w:rPr>
          <w:rFonts w:ascii="Times New Roman" w:hAnsi="Times New Roman" w:cs="Times New Roman"/>
          <w:sz w:val="24"/>
          <w:szCs w:val="24"/>
        </w:rPr>
        <w:t>Chlapec řekl obrovi,</w:t>
      </w:r>
      <w:r w:rsidR="003A74D8">
        <w:rPr>
          <w:rFonts w:ascii="Times New Roman" w:hAnsi="Times New Roman" w:cs="Times New Roman"/>
          <w:sz w:val="24"/>
          <w:szCs w:val="24"/>
        </w:rPr>
        <w:t xml:space="preserve"> že to jsou rány Lásky a obr teď půjde s ním do jeho zahrady, a tou je Ráj.</w:t>
      </w:r>
      <w:r w:rsidR="00E546AB">
        <w:rPr>
          <w:rFonts w:ascii="Times New Roman" w:hAnsi="Times New Roman" w:cs="Times New Roman"/>
          <w:sz w:val="24"/>
          <w:szCs w:val="24"/>
        </w:rPr>
        <w:t xml:space="preserve"> Odpoledne přišly do zahrady děti. Obr ležel mrtvý</w:t>
      </w:r>
      <w:r w:rsidR="00835548">
        <w:rPr>
          <w:rFonts w:ascii="Times New Roman" w:hAnsi="Times New Roman" w:cs="Times New Roman"/>
          <w:sz w:val="24"/>
          <w:szCs w:val="24"/>
        </w:rPr>
        <w:t xml:space="preserve"> pod stromem a byl posypaný bílými květy.</w:t>
      </w:r>
    </w:p>
    <w:p w:rsidR="003A74D8" w:rsidRDefault="003A74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F1298" w:rsidRPr="003B579C" w:rsidRDefault="005F1298" w:rsidP="005F129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</w:t>
      </w:r>
      <w:r w:rsidR="00F110E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tématu Oscar Wilde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5F1298" w:rsidTr="00C55C04">
        <w:trPr>
          <w:trHeight w:hRule="exact" w:val="1134"/>
        </w:trPr>
        <w:tc>
          <w:tcPr>
            <w:tcW w:w="2500" w:type="pct"/>
            <w:vAlign w:val="center"/>
          </w:tcPr>
          <w:p w:rsidR="005F1298" w:rsidRDefault="00820321" w:rsidP="00C55C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Jaký byl Oscar Wilde člověk?</w:t>
            </w:r>
          </w:p>
        </w:tc>
        <w:tc>
          <w:tcPr>
            <w:tcW w:w="2500" w:type="pct"/>
          </w:tcPr>
          <w:p w:rsidR="005F1298" w:rsidRDefault="005F1298" w:rsidP="00C55C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F1298" w:rsidTr="00C55C04">
        <w:trPr>
          <w:trHeight w:hRule="exact" w:val="1134"/>
        </w:trPr>
        <w:tc>
          <w:tcPr>
            <w:tcW w:w="2500" w:type="pct"/>
            <w:vAlign w:val="center"/>
          </w:tcPr>
          <w:p w:rsidR="005F1298" w:rsidRDefault="00820321" w:rsidP="00C55C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Jaký typ pohádek psal?</w:t>
            </w:r>
          </w:p>
        </w:tc>
        <w:tc>
          <w:tcPr>
            <w:tcW w:w="2500" w:type="pct"/>
          </w:tcPr>
          <w:p w:rsidR="005F1298" w:rsidRDefault="005F1298" w:rsidP="00C55C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F1298" w:rsidTr="00C55C04">
        <w:trPr>
          <w:trHeight w:hRule="exact" w:val="1134"/>
        </w:trPr>
        <w:tc>
          <w:tcPr>
            <w:tcW w:w="2500" w:type="pct"/>
            <w:vAlign w:val="center"/>
          </w:tcPr>
          <w:p w:rsidR="005F1298" w:rsidRDefault="00820321" w:rsidP="00C55C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knihy napsal pro děti?</w:t>
            </w:r>
          </w:p>
        </w:tc>
        <w:tc>
          <w:tcPr>
            <w:tcW w:w="2500" w:type="pct"/>
          </w:tcPr>
          <w:p w:rsidR="005F1298" w:rsidRDefault="005F1298" w:rsidP="00C55C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F1298" w:rsidTr="00C55C04">
        <w:trPr>
          <w:trHeight w:hRule="exact" w:val="1134"/>
        </w:trPr>
        <w:tc>
          <w:tcPr>
            <w:tcW w:w="2500" w:type="pct"/>
            <w:vAlign w:val="center"/>
          </w:tcPr>
          <w:p w:rsidR="005F1298" w:rsidRDefault="006D7AB1" w:rsidP="006D7AB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Proč byl obr</w:t>
            </w:r>
            <w:r w:rsidR="005F21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019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 pohádky </w:t>
            </w:r>
            <w:r w:rsidR="008203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sobecký?</w:t>
            </w:r>
          </w:p>
        </w:tc>
        <w:tc>
          <w:tcPr>
            <w:tcW w:w="2500" w:type="pct"/>
          </w:tcPr>
          <w:p w:rsidR="005F1298" w:rsidRDefault="005F1298" w:rsidP="00C55C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F1298" w:rsidTr="00C55C04">
        <w:trPr>
          <w:trHeight w:hRule="exact" w:val="1134"/>
        </w:trPr>
        <w:tc>
          <w:tcPr>
            <w:tcW w:w="2500" w:type="pct"/>
            <w:vAlign w:val="center"/>
          </w:tcPr>
          <w:p w:rsidR="005F1298" w:rsidRDefault="00820321" w:rsidP="00C55C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se stalo, když obr postavil zeď kolem zahrady?</w:t>
            </w:r>
          </w:p>
        </w:tc>
        <w:tc>
          <w:tcPr>
            <w:tcW w:w="2500" w:type="pct"/>
          </w:tcPr>
          <w:p w:rsidR="005F1298" w:rsidRDefault="005F1298" w:rsidP="00C55C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F1298" w:rsidTr="00C55C04">
        <w:trPr>
          <w:trHeight w:hRule="exact" w:val="1134"/>
        </w:trPr>
        <w:tc>
          <w:tcPr>
            <w:tcW w:w="2500" w:type="pct"/>
            <w:vAlign w:val="center"/>
          </w:tcPr>
          <w:p w:rsidR="005F1298" w:rsidRDefault="00FD5356" w:rsidP="00C55C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reagoval obr, když si uvědomil, že byl sobecký?</w:t>
            </w:r>
          </w:p>
        </w:tc>
        <w:tc>
          <w:tcPr>
            <w:tcW w:w="2500" w:type="pct"/>
          </w:tcPr>
          <w:p w:rsidR="005F1298" w:rsidRDefault="005F1298" w:rsidP="00C55C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F1298" w:rsidTr="003432B0">
        <w:trPr>
          <w:trHeight w:hRule="exact" w:val="1159"/>
        </w:trPr>
        <w:tc>
          <w:tcPr>
            <w:tcW w:w="2500" w:type="pct"/>
            <w:vAlign w:val="center"/>
          </w:tcPr>
          <w:p w:rsidR="005F1298" w:rsidRDefault="003F6862" w:rsidP="00C55C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Čím končí pohádka o obrovi?</w:t>
            </w:r>
          </w:p>
        </w:tc>
        <w:tc>
          <w:tcPr>
            <w:tcW w:w="2500" w:type="pct"/>
          </w:tcPr>
          <w:p w:rsidR="005F1298" w:rsidRDefault="005F1298" w:rsidP="00C55C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5F1298" w:rsidRPr="000A015B" w:rsidRDefault="005F1298" w:rsidP="005F129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5F1298" w:rsidRPr="00C77428" w:rsidRDefault="005F1298" w:rsidP="005F129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742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C774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5F1298" w:rsidRPr="00C77428" w:rsidRDefault="005F1298" w:rsidP="005F1298">
      <w:pPr>
        <w:rPr>
          <w:rFonts w:ascii="Times New Roman" w:hAnsi="Times New Roman" w:cs="Times New Roman"/>
          <w:sz w:val="24"/>
          <w:szCs w:val="24"/>
        </w:rPr>
      </w:pPr>
      <w:r w:rsidRPr="00C7742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[2] </w:t>
      </w:r>
      <w:r w:rsidRPr="00C77428">
        <w:rPr>
          <w:rFonts w:ascii="Times New Roman" w:hAnsi="Times New Roman" w:cs="Times New Roman"/>
          <w:sz w:val="24"/>
          <w:szCs w:val="24"/>
        </w:rPr>
        <w:t xml:space="preserve">Oscar Wilde. In: </w:t>
      </w:r>
      <w:proofErr w:type="spellStart"/>
      <w:r w:rsidRPr="00C77428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Pr="00C7742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77428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C77428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Pr="00C77428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Pr="00C77428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Pr="00C77428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Pr="00C774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7428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Pr="00C77428">
        <w:rPr>
          <w:rFonts w:ascii="Times New Roman" w:hAnsi="Times New Roman" w:cs="Times New Roman"/>
          <w:sz w:val="24"/>
          <w:szCs w:val="24"/>
        </w:rPr>
        <w:t xml:space="preserve">, 2008-05-19 [cit. 2012-08-29]. Dostupné z: </w:t>
      </w:r>
      <w:hyperlink r:id="rId11" w:history="1">
        <w:r w:rsidRPr="00C77428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http://upload.wikimedia.org/wikipedia/commons/2/23/Oscar_Wilde.jpg</w:t>
        </w:r>
      </w:hyperlink>
    </w:p>
    <w:p w:rsidR="00C77428" w:rsidRPr="00C77428" w:rsidRDefault="005F1298" w:rsidP="00C77428">
      <w:pPr>
        <w:rPr>
          <w:rFonts w:ascii="Times New Roman" w:hAnsi="Times New Roman" w:cs="Times New Roman"/>
          <w:sz w:val="24"/>
          <w:szCs w:val="24"/>
        </w:rPr>
      </w:pPr>
      <w:r w:rsidRPr="00C7742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</w:t>
      </w:r>
      <w:r w:rsidRPr="00C774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7428" w:rsidRPr="00C77428">
        <w:rPr>
          <w:rFonts w:ascii="Times New Roman" w:hAnsi="Times New Roman" w:cs="Times New Roman"/>
          <w:sz w:val="24"/>
          <w:szCs w:val="24"/>
        </w:rPr>
        <w:t xml:space="preserve">Šťastný princ a jiné pohádky. In: </w:t>
      </w:r>
      <w:proofErr w:type="spellStart"/>
      <w:r w:rsidR="00C77428" w:rsidRPr="00C77428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C77428" w:rsidRPr="00C7742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77428" w:rsidRPr="00C77428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C77428" w:rsidRPr="00C77428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C77428" w:rsidRPr="00C77428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C77428" w:rsidRPr="00C77428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C77428" w:rsidRPr="00C77428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C77428" w:rsidRPr="00C774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7428" w:rsidRPr="00C77428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C77428" w:rsidRPr="00C77428">
        <w:rPr>
          <w:rFonts w:ascii="Times New Roman" w:hAnsi="Times New Roman" w:cs="Times New Roman"/>
          <w:sz w:val="24"/>
          <w:szCs w:val="24"/>
        </w:rPr>
        <w:t xml:space="preserve">, 2012-03-28 [cit. 2012-08-29]. Dostupné z: </w:t>
      </w:r>
      <w:hyperlink r:id="rId12" w:history="1">
        <w:r w:rsidR="00C77428" w:rsidRPr="00C77428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http://cs.wikipedia.org/wiki/%C5%A0%C5%A5astn%C3%BD_princ_a_jin%C3%A9_poh%C3%A1dky</w:t>
        </w:r>
      </w:hyperlink>
    </w:p>
    <w:p w:rsidR="00C77428" w:rsidRPr="00C77428" w:rsidRDefault="005F1298" w:rsidP="005F1298">
      <w:pPr>
        <w:rPr>
          <w:rFonts w:ascii="Times New Roman" w:hAnsi="Times New Roman" w:cs="Times New Roman"/>
          <w:sz w:val="24"/>
          <w:szCs w:val="24"/>
        </w:rPr>
      </w:pPr>
      <w:r w:rsidRPr="00C7742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[4] </w:t>
      </w:r>
      <w:r w:rsidR="00C77428" w:rsidRPr="00C7742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3" w:history="1">
        <w:r w:rsidR="00C77428" w:rsidRPr="00C77428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C77428" w:rsidRPr="00C77428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29. 8. 2012, květiny</w:t>
      </w:r>
    </w:p>
    <w:sectPr w:rsidR="00C77428" w:rsidRPr="00C77428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5A2" w:rsidRDefault="00C065A2" w:rsidP="00945250">
      <w:pPr>
        <w:spacing w:after="0" w:line="240" w:lineRule="auto"/>
      </w:pPr>
      <w:r>
        <w:separator/>
      </w:r>
    </w:p>
  </w:endnote>
  <w:endnote w:type="continuationSeparator" w:id="0">
    <w:p w:rsidR="00C065A2" w:rsidRDefault="00C065A2" w:rsidP="00945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250" w:rsidRPr="00E7593A" w:rsidRDefault="00945250" w:rsidP="0094525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4F720227" wp14:editId="63C9632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945250" w:rsidRDefault="00945250" w:rsidP="0094525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5A2" w:rsidRDefault="00C065A2" w:rsidP="00945250">
      <w:pPr>
        <w:spacing w:after="0" w:line="240" w:lineRule="auto"/>
      </w:pPr>
      <w:r>
        <w:separator/>
      </w:r>
    </w:p>
  </w:footnote>
  <w:footnote w:type="continuationSeparator" w:id="0">
    <w:p w:rsidR="00C065A2" w:rsidRDefault="00C065A2" w:rsidP="00945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C2241"/>
    <w:multiLevelType w:val="hybridMultilevel"/>
    <w:tmpl w:val="3E06C3C2"/>
    <w:lvl w:ilvl="0" w:tplc="F0FA5A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28D"/>
    <w:rsid w:val="000561C7"/>
    <w:rsid w:val="000C7A0A"/>
    <w:rsid w:val="001F63E4"/>
    <w:rsid w:val="00227754"/>
    <w:rsid w:val="00251283"/>
    <w:rsid w:val="003432B0"/>
    <w:rsid w:val="00350E14"/>
    <w:rsid w:val="00395EE4"/>
    <w:rsid w:val="003A74D8"/>
    <w:rsid w:val="003B7F26"/>
    <w:rsid w:val="003F6862"/>
    <w:rsid w:val="00435EE4"/>
    <w:rsid w:val="004749A9"/>
    <w:rsid w:val="004A6CFF"/>
    <w:rsid w:val="004E6CA9"/>
    <w:rsid w:val="0056365F"/>
    <w:rsid w:val="005F1298"/>
    <w:rsid w:val="005F2157"/>
    <w:rsid w:val="005F2721"/>
    <w:rsid w:val="00633B81"/>
    <w:rsid w:val="006D7AB1"/>
    <w:rsid w:val="00715FEB"/>
    <w:rsid w:val="00820321"/>
    <w:rsid w:val="00835548"/>
    <w:rsid w:val="008B4B87"/>
    <w:rsid w:val="008F5C38"/>
    <w:rsid w:val="00945250"/>
    <w:rsid w:val="009B4CB2"/>
    <w:rsid w:val="009C4247"/>
    <w:rsid w:val="009C7813"/>
    <w:rsid w:val="00BC26FB"/>
    <w:rsid w:val="00C065A2"/>
    <w:rsid w:val="00C77428"/>
    <w:rsid w:val="00CC1FBD"/>
    <w:rsid w:val="00D0199F"/>
    <w:rsid w:val="00D31E7C"/>
    <w:rsid w:val="00D473C3"/>
    <w:rsid w:val="00D82D80"/>
    <w:rsid w:val="00DE350B"/>
    <w:rsid w:val="00E546AB"/>
    <w:rsid w:val="00E567F4"/>
    <w:rsid w:val="00F043A6"/>
    <w:rsid w:val="00F110E7"/>
    <w:rsid w:val="00FA228D"/>
    <w:rsid w:val="00FD5356"/>
    <w:rsid w:val="00FE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D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5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5250"/>
  </w:style>
  <w:style w:type="paragraph" w:styleId="Zpat">
    <w:name w:val="footer"/>
    <w:basedOn w:val="Normln"/>
    <w:link w:val="ZpatChar"/>
    <w:uiPriority w:val="99"/>
    <w:unhideWhenUsed/>
    <w:rsid w:val="00945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5250"/>
  </w:style>
  <w:style w:type="paragraph" w:styleId="Textbubliny">
    <w:name w:val="Balloon Text"/>
    <w:basedOn w:val="Normln"/>
    <w:link w:val="TextbublinyChar"/>
    <w:uiPriority w:val="99"/>
    <w:semiHidden/>
    <w:unhideWhenUsed/>
    <w:rsid w:val="00945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525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1298"/>
    <w:pPr>
      <w:ind w:left="720"/>
      <w:contextualSpacing/>
    </w:pPr>
  </w:style>
  <w:style w:type="table" w:styleId="Mkatabulky">
    <w:name w:val="Table Grid"/>
    <w:basedOn w:val="Normlntabulka"/>
    <w:uiPriority w:val="59"/>
    <w:rsid w:val="005F1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5F1298"/>
  </w:style>
  <w:style w:type="character" w:styleId="Hypertextovodkaz">
    <w:name w:val="Hyperlink"/>
    <w:basedOn w:val="Standardnpsmoodstavce"/>
    <w:uiPriority w:val="99"/>
    <w:unhideWhenUsed/>
    <w:rsid w:val="005F12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43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E546A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D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5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5250"/>
  </w:style>
  <w:style w:type="paragraph" w:styleId="Zpat">
    <w:name w:val="footer"/>
    <w:basedOn w:val="Normln"/>
    <w:link w:val="ZpatChar"/>
    <w:uiPriority w:val="99"/>
    <w:unhideWhenUsed/>
    <w:rsid w:val="00945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5250"/>
  </w:style>
  <w:style w:type="paragraph" w:styleId="Textbubliny">
    <w:name w:val="Balloon Text"/>
    <w:basedOn w:val="Normln"/>
    <w:link w:val="TextbublinyChar"/>
    <w:uiPriority w:val="99"/>
    <w:semiHidden/>
    <w:unhideWhenUsed/>
    <w:rsid w:val="00945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525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1298"/>
    <w:pPr>
      <w:ind w:left="720"/>
      <w:contextualSpacing/>
    </w:pPr>
  </w:style>
  <w:style w:type="table" w:styleId="Mkatabulky">
    <w:name w:val="Table Grid"/>
    <w:basedOn w:val="Normlntabulka"/>
    <w:uiPriority w:val="59"/>
    <w:rsid w:val="005F1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5F1298"/>
  </w:style>
  <w:style w:type="character" w:styleId="Hypertextovodkaz">
    <w:name w:val="Hyperlink"/>
    <w:basedOn w:val="Standardnpsmoodstavce"/>
    <w:uiPriority w:val="99"/>
    <w:unhideWhenUsed/>
    <w:rsid w:val="005F12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43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E546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4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0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%C5%A0%C5%A5astn%C3%BD_princ_a_jin%C3%A9_poh%C3%A1dky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2/23/Oscar_Wilde.jp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470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32</cp:revision>
  <dcterms:created xsi:type="dcterms:W3CDTF">2012-08-29T19:18:00Z</dcterms:created>
  <dcterms:modified xsi:type="dcterms:W3CDTF">2012-11-03T12:49:00Z</dcterms:modified>
</cp:coreProperties>
</file>