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B18" w:rsidRDefault="00721B18" w:rsidP="00721B1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721B18" w:rsidRDefault="00721B18" w:rsidP="00721B1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</w:t>
      </w:r>
      <w:r w:rsidR="00E909A9">
        <w:rPr>
          <w:sz w:val="32"/>
          <w:szCs w:val="32"/>
        </w:rPr>
        <w:t>ázev materiálu: VY_12_INOVACE_23</w:t>
      </w:r>
      <w:r>
        <w:rPr>
          <w:sz w:val="32"/>
          <w:szCs w:val="32"/>
        </w:rPr>
        <w:t>_</w:t>
      </w:r>
      <w:r w:rsidR="00695A74">
        <w:rPr>
          <w:sz w:val="32"/>
          <w:szCs w:val="32"/>
        </w:rPr>
        <w:t>ANTOINE_DE_SAINT-EXUPÉRY_nk1</w:t>
      </w:r>
    </w:p>
    <w:p w:rsidR="00721B18" w:rsidRDefault="00721B18" w:rsidP="00721B1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721B18" w:rsidRDefault="00721B18" w:rsidP="00721B1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Naděžda Kloubová</w:t>
      </w:r>
    </w:p>
    <w:p w:rsidR="00721B18" w:rsidRDefault="00721B18" w:rsidP="00721B1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30. 08. 2012</w:t>
      </w:r>
    </w:p>
    <w:p w:rsidR="00721B18" w:rsidRDefault="00721B18" w:rsidP="00721B1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sedmý</w:t>
      </w:r>
    </w:p>
    <w:p w:rsidR="00721B18" w:rsidRDefault="00721B18" w:rsidP="00721B1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Český jazyk a literatura</w:t>
      </w:r>
    </w:p>
    <w:p w:rsidR="00721B18" w:rsidRDefault="00721B18" w:rsidP="00721B18">
      <w:pPr>
        <w:spacing w:before="100" w:beforeAutospacing="1" w:after="100" w:afterAutospacing="1" w:line="240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="00E909A9" w:rsidRPr="008C48A5">
        <w:rPr>
          <w:b/>
          <w:sz w:val="32"/>
          <w:szCs w:val="32"/>
        </w:rPr>
        <w:t>letectví, Malý princ</w:t>
      </w:r>
      <w:r w:rsidR="008C48A5" w:rsidRPr="008C48A5">
        <w:rPr>
          <w:b/>
          <w:sz w:val="32"/>
          <w:szCs w:val="32"/>
        </w:rPr>
        <w:t>, rumpál, studna</w:t>
      </w:r>
    </w:p>
    <w:p w:rsidR="00721B18" w:rsidRDefault="00721B18" w:rsidP="00721B1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8C48A5">
        <w:rPr>
          <w:sz w:val="32"/>
          <w:szCs w:val="32"/>
        </w:rPr>
        <w:t>Tento pracovní list seznámí žáky s knihou Malý princ, dále se životem a dílem autora knihy Antoina de Saint – Exupéryho.</w:t>
      </w:r>
    </w:p>
    <w:p w:rsidR="00721B18" w:rsidRDefault="00721B18" w:rsidP="00721B18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C4A3B" w:rsidRPr="006E5D5A" w:rsidRDefault="002E19C5" w:rsidP="007F5869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6E5D5A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cs-CZ"/>
        </w:rPr>
        <w:lastRenderedPageBreak/>
        <w:drawing>
          <wp:anchor distT="0" distB="107950" distL="114300" distR="114300" simplePos="0" relativeHeight="251661312" behindDoc="1" locked="0" layoutInCell="1" allowOverlap="1" wp14:anchorId="47254CD8" wp14:editId="7D01D7FA">
            <wp:simplePos x="0" y="0"/>
            <wp:positionH relativeFrom="column">
              <wp:posOffset>1986280</wp:posOffset>
            </wp:positionH>
            <wp:positionV relativeFrom="paragraph">
              <wp:posOffset>567055</wp:posOffset>
            </wp:positionV>
            <wp:extent cx="1790700" cy="1751330"/>
            <wp:effectExtent l="0" t="0" r="0" b="1270"/>
            <wp:wrapTopAndBottom/>
            <wp:docPr id="1" name="Obrázek 1" descr="C:\Users\učitel\AppData\Local\Microsoft\Windows\Temporary Internet Files\Content.IE5\UZ8UMKVP\MC9002310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UZ8UMKVP\MC90023108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75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5869" w:rsidRPr="006E5D5A">
        <w:rPr>
          <w:rFonts w:ascii="Times New Roman" w:hAnsi="Times New Roman" w:cs="Times New Roman"/>
          <w:b/>
          <w:color w:val="000000" w:themeColor="text1"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Antoine de Saint – Exupéry (1900 – 1944)</w:t>
      </w:r>
    </w:p>
    <w:p w:rsidR="007F5869" w:rsidRDefault="007F5869" w:rsidP="00FD2FC0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francouzský spisovatel, jehož literární tvorba je spjata s celoživotní vášní –</w:t>
      </w:r>
      <w:r w:rsidRPr="00123345">
        <w:rPr>
          <w:rFonts w:ascii="Times New Roman" w:hAnsi="Times New Roman" w:cs="Times New Roman"/>
          <w:b/>
          <w:sz w:val="24"/>
          <w:szCs w:val="24"/>
        </w:rPr>
        <w:t xml:space="preserve"> létáním</w:t>
      </w:r>
    </w:p>
    <w:p w:rsidR="007F5869" w:rsidRDefault="007F5869" w:rsidP="00FD2FC0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otec brzy zemřel, svou matku měl moc rád, vzpomínal často se svými sourozenci na dětství strávené na zámku u prarodičů a na zámku u pratety</w:t>
      </w:r>
    </w:p>
    <w:p w:rsidR="007F5869" w:rsidRDefault="007F5869" w:rsidP="00FD2FC0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odmalička </w:t>
      </w:r>
      <w:r w:rsidR="00123345">
        <w:rPr>
          <w:rFonts w:ascii="Times New Roman" w:hAnsi="Times New Roman" w:cs="Times New Roman"/>
          <w:sz w:val="24"/>
          <w:szCs w:val="24"/>
        </w:rPr>
        <w:t xml:space="preserve">psal básně a </w:t>
      </w:r>
      <w:r>
        <w:rPr>
          <w:rFonts w:ascii="Times New Roman" w:hAnsi="Times New Roman" w:cs="Times New Roman"/>
          <w:sz w:val="24"/>
          <w:szCs w:val="24"/>
        </w:rPr>
        <w:t>obdivoval piloty</w:t>
      </w:r>
      <w:r w:rsidR="00123345">
        <w:rPr>
          <w:rFonts w:ascii="Times New Roman" w:hAnsi="Times New Roman" w:cs="Times New Roman"/>
          <w:sz w:val="24"/>
          <w:szCs w:val="24"/>
        </w:rPr>
        <w:t xml:space="preserve">, později se sám </w:t>
      </w:r>
      <w:r w:rsidR="00BB2E45">
        <w:rPr>
          <w:rFonts w:ascii="Times New Roman" w:hAnsi="Times New Roman" w:cs="Times New Roman"/>
          <w:sz w:val="24"/>
          <w:szCs w:val="24"/>
        </w:rPr>
        <w:t>stal pilotem</w:t>
      </w:r>
    </w:p>
    <w:p w:rsidR="005C4670" w:rsidRDefault="005C4670" w:rsidP="00FD2FC0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jednou ztroskotal na </w:t>
      </w:r>
      <w:r w:rsidR="00123345">
        <w:rPr>
          <w:rFonts w:ascii="Times New Roman" w:hAnsi="Times New Roman" w:cs="Times New Roman"/>
          <w:sz w:val="24"/>
          <w:szCs w:val="24"/>
        </w:rPr>
        <w:t xml:space="preserve">Sahaře a díky této zkušenosti stvořil své </w:t>
      </w:r>
      <w:r>
        <w:rPr>
          <w:rFonts w:ascii="Times New Roman" w:hAnsi="Times New Roman" w:cs="Times New Roman"/>
          <w:sz w:val="24"/>
          <w:szCs w:val="24"/>
        </w:rPr>
        <w:t xml:space="preserve">nejznámější dílo </w:t>
      </w:r>
      <w:r w:rsidRPr="00123345">
        <w:rPr>
          <w:rFonts w:ascii="Times New Roman" w:hAnsi="Times New Roman" w:cs="Times New Roman"/>
          <w:b/>
          <w:sz w:val="24"/>
          <w:szCs w:val="24"/>
        </w:rPr>
        <w:t>Malý princ</w:t>
      </w:r>
    </w:p>
    <w:p w:rsidR="005C4670" w:rsidRDefault="005C4670" w:rsidP="00FD2FC0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během 2. světové války </w:t>
      </w:r>
      <w:r w:rsidR="008B7611">
        <w:rPr>
          <w:rFonts w:ascii="Times New Roman" w:hAnsi="Times New Roman" w:cs="Times New Roman"/>
          <w:sz w:val="24"/>
          <w:szCs w:val="24"/>
        </w:rPr>
        <w:t>statečně bojoval bez ohledu na riziko</w:t>
      </w:r>
    </w:p>
    <w:p w:rsidR="005C4670" w:rsidRDefault="005C4670" w:rsidP="00FD2FC0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byl sestřelen jiným letadlem nebo měl technickou poruchu a zřítil se do Středozemního moře, trosky letadla byly nalezeny až v roce 2000</w:t>
      </w:r>
    </w:p>
    <w:p w:rsidR="00EA2048" w:rsidRPr="00F417CD" w:rsidRDefault="00EA2048" w:rsidP="00FD2F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F417CD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Malý princ</w:t>
      </w:r>
    </w:p>
    <w:p w:rsidR="008D3927" w:rsidRDefault="00BB2E45" w:rsidP="00FD2F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 wp14:anchorId="4D1C2E2E" wp14:editId="4D24760C">
            <wp:simplePos x="0" y="0"/>
            <wp:positionH relativeFrom="column">
              <wp:posOffset>2676525</wp:posOffset>
            </wp:positionH>
            <wp:positionV relativeFrom="paragraph">
              <wp:posOffset>2205990</wp:posOffset>
            </wp:positionV>
            <wp:extent cx="1345565" cy="1362075"/>
            <wp:effectExtent l="0" t="0" r="6985" b="9525"/>
            <wp:wrapTight wrapText="bothSides">
              <wp:wrapPolygon edited="0">
                <wp:start x="1529" y="0"/>
                <wp:lineTo x="0" y="1510"/>
                <wp:lineTo x="0" y="5136"/>
                <wp:lineTo x="917" y="10876"/>
                <wp:lineTo x="1835" y="14501"/>
                <wp:lineTo x="2141" y="15407"/>
                <wp:lineTo x="6116" y="19938"/>
                <wp:lineTo x="15596" y="21449"/>
                <wp:lineTo x="18348" y="21449"/>
                <wp:lineTo x="21406" y="21449"/>
                <wp:lineTo x="21406" y="9365"/>
                <wp:lineTo x="19877" y="3323"/>
                <wp:lineTo x="13455" y="906"/>
                <wp:lineTo x="5504" y="0"/>
                <wp:lineTo x="1529" y="0"/>
              </wp:wrapPolygon>
            </wp:wrapTight>
            <wp:docPr id="7" name="Obrázek 7" descr="C:\Users\učitel\AppData\Local\Microsoft\Windows\Temporary Internet Files\Content.IE5\J09JY1MF\MC9004059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čitel\AppData\Local\Microsoft\Windows\Temporary Internet Files\Content.IE5\J09JY1MF\MC90040595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2048" w:rsidRPr="00EA2048">
        <w:rPr>
          <w:rFonts w:ascii="Times New Roman" w:hAnsi="Times New Roman" w:cs="Times New Roman"/>
          <w:sz w:val="24"/>
          <w:szCs w:val="24"/>
        </w:rPr>
        <w:t>Tato kniha je určena v</w:t>
      </w:r>
      <w:r w:rsidR="00EA2048">
        <w:rPr>
          <w:rFonts w:ascii="Times New Roman" w:hAnsi="Times New Roman" w:cs="Times New Roman"/>
          <w:sz w:val="24"/>
          <w:szCs w:val="24"/>
        </w:rPr>
        <w:t>š</w:t>
      </w:r>
      <w:r w:rsidR="00AD4F3E">
        <w:rPr>
          <w:rFonts w:ascii="Times New Roman" w:hAnsi="Times New Roman" w:cs="Times New Roman"/>
          <w:sz w:val="24"/>
          <w:szCs w:val="24"/>
        </w:rPr>
        <w:t xml:space="preserve">em čtenářským generacím. </w:t>
      </w:r>
      <w:r w:rsidR="008D392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Hlavní postavou je vypravěč (samotný Antoine de Saint – Exupéry), který ztroskotá v poušti a snaží se opravit své letadlo. Náhle se </w:t>
      </w:r>
      <w:r w:rsidR="00AD4F3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mu </w:t>
      </w:r>
      <w:r w:rsidR="00F417CD">
        <w:rPr>
          <w:rFonts w:ascii="Times New Roman" w:eastAsia="Times New Roman" w:hAnsi="Times New Roman" w:cs="Times New Roman"/>
          <w:sz w:val="24"/>
          <w:szCs w:val="24"/>
          <w:lang w:eastAsia="cs-CZ"/>
        </w:rPr>
        <w:t>objeví m</w:t>
      </w:r>
      <w:r w:rsidR="008D392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alý princ, který </w:t>
      </w:r>
      <w:r w:rsidR="00AD4F3E">
        <w:rPr>
          <w:rFonts w:ascii="Times New Roman" w:eastAsia="Times New Roman" w:hAnsi="Times New Roman" w:cs="Times New Roman"/>
          <w:sz w:val="24"/>
          <w:szCs w:val="24"/>
          <w:lang w:eastAsia="cs-CZ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u vypráví o svém životě a o</w:t>
      </w:r>
      <w:r w:rsidR="00AD4F3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dobrodružstvích, která ho potkala, když odešel ze své planetky, aby prozkoumal vesmír. Vypráví o květině, kterou si zamiloval, o lidech, které potkal na dalších planetkách. Byli to především: </w:t>
      </w:r>
      <w:r w:rsidR="008D3927" w:rsidRPr="00AD4F3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Král</w:t>
      </w:r>
      <w:r w:rsidR="008D392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="00AD4F3E"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nemá v celém vesmíru komu vládnout</w:t>
      </w:r>
      <w:r w:rsidR="008D392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="008D3927" w:rsidRPr="00AD4F3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Domýšlivec</w:t>
      </w:r>
      <w:r w:rsidR="008D3927">
        <w:rPr>
          <w:rFonts w:ascii="Times New Roman" w:eastAsia="Times New Roman" w:hAnsi="Times New Roman" w:cs="Times New Roman"/>
          <w:sz w:val="24"/>
          <w:szCs w:val="24"/>
          <w:lang w:eastAsia="cs-CZ"/>
        </w:rPr>
        <w:t>, který chce být všemi obdivován,</w:t>
      </w:r>
      <w:r w:rsidR="00EA204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EA2048" w:rsidRPr="00AD4F3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Pijan</w:t>
      </w:r>
      <w:r w:rsidR="00EA204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který neustále pije, </w:t>
      </w:r>
      <w:r w:rsidR="00EA2048" w:rsidRPr="00AD4F3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Byznysmen</w:t>
      </w:r>
      <w:r w:rsidR="00EA204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který stále počítá hvězdy, </w:t>
      </w:r>
      <w:r w:rsidR="00EA2048" w:rsidRPr="00AD4F3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Lampář</w:t>
      </w:r>
      <w:r w:rsidR="00EA204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který neustále zhasíná a rozsvěcuje lampu, </w:t>
      </w:r>
      <w:r w:rsidR="00EA2048" w:rsidRPr="00AD4F3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Zeměpisec</w:t>
      </w:r>
      <w:r w:rsidR="00EA2048">
        <w:rPr>
          <w:rFonts w:ascii="Times New Roman" w:eastAsia="Times New Roman" w:hAnsi="Times New Roman" w:cs="Times New Roman"/>
          <w:sz w:val="24"/>
          <w:szCs w:val="24"/>
          <w:lang w:eastAsia="cs-CZ"/>
        </w:rPr>
        <w:t>, který tráví svůj volný čas tvorbou map.</w:t>
      </w:r>
      <w:r w:rsidR="00F417C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Poslední planetu, kterou m</w:t>
      </w:r>
      <w:r w:rsidR="00AD4F3E">
        <w:rPr>
          <w:rFonts w:ascii="Times New Roman" w:eastAsia="Times New Roman" w:hAnsi="Times New Roman" w:cs="Times New Roman"/>
          <w:sz w:val="24"/>
          <w:szCs w:val="24"/>
          <w:lang w:eastAsia="cs-CZ"/>
        </w:rPr>
        <w:t>alý princ navštíví, je Země. Zde se setkává s </w:t>
      </w:r>
      <w:r w:rsidR="00AD4F3E" w:rsidRPr="002E19C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liškou</w:t>
      </w:r>
      <w:r w:rsidR="00AD4F3E">
        <w:rPr>
          <w:rFonts w:ascii="Times New Roman" w:eastAsia="Times New Roman" w:hAnsi="Times New Roman" w:cs="Times New Roman"/>
          <w:sz w:val="24"/>
          <w:szCs w:val="24"/>
          <w:lang w:eastAsia="cs-CZ"/>
        </w:rPr>
        <w:t>, která mu vysvětlí, co je to láska, a že důležité je to, co je lidským očím neviditelné.</w:t>
      </w:r>
      <w:r w:rsidR="00F417C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Nakonec se m</w:t>
      </w:r>
      <w:r w:rsidR="002E19C5">
        <w:rPr>
          <w:rFonts w:ascii="Times New Roman" w:eastAsia="Times New Roman" w:hAnsi="Times New Roman" w:cs="Times New Roman"/>
          <w:sz w:val="24"/>
          <w:szCs w:val="24"/>
          <w:lang w:eastAsia="cs-CZ"/>
        </w:rPr>
        <w:t>alý princ rozloučí s pilotem, nechá se uštknout hadem a vrací se za květinou na svou planetku.</w:t>
      </w:r>
    </w:p>
    <w:p w:rsidR="002E19C5" w:rsidRPr="00811CA7" w:rsidRDefault="00811CA7" w:rsidP="00FD2F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811CA7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Díla</w:t>
      </w:r>
    </w:p>
    <w:p w:rsidR="002E19C5" w:rsidRPr="000436E9" w:rsidRDefault="002E19C5" w:rsidP="00FD2FC0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436E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Letec</w:t>
      </w:r>
    </w:p>
    <w:p w:rsidR="002E19C5" w:rsidRPr="000436E9" w:rsidRDefault="002E19C5" w:rsidP="00FD2FC0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436E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Kurýr na jih</w:t>
      </w:r>
    </w:p>
    <w:p w:rsidR="002E19C5" w:rsidRPr="000436E9" w:rsidRDefault="002E19C5" w:rsidP="00FD2FC0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436E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Země lidí</w:t>
      </w:r>
    </w:p>
    <w:p w:rsidR="002E19C5" w:rsidRPr="000436E9" w:rsidRDefault="002E19C5" w:rsidP="00FD2FC0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436E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Citadela</w:t>
      </w:r>
    </w:p>
    <w:p w:rsidR="00FD2FC0" w:rsidRPr="000436E9" w:rsidRDefault="002E19C5" w:rsidP="00FD2FC0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436E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Noční let</w:t>
      </w:r>
    </w:p>
    <w:p w:rsidR="00FD2FC0" w:rsidRDefault="00FD2FC0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 w:type="page"/>
      </w:r>
    </w:p>
    <w:p w:rsidR="00F417CD" w:rsidRPr="004A0FBE" w:rsidRDefault="00F417CD" w:rsidP="00F51E49">
      <w:pPr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A0F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Ukázka</w:t>
      </w:r>
      <w:r w:rsidR="000436E9" w:rsidRPr="004A0F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z knihy Malý princ</w:t>
      </w:r>
    </w:p>
    <w:p w:rsidR="00F417CD" w:rsidRDefault="00A8466A" w:rsidP="00F51E49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cs-CZ"/>
        </w:rPr>
        <w:drawing>
          <wp:anchor distT="0" distB="0" distL="114300" distR="114300" simplePos="0" relativeHeight="251665408" behindDoc="0" locked="0" layoutInCell="1" allowOverlap="1" wp14:anchorId="147C3B0D" wp14:editId="7CF22DEC">
            <wp:simplePos x="0" y="0"/>
            <wp:positionH relativeFrom="column">
              <wp:posOffset>4176395</wp:posOffset>
            </wp:positionH>
            <wp:positionV relativeFrom="paragraph">
              <wp:posOffset>594360</wp:posOffset>
            </wp:positionV>
            <wp:extent cx="1495425" cy="1931670"/>
            <wp:effectExtent l="0" t="0" r="9525" b="0"/>
            <wp:wrapSquare wrapText="bothSides"/>
            <wp:docPr id="5" name="Obrázek 5" descr="C:\Users\učitel\AppData\Local\Microsoft\Windows\Temporary Internet Files\Content.IE5\BOOTSRJ0\MC900286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BOOTSRJ0\MC90028690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93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0472">
        <w:rPr>
          <w:rFonts w:ascii="Times New Roman" w:hAnsi="Times New Roman" w:cs="Times New Roman"/>
          <w:color w:val="000000" w:themeColor="text1"/>
          <w:sz w:val="24"/>
          <w:szCs w:val="24"/>
        </w:rPr>
        <w:t>Studna, ke které jsme přišli, se nepodobala saharským studnám. Studny na Sahaře jsou pouhé jámy vyhloubené z písku. Tahle se podobala studni na vesnici. Ale nebyla tam žádná vesnice a myslel jsem, že se mi to jen zdá.</w:t>
      </w:r>
    </w:p>
    <w:p w:rsidR="008C0472" w:rsidRDefault="008C0472" w:rsidP="00F51E49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„To je zvláštní,“ řekl jsem malému princi, „všechno je připraveno: rumpál, vědro i provaz…“</w:t>
      </w:r>
    </w:p>
    <w:p w:rsidR="008C0472" w:rsidRDefault="008C0472" w:rsidP="00F51E49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Zasmál se, dotkl se provazu a uvedl rumpál do pohybu. Rumpál skřípal, jako skřípe stará korouhvička, když vítr dlouho spal.</w:t>
      </w:r>
    </w:p>
    <w:p w:rsidR="008C0472" w:rsidRDefault="008C0472" w:rsidP="00F51E49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„Slyšíš,“ řekl malý princ, „probouzíme tuto studnu a ona zpívá…“</w:t>
      </w:r>
    </w:p>
    <w:p w:rsidR="008C0472" w:rsidRDefault="008C0472" w:rsidP="00F51E49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Nechtěl jsem, aby se namáhal.</w:t>
      </w:r>
    </w:p>
    <w:p w:rsidR="008C0472" w:rsidRDefault="008C0472" w:rsidP="00F51E49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„Počkej,“ řekl jsem mu, „pro tebe je to příliš těžké.“</w:t>
      </w:r>
    </w:p>
    <w:p w:rsidR="008C0472" w:rsidRDefault="008C0472" w:rsidP="00F51E49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Pomalu jsem vytahoval vědro až k okraji. Postavil jsem je na roubení pěkně do rovnováhy. V uších mi stále zn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4"/>
          <w:szCs w:val="24"/>
        </w:rPr>
        <w:t>ěl zpěv rumpálu a ve vodě, která se dosud chvěla, jsem viděl chvějící se slunce.</w:t>
      </w:r>
    </w:p>
    <w:p w:rsidR="008C0472" w:rsidRDefault="008C0472" w:rsidP="00F51E49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„Toužím po té vodě,“ řekl malý princ, „dej mi, prosím, napít…“</w:t>
      </w:r>
    </w:p>
    <w:p w:rsidR="008C0472" w:rsidRDefault="008C0472" w:rsidP="00F51E49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 tu jsem pochopil, co hledal. Zvedl jsem vědro až k jeho rtům. Pil se zavřenýma očima. Bylo to líbezné jako sváteční den. Ale tato voda byla docela něco jiného než obyčejný pokrm. Zrodila se z pochodu pod hvězdnou oblohou, ze zpěvu rumpálu a z úsilí mých paží. Byla srdci tak milá jako nějaký dárek. Když jsem byl malý chlapec, světlo vánočního stromku, hudba půlnoční mše a něha úsměvů, to vše dodávalo vždycky zvláštní záři vánočnímu dárku, který jsem dostal.</w:t>
      </w:r>
    </w:p>
    <w:p w:rsidR="008C0472" w:rsidRDefault="008C0472" w:rsidP="00F51E49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„U vás lidé pěstují pět tisíc růží v jedné zahradě,“ řekl malý princ, „a přece tam nenalézají to, co hledají…“</w:t>
      </w:r>
    </w:p>
    <w:p w:rsidR="008C0472" w:rsidRDefault="008C0472" w:rsidP="00F51E49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„Nenalézají…,“ odpověděl jsem.</w:t>
      </w:r>
    </w:p>
    <w:p w:rsidR="008C0472" w:rsidRDefault="008C0472" w:rsidP="00F51E49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„A přesto by mohli najít, co hledají, v jediné růži nebo v trošce vody…“</w:t>
      </w:r>
    </w:p>
    <w:p w:rsidR="008C0472" w:rsidRDefault="008C0472" w:rsidP="00F51E49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„Jistě,“ odp</w:t>
      </w:r>
      <w:r w:rsidR="0003006C">
        <w:rPr>
          <w:rFonts w:ascii="Times New Roman" w:hAnsi="Times New Roman" w:cs="Times New Roman"/>
          <w:color w:val="000000" w:themeColor="text1"/>
          <w:sz w:val="24"/>
          <w:szCs w:val="24"/>
        </w:rPr>
        <w:t>ověděl jsem a malý princ dodal:</w:t>
      </w:r>
    </w:p>
    <w:p w:rsidR="0003006C" w:rsidRDefault="0003006C" w:rsidP="00F51E49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„Ale oči jsou slepé. Musíme hledat srdcem.“</w:t>
      </w:r>
    </w:p>
    <w:p w:rsidR="0003006C" w:rsidRDefault="0003006C" w:rsidP="00F51E49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Napil jsem se. Dobře se mi dýchalo.  Písek má za úsvitu barvu medu. Radoval jsem se z té medové barvy. Proč jen jsem pocítil tíseň…</w:t>
      </w:r>
    </w:p>
    <w:p w:rsidR="0003006C" w:rsidRDefault="0003006C" w:rsidP="00F51E49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„Musíš dodržet slib,“ řekl tichounce malý princ a zase si sedl ke mně.</w:t>
      </w:r>
    </w:p>
    <w:p w:rsidR="0003006C" w:rsidRDefault="0003006C" w:rsidP="00F51E49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„Jaký slib?“</w:t>
      </w:r>
    </w:p>
    <w:p w:rsidR="0003006C" w:rsidRDefault="0003006C" w:rsidP="00F51E49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„Víš, náhubek pro beránka… jsem zodpovědný za tu květinu!“</w:t>
      </w:r>
    </w:p>
    <w:p w:rsidR="0003006C" w:rsidRDefault="0003006C" w:rsidP="00F51E49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Vytáhl jsem z kapsy své náčrty. Malý princ je uviděl a zasmál se:</w:t>
      </w:r>
    </w:p>
    <w:p w:rsidR="0003006C" w:rsidRDefault="0003006C" w:rsidP="00F51E49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„Ty tvé baobaby se trochu podobají hlávkám zelí…“</w:t>
      </w:r>
    </w:p>
    <w:p w:rsidR="0003006C" w:rsidRDefault="0003006C" w:rsidP="00F51E49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„Ó!“</w:t>
      </w:r>
    </w:p>
    <w:p w:rsidR="0003006C" w:rsidRDefault="00A8466A" w:rsidP="00F51E49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 já na ně byl tak hrdý</w:t>
      </w:r>
      <w:r w:rsidR="0003006C">
        <w:rPr>
          <w:rFonts w:ascii="Times New Roman" w:hAnsi="Times New Roman" w:cs="Times New Roman"/>
          <w:color w:val="000000" w:themeColor="text1"/>
          <w:sz w:val="24"/>
          <w:szCs w:val="24"/>
        </w:rPr>
        <w:t>!</w:t>
      </w:r>
    </w:p>
    <w:p w:rsidR="0003006C" w:rsidRDefault="0003006C" w:rsidP="00F51E49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„Ta tvá liška… její uši… ty se trochu podobají růžkům… a jsou hrozně dlouhé!“</w:t>
      </w:r>
    </w:p>
    <w:p w:rsidR="0003006C" w:rsidRDefault="0003006C" w:rsidP="00F51E49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 znovu se zasmál.</w:t>
      </w:r>
    </w:p>
    <w:p w:rsidR="0003006C" w:rsidRDefault="0003006C" w:rsidP="00F51E49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„Jsi nespravedlivý, človíčku, neuměl jsem kreslit nic jiného než zavřené a otevřené hroznýše.“</w:t>
      </w:r>
    </w:p>
    <w:p w:rsidR="0003006C" w:rsidRDefault="0003006C" w:rsidP="00F51E49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„Ale to bude dobré,“ řekl, „děti jsou chápavé.“</w:t>
      </w:r>
    </w:p>
    <w:p w:rsidR="00F51E49" w:rsidRDefault="0003006C" w:rsidP="00F51E49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Nakreslil jsem m</w:t>
      </w:r>
      <w:r w:rsidR="006700D2">
        <w:rPr>
          <w:rFonts w:ascii="Times New Roman" w:hAnsi="Times New Roman" w:cs="Times New Roman"/>
          <w:color w:val="000000" w:themeColor="text1"/>
          <w:sz w:val="24"/>
          <w:szCs w:val="24"/>
        </w:rPr>
        <w:t>u tedy náhubek.</w:t>
      </w:r>
      <w:r w:rsidR="00C849E0">
        <w:rPr>
          <w:rStyle w:val="Znakapoznpodarou"/>
          <w:rFonts w:ascii="Times New Roman" w:hAnsi="Times New Roman" w:cs="Times New Roman"/>
          <w:color w:val="000000" w:themeColor="text1"/>
          <w:sz w:val="24"/>
          <w:szCs w:val="24"/>
        </w:rPr>
        <w:footnoteReference w:id="1"/>
      </w:r>
    </w:p>
    <w:p w:rsidR="00F51E49" w:rsidRDefault="00F51E4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AC6AE3" w:rsidRPr="003B579C" w:rsidRDefault="00AC6AE3" w:rsidP="00AC6AE3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B57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Otázky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 tématu Antoine de Saint – Exupéry: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AC6AE3" w:rsidTr="007222AF">
        <w:trPr>
          <w:trHeight w:hRule="exact" w:val="1134"/>
        </w:trPr>
        <w:tc>
          <w:tcPr>
            <w:tcW w:w="2500" w:type="pct"/>
            <w:vAlign w:val="center"/>
          </w:tcPr>
          <w:p w:rsidR="00AC6AE3" w:rsidRDefault="00954227" w:rsidP="007222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Jakého měl </w:t>
            </w:r>
            <w:r w:rsidR="008B76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Exupéry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koníčka?</w:t>
            </w:r>
          </w:p>
        </w:tc>
        <w:tc>
          <w:tcPr>
            <w:tcW w:w="2500" w:type="pct"/>
          </w:tcPr>
          <w:p w:rsidR="00AC6AE3" w:rsidRDefault="00AC6AE3" w:rsidP="007222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C6AE3" w:rsidTr="007222AF">
        <w:trPr>
          <w:trHeight w:hRule="exact" w:val="1134"/>
        </w:trPr>
        <w:tc>
          <w:tcPr>
            <w:tcW w:w="2500" w:type="pct"/>
            <w:vAlign w:val="center"/>
          </w:tcPr>
          <w:p w:rsidR="00AC6AE3" w:rsidRDefault="008B7611" w:rsidP="007222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Která kniha Exupéryho nejvíce proslavila?</w:t>
            </w:r>
          </w:p>
        </w:tc>
        <w:tc>
          <w:tcPr>
            <w:tcW w:w="2500" w:type="pct"/>
          </w:tcPr>
          <w:p w:rsidR="00AC6AE3" w:rsidRDefault="00AC6AE3" w:rsidP="007222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C6AE3" w:rsidTr="007222AF">
        <w:trPr>
          <w:trHeight w:hRule="exact" w:val="1134"/>
        </w:trPr>
        <w:tc>
          <w:tcPr>
            <w:tcW w:w="2500" w:type="pct"/>
            <w:vAlign w:val="center"/>
          </w:tcPr>
          <w:p w:rsidR="00AC6AE3" w:rsidRDefault="00956012" w:rsidP="007222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Komu je tato kniha určena?</w:t>
            </w:r>
          </w:p>
        </w:tc>
        <w:tc>
          <w:tcPr>
            <w:tcW w:w="2500" w:type="pct"/>
          </w:tcPr>
          <w:p w:rsidR="00AC6AE3" w:rsidRDefault="00AC6AE3" w:rsidP="007222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C6AE3" w:rsidTr="007222AF">
        <w:trPr>
          <w:trHeight w:hRule="exact" w:val="1134"/>
        </w:trPr>
        <w:tc>
          <w:tcPr>
            <w:tcW w:w="2500" w:type="pct"/>
            <w:vAlign w:val="center"/>
          </w:tcPr>
          <w:p w:rsidR="00AC6AE3" w:rsidRDefault="000436E9" w:rsidP="000436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 jakými lidmi se setkal hrdina knihy na své pouti vesmírem?</w:t>
            </w:r>
          </w:p>
        </w:tc>
        <w:tc>
          <w:tcPr>
            <w:tcW w:w="2500" w:type="pct"/>
          </w:tcPr>
          <w:p w:rsidR="00AC6AE3" w:rsidRDefault="00AC6AE3" w:rsidP="007222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C6AE3" w:rsidTr="007222AF">
        <w:trPr>
          <w:trHeight w:hRule="exact" w:val="1134"/>
        </w:trPr>
        <w:tc>
          <w:tcPr>
            <w:tcW w:w="2500" w:type="pct"/>
            <w:vAlign w:val="center"/>
          </w:tcPr>
          <w:p w:rsidR="00AC6AE3" w:rsidRDefault="000436E9" w:rsidP="000436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v knize vysvětluje liška?</w:t>
            </w:r>
          </w:p>
        </w:tc>
        <w:tc>
          <w:tcPr>
            <w:tcW w:w="2500" w:type="pct"/>
          </w:tcPr>
          <w:p w:rsidR="00AC6AE3" w:rsidRDefault="00AC6AE3" w:rsidP="007222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C6AE3" w:rsidTr="007222AF">
        <w:trPr>
          <w:trHeight w:hRule="exact" w:val="1134"/>
        </w:trPr>
        <w:tc>
          <w:tcPr>
            <w:tcW w:w="2500" w:type="pct"/>
            <w:vAlign w:val="center"/>
          </w:tcPr>
          <w:p w:rsidR="00AC6AE3" w:rsidRDefault="000436E9" w:rsidP="000436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je to rumpál?</w:t>
            </w:r>
          </w:p>
        </w:tc>
        <w:tc>
          <w:tcPr>
            <w:tcW w:w="2500" w:type="pct"/>
          </w:tcPr>
          <w:p w:rsidR="00AC6AE3" w:rsidRDefault="00AC6AE3" w:rsidP="007222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C6AE3" w:rsidTr="007222AF">
        <w:trPr>
          <w:trHeight w:hRule="exact" w:val="1725"/>
        </w:trPr>
        <w:tc>
          <w:tcPr>
            <w:tcW w:w="2500" w:type="pct"/>
            <w:vAlign w:val="center"/>
          </w:tcPr>
          <w:p w:rsidR="00AC6AE3" w:rsidRDefault="00AC6AE3" w:rsidP="008B761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Která další díla od </w:t>
            </w:r>
            <w:r w:rsidR="008B76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Exupéryho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znáš?</w:t>
            </w:r>
          </w:p>
        </w:tc>
        <w:tc>
          <w:tcPr>
            <w:tcW w:w="2500" w:type="pct"/>
          </w:tcPr>
          <w:p w:rsidR="00AC6AE3" w:rsidRDefault="00AC6AE3" w:rsidP="007222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2E19C5" w:rsidRPr="00AC6AE3" w:rsidRDefault="00AC6AE3" w:rsidP="00AC6A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AC6AE3" w:rsidRPr="008F7D1A" w:rsidRDefault="00AC6AE3" w:rsidP="00AC6AE3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F7D1A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AC6AE3" w:rsidRPr="008F7D1A" w:rsidRDefault="00AC6AE3" w:rsidP="00AC6AE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7D1A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 w:rsidRPr="008F7D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 tvorba</w:t>
      </w:r>
    </w:p>
    <w:p w:rsidR="00123345" w:rsidRPr="008F7D1A" w:rsidRDefault="00AC6AE3" w:rsidP="00123345">
      <w:pP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</w:pPr>
      <w:r w:rsidRPr="008F7D1A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[2</w:t>
      </w:r>
      <w:r w:rsidR="00123345" w:rsidRPr="008F7D1A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]</w:t>
      </w:r>
      <w:r w:rsidR="00123345" w:rsidRPr="008F7D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23345" w:rsidRPr="008F7D1A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Ilustrace: </w:t>
      </w:r>
      <w:hyperlink r:id="rId12" w:history="1">
        <w:r w:rsidR="00123345" w:rsidRPr="008F7D1A">
          <w:rPr>
            <w:rStyle w:val="Hypertextovodkaz"/>
            <w:rFonts w:ascii="Times New Roman" w:hAnsi="Times New Roman" w:cs="Times New Roman"/>
            <w:sz w:val="24"/>
            <w:szCs w:val="24"/>
          </w:rPr>
          <w:t>www.office.microsoft.com</w:t>
        </w:r>
      </w:hyperlink>
      <w:r w:rsidR="00CD12AA" w:rsidRPr="008F7D1A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, 30. 8. 2012</w:t>
      </w:r>
    </w:p>
    <w:p w:rsidR="003403CE" w:rsidRPr="008F7D1A" w:rsidRDefault="003403CE" w:rsidP="0012334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7D1A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[3]</w:t>
      </w:r>
      <w:r w:rsidRPr="008F7D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F7D1A">
        <w:rPr>
          <w:rFonts w:ascii="Times New Roman" w:hAnsi="Times New Roman" w:cs="Times New Roman"/>
          <w:sz w:val="24"/>
          <w:szCs w:val="24"/>
        </w:rPr>
        <w:t xml:space="preserve">SAINT-EXUPÉRY, Antoine de a Zdeňka STAVINOHOVÁ. </w:t>
      </w:r>
      <w:r w:rsidRPr="008F7D1A">
        <w:rPr>
          <w:rFonts w:ascii="Times New Roman" w:hAnsi="Times New Roman" w:cs="Times New Roman"/>
          <w:i/>
          <w:iCs/>
          <w:sz w:val="24"/>
          <w:szCs w:val="24"/>
        </w:rPr>
        <w:t>Malý princ</w:t>
      </w:r>
      <w:r w:rsidRPr="008F7D1A">
        <w:rPr>
          <w:rFonts w:ascii="Times New Roman" w:hAnsi="Times New Roman" w:cs="Times New Roman"/>
          <w:sz w:val="24"/>
          <w:szCs w:val="24"/>
        </w:rPr>
        <w:t>. 10. vyd. v</w:t>
      </w:r>
      <w:r w:rsidR="003D6FE3">
        <w:rPr>
          <w:rFonts w:ascii="Times New Roman" w:hAnsi="Times New Roman" w:cs="Times New Roman"/>
          <w:sz w:val="24"/>
          <w:szCs w:val="24"/>
        </w:rPr>
        <w:t> </w:t>
      </w:r>
      <w:r w:rsidRPr="008F7D1A">
        <w:rPr>
          <w:rFonts w:ascii="Times New Roman" w:hAnsi="Times New Roman" w:cs="Times New Roman"/>
          <w:sz w:val="24"/>
          <w:szCs w:val="24"/>
        </w:rPr>
        <w:t>Albatrosu. Praha: Albatros, 2000, 93 s. Klub mladých čtenářů. ISBN 80-000-0786-X.</w:t>
      </w:r>
    </w:p>
    <w:sectPr w:rsidR="003403CE" w:rsidRPr="008F7D1A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790" w:rsidRDefault="00BD3790" w:rsidP="007703A5">
      <w:pPr>
        <w:spacing w:after="0" w:line="240" w:lineRule="auto"/>
      </w:pPr>
      <w:r>
        <w:separator/>
      </w:r>
    </w:p>
  </w:endnote>
  <w:endnote w:type="continuationSeparator" w:id="0">
    <w:p w:rsidR="00BD3790" w:rsidRDefault="00BD3790" w:rsidP="00770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3A5" w:rsidRPr="00E7593A" w:rsidRDefault="007703A5" w:rsidP="007703A5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591B27DD" wp14:editId="01D525D3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7703A5" w:rsidRDefault="007703A5" w:rsidP="007703A5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790" w:rsidRDefault="00BD3790" w:rsidP="007703A5">
      <w:pPr>
        <w:spacing w:after="0" w:line="240" w:lineRule="auto"/>
      </w:pPr>
      <w:r>
        <w:separator/>
      </w:r>
    </w:p>
  </w:footnote>
  <w:footnote w:type="continuationSeparator" w:id="0">
    <w:p w:rsidR="00BD3790" w:rsidRDefault="00BD3790" w:rsidP="007703A5">
      <w:pPr>
        <w:spacing w:after="0" w:line="240" w:lineRule="auto"/>
      </w:pPr>
      <w:r>
        <w:continuationSeparator/>
      </w:r>
    </w:p>
  </w:footnote>
  <w:footnote w:id="1">
    <w:p w:rsidR="00C849E0" w:rsidRDefault="00C849E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900676">
        <w:rPr>
          <w:rFonts w:ascii="Times New Roman" w:hAnsi="Times New Roman" w:cs="Times New Roman"/>
          <w:sz w:val="24"/>
          <w:szCs w:val="24"/>
        </w:rPr>
        <w:t xml:space="preserve">SAINT-EXUPÉRY, </w:t>
      </w:r>
      <w:r w:rsidR="004E3357">
        <w:rPr>
          <w:rFonts w:ascii="Times New Roman" w:hAnsi="Times New Roman" w:cs="Times New Roman"/>
          <w:sz w:val="24"/>
          <w:szCs w:val="24"/>
        </w:rPr>
        <w:t xml:space="preserve">Antoine </w:t>
      </w:r>
      <w:proofErr w:type="gramStart"/>
      <w:r w:rsidR="004E3357">
        <w:rPr>
          <w:rFonts w:ascii="Times New Roman" w:hAnsi="Times New Roman" w:cs="Times New Roman"/>
          <w:sz w:val="24"/>
          <w:szCs w:val="24"/>
        </w:rPr>
        <w:t>de</w:t>
      </w:r>
      <w:proofErr w:type="gramEnd"/>
      <w:r w:rsidRPr="00900676">
        <w:rPr>
          <w:rFonts w:ascii="Times New Roman" w:hAnsi="Times New Roman" w:cs="Times New Roman"/>
          <w:sz w:val="24"/>
          <w:szCs w:val="24"/>
        </w:rPr>
        <w:t xml:space="preserve">. </w:t>
      </w:r>
      <w:r w:rsidRPr="00900676">
        <w:rPr>
          <w:rFonts w:ascii="Times New Roman" w:hAnsi="Times New Roman" w:cs="Times New Roman"/>
          <w:i/>
          <w:iCs/>
          <w:sz w:val="24"/>
          <w:szCs w:val="24"/>
        </w:rPr>
        <w:t>Malý princ</w:t>
      </w:r>
      <w:r w:rsidRPr="00900676">
        <w:rPr>
          <w:rFonts w:ascii="Times New Roman" w:hAnsi="Times New Roman" w:cs="Times New Roman"/>
          <w:sz w:val="24"/>
          <w:szCs w:val="24"/>
        </w:rPr>
        <w:t>, s. 81 - 84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44C86"/>
    <w:multiLevelType w:val="hybridMultilevel"/>
    <w:tmpl w:val="37FC202A"/>
    <w:lvl w:ilvl="0" w:tplc="4FDE73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D4032A"/>
    <w:multiLevelType w:val="multilevel"/>
    <w:tmpl w:val="1102C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6F07C3"/>
    <w:multiLevelType w:val="multilevel"/>
    <w:tmpl w:val="FE34B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E12"/>
    <w:rsid w:val="0003006C"/>
    <w:rsid w:val="000436E9"/>
    <w:rsid w:val="00123345"/>
    <w:rsid w:val="002E19C5"/>
    <w:rsid w:val="003403CE"/>
    <w:rsid w:val="003B0A3F"/>
    <w:rsid w:val="003D6FE3"/>
    <w:rsid w:val="00450AF9"/>
    <w:rsid w:val="004A0FBE"/>
    <w:rsid w:val="004E3357"/>
    <w:rsid w:val="005817AA"/>
    <w:rsid w:val="005C4670"/>
    <w:rsid w:val="00622DAE"/>
    <w:rsid w:val="006700D2"/>
    <w:rsid w:val="00695A74"/>
    <w:rsid w:val="006E5D5A"/>
    <w:rsid w:val="00721B18"/>
    <w:rsid w:val="007703A5"/>
    <w:rsid w:val="00782E12"/>
    <w:rsid w:val="007F5869"/>
    <w:rsid w:val="00811CA7"/>
    <w:rsid w:val="008B7611"/>
    <w:rsid w:val="008C0472"/>
    <w:rsid w:val="008C48A5"/>
    <w:rsid w:val="008D3927"/>
    <w:rsid w:val="008F7D1A"/>
    <w:rsid w:val="00900676"/>
    <w:rsid w:val="00954227"/>
    <w:rsid w:val="00956012"/>
    <w:rsid w:val="00957BD2"/>
    <w:rsid w:val="00A81915"/>
    <w:rsid w:val="00A8466A"/>
    <w:rsid w:val="00A84C4C"/>
    <w:rsid w:val="00AC6AE3"/>
    <w:rsid w:val="00AD4F3E"/>
    <w:rsid w:val="00BB2E45"/>
    <w:rsid w:val="00BD3790"/>
    <w:rsid w:val="00C849E0"/>
    <w:rsid w:val="00CD12AA"/>
    <w:rsid w:val="00CE73A6"/>
    <w:rsid w:val="00E909A9"/>
    <w:rsid w:val="00EA2048"/>
    <w:rsid w:val="00F417CD"/>
    <w:rsid w:val="00F51E49"/>
    <w:rsid w:val="00FC4A3B"/>
    <w:rsid w:val="00FD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1B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703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03A5"/>
  </w:style>
  <w:style w:type="paragraph" w:styleId="Zpat">
    <w:name w:val="footer"/>
    <w:basedOn w:val="Normln"/>
    <w:link w:val="ZpatChar"/>
    <w:uiPriority w:val="99"/>
    <w:unhideWhenUsed/>
    <w:rsid w:val="007703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03A5"/>
  </w:style>
  <w:style w:type="paragraph" w:styleId="Textbubliny">
    <w:name w:val="Balloon Text"/>
    <w:basedOn w:val="Normln"/>
    <w:link w:val="TextbublinyChar"/>
    <w:uiPriority w:val="99"/>
    <w:semiHidden/>
    <w:unhideWhenUsed/>
    <w:rsid w:val="00770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03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F5869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5C4670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8D39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b">
    <w:name w:val="b"/>
    <w:basedOn w:val="Standardnpsmoodstavce"/>
    <w:rsid w:val="00123345"/>
  </w:style>
  <w:style w:type="table" w:styleId="Mkatabulky">
    <w:name w:val="Table Grid"/>
    <w:basedOn w:val="Normlntabulka"/>
    <w:uiPriority w:val="59"/>
    <w:rsid w:val="00AC6A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849E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849E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C849E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1B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703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03A5"/>
  </w:style>
  <w:style w:type="paragraph" w:styleId="Zpat">
    <w:name w:val="footer"/>
    <w:basedOn w:val="Normln"/>
    <w:link w:val="ZpatChar"/>
    <w:uiPriority w:val="99"/>
    <w:unhideWhenUsed/>
    <w:rsid w:val="007703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03A5"/>
  </w:style>
  <w:style w:type="paragraph" w:styleId="Textbubliny">
    <w:name w:val="Balloon Text"/>
    <w:basedOn w:val="Normln"/>
    <w:link w:val="TextbublinyChar"/>
    <w:uiPriority w:val="99"/>
    <w:semiHidden/>
    <w:unhideWhenUsed/>
    <w:rsid w:val="00770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03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F5869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5C4670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8D39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b">
    <w:name w:val="b"/>
    <w:basedOn w:val="Standardnpsmoodstavce"/>
    <w:rsid w:val="00123345"/>
  </w:style>
  <w:style w:type="table" w:styleId="Mkatabulky">
    <w:name w:val="Table Grid"/>
    <w:basedOn w:val="Normlntabulka"/>
    <w:uiPriority w:val="59"/>
    <w:rsid w:val="00AC6A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849E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849E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C849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4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05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67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1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2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office.microsoft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B57DA-3B18-44CB-8BFF-7B713AACF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5</Pages>
  <Words>729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24</cp:revision>
  <dcterms:created xsi:type="dcterms:W3CDTF">2012-08-30T17:41:00Z</dcterms:created>
  <dcterms:modified xsi:type="dcterms:W3CDTF">2012-11-03T12:01:00Z</dcterms:modified>
</cp:coreProperties>
</file>