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475" w:rsidRDefault="00DF7475" w:rsidP="00DF747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DF7475" w:rsidRDefault="00DF7475" w:rsidP="00DF747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9F59FA">
        <w:rPr>
          <w:sz w:val="32"/>
          <w:szCs w:val="32"/>
        </w:rPr>
        <w:t>ázev materiálu: VY_12_INOVACE_24</w:t>
      </w:r>
      <w:r>
        <w:rPr>
          <w:sz w:val="32"/>
          <w:szCs w:val="32"/>
        </w:rPr>
        <w:t>_</w:t>
      </w:r>
      <w:r w:rsidR="00F21CD6">
        <w:rPr>
          <w:sz w:val="32"/>
          <w:szCs w:val="32"/>
        </w:rPr>
        <w:t>JACK_LONDON_nk1</w:t>
      </w:r>
    </w:p>
    <w:p w:rsidR="00DF7475" w:rsidRDefault="00DF7475" w:rsidP="00DF747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DF7475" w:rsidRDefault="00DF7475" w:rsidP="00DF747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DF7475" w:rsidRDefault="00DF7475" w:rsidP="00DF747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30. 08. 2012</w:t>
      </w:r>
    </w:p>
    <w:p w:rsidR="00DF7475" w:rsidRDefault="00DF7475" w:rsidP="00DF747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DF7475" w:rsidRDefault="00DF7475" w:rsidP="00DF747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DF7475" w:rsidRPr="00070DD3" w:rsidRDefault="00404FDD" w:rsidP="00DF7475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>Klíčové slovo:</w:t>
      </w:r>
      <w:r w:rsidR="000317DD">
        <w:rPr>
          <w:sz w:val="32"/>
          <w:szCs w:val="32"/>
        </w:rPr>
        <w:t xml:space="preserve"> </w:t>
      </w:r>
      <w:r w:rsidR="000317DD" w:rsidRPr="00070DD3">
        <w:rPr>
          <w:b/>
          <w:sz w:val="32"/>
          <w:szCs w:val="32"/>
        </w:rPr>
        <w:t>Aljaška,</w:t>
      </w:r>
      <w:r w:rsidR="00315D91">
        <w:rPr>
          <w:b/>
          <w:sz w:val="32"/>
          <w:szCs w:val="32"/>
        </w:rPr>
        <w:t xml:space="preserve"> zlatokop,</w:t>
      </w:r>
      <w:r w:rsidR="000317DD" w:rsidRPr="00070DD3">
        <w:rPr>
          <w:b/>
          <w:sz w:val="32"/>
          <w:szCs w:val="32"/>
        </w:rPr>
        <w:t xml:space="preserve"> Bílý tesák, Volání divočiny</w:t>
      </w:r>
    </w:p>
    <w:p w:rsidR="00DF7475" w:rsidRDefault="00DF7475" w:rsidP="00DF747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4C4AC9">
        <w:rPr>
          <w:sz w:val="32"/>
          <w:szCs w:val="32"/>
        </w:rPr>
        <w:t xml:space="preserve">Tento pracovní list seznámí žáky s životem </w:t>
      </w:r>
      <w:r w:rsidR="00315D91">
        <w:rPr>
          <w:sz w:val="32"/>
          <w:szCs w:val="32"/>
        </w:rPr>
        <w:t>Jacka Londona, s jeho zálibou v dobrodružství a zlatokopectví. V ukázce poznají jeho nejoblíbenějšího hrdinu Bílého tesáka.</w:t>
      </w:r>
    </w:p>
    <w:p w:rsidR="00DF7475" w:rsidRDefault="00DF7475">
      <w:r>
        <w:br w:type="page"/>
      </w:r>
    </w:p>
    <w:p w:rsidR="0060632C" w:rsidRPr="00847BD7" w:rsidRDefault="0052182F" w:rsidP="0052182F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47BD7"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Jack London (1876 – 1916)</w:t>
      </w:r>
    </w:p>
    <w:p w:rsidR="0052182F" w:rsidRDefault="00202788" w:rsidP="0020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107950" distL="114300" distR="114300" simplePos="0" relativeHeight="251659264" behindDoc="1" locked="0" layoutInCell="1" allowOverlap="1" wp14:anchorId="0DE52B21" wp14:editId="2BB4589F">
            <wp:simplePos x="0" y="0"/>
            <wp:positionH relativeFrom="column">
              <wp:posOffset>1976755</wp:posOffset>
            </wp:positionH>
            <wp:positionV relativeFrom="paragraph">
              <wp:posOffset>29845</wp:posOffset>
            </wp:positionV>
            <wp:extent cx="1826341" cy="1170000"/>
            <wp:effectExtent l="0" t="0" r="2540" b="0"/>
            <wp:wrapTopAndBottom/>
            <wp:docPr id="4" name="Obrázek 4" descr="C:\Users\učitel\AppData\Local\Microsoft\Windows\Temporary Internet Files\Content.IE5\BOOTSRJ0\MC9002290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BOOTSRJ0\MC90022906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6000" contrast="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341" cy="11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82F">
        <w:rPr>
          <w:rFonts w:ascii="Times New Roman" w:hAnsi="Times New Roman" w:cs="Times New Roman"/>
          <w:sz w:val="24"/>
          <w:szCs w:val="24"/>
        </w:rPr>
        <w:t>americký spisovatel, dobrodruh, námořník, tulák a zlatokop</w:t>
      </w:r>
    </w:p>
    <w:p w:rsidR="0052182F" w:rsidRDefault="00185C8D" w:rsidP="0020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proslavil se dobrodružnými povídkami z prostředí drsné Aljašky</w:t>
      </w:r>
    </w:p>
    <w:p w:rsidR="00185C8D" w:rsidRDefault="00185C8D" w:rsidP="0020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psal i díla se sociální tématikou</w:t>
      </w:r>
    </w:p>
    <w:p w:rsidR="00185C8D" w:rsidRDefault="00185C8D" w:rsidP="0020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vydal se na cestu kolem světa</w:t>
      </w:r>
    </w:p>
    <w:p w:rsidR="00185C8D" w:rsidRDefault="00185C8D" w:rsidP="0020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svých dílech se snaží ukázat, že v přírodě přežívá ten nejsilnější</w:t>
      </w:r>
    </w:p>
    <w:p w:rsidR="00185C8D" w:rsidRDefault="00315D91" w:rsidP="0020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kvůli alkoholismu onemocněl a zemřel</w:t>
      </w:r>
    </w:p>
    <w:p w:rsidR="00185C8D" w:rsidRPr="000E1C90" w:rsidRDefault="000E1C90" w:rsidP="00AE7EFB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C90">
        <w:rPr>
          <w:rFonts w:ascii="Times New Roman" w:hAnsi="Times New Roman" w:cs="Times New Roman"/>
          <w:b/>
          <w:sz w:val="28"/>
          <w:szCs w:val="28"/>
        </w:rPr>
        <w:t>Ukázka z díla Bílý tesák</w:t>
      </w:r>
    </w:p>
    <w:p w:rsidR="00B8256D" w:rsidRDefault="00514E1B" w:rsidP="00202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Když se k němu Weedon a Maud poprvé přiblížili, zavrčel varovně a díval se zle.</w:t>
      </w:r>
      <w:r w:rsidR="00202788">
        <w:rPr>
          <w:rFonts w:ascii="Times New Roman" w:hAnsi="Times New Roman" w:cs="Times New Roman"/>
          <w:sz w:val="24"/>
          <w:szCs w:val="24"/>
        </w:rPr>
        <w:t xml:space="preserve"> Třepnutí a </w:t>
      </w:r>
      <w:r w:rsidR="00B8256D">
        <w:rPr>
          <w:rFonts w:ascii="Times New Roman" w:hAnsi="Times New Roman" w:cs="Times New Roman"/>
          <w:sz w:val="24"/>
          <w:szCs w:val="24"/>
        </w:rPr>
        <w:t>ostré slovo pánovo ho přinutily, aby od nich snesl pohlazení, třebaže pod jejich drobnýma ručkama vrčel a vrčel a v jeho hlasu nebylo ani stopy po spokojeném broukání. Později poznal, že si jeho pán chlapce a děvčete nesmírně cení. Od té chvíle se od nich nechával pohladit i bez třepnutí a bez ostrých slov.</w:t>
      </w:r>
    </w:p>
    <w:p w:rsidR="000E1C90" w:rsidRDefault="00B8256D" w:rsidP="00202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Neprojevoval však hned nějakou </w:t>
      </w:r>
      <w:r w:rsidR="00202788">
        <w:rPr>
          <w:rFonts w:ascii="Times New Roman" w:hAnsi="Times New Roman" w:cs="Times New Roman"/>
          <w:sz w:val="24"/>
          <w:szCs w:val="24"/>
        </w:rPr>
        <w:t>ob</w:t>
      </w:r>
      <w:r>
        <w:rPr>
          <w:rFonts w:ascii="Times New Roman" w:hAnsi="Times New Roman" w:cs="Times New Roman"/>
          <w:sz w:val="24"/>
          <w:szCs w:val="24"/>
        </w:rPr>
        <w:t>zvláštní náklonnost. Podroboval se dětem svého pána sice mrzutě, ale upřímně a po dobrém a trpělivě snášel jejich hry, jako by to byla nějaká bolestivá operace. Když už to nemohl vydržet, vstával, a nedávaje se zadržet, utíkal jim. Po čase dokonce začal mít děti rád. Stále však ještě bez okázalostí. Nechodil za nimi. Ale když je spatřil, neutíkal před nimi, čekal, až k němu přijdou. A ještě později se v jeho očích objevovalo radostné světlo, když viděl, že přicházejí, a bylo vidět, že za nimi lítostivě hledí, když ho opouštěli pro nějakou jinou zábavu.</w:t>
      </w:r>
      <w:r w:rsidR="000E1C90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185C8D" w:rsidRPr="00185C8D" w:rsidRDefault="00202788" w:rsidP="0020278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63C5F6EB" wp14:editId="3C9E88B0">
            <wp:simplePos x="0" y="0"/>
            <wp:positionH relativeFrom="column">
              <wp:posOffset>3405505</wp:posOffset>
            </wp:positionH>
            <wp:positionV relativeFrom="paragraph">
              <wp:posOffset>52705</wp:posOffset>
            </wp:positionV>
            <wp:extent cx="1924050" cy="1838325"/>
            <wp:effectExtent l="0" t="0" r="0" b="9525"/>
            <wp:wrapTight wrapText="bothSides">
              <wp:wrapPolygon edited="0">
                <wp:start x="0" y="0"/>
                <wp:lineTo x="0" y="21488"/>
                <wp:lineTo x="21386" y="21488"/>
                <wp:lineTo x="21386" y="0"/>
                <wp:lineTo x="0" y="0"/>
              </wp:wrapPolygon>
            </wp:wrapTight>
            <wp:docPr id="1" name="Obrázek 1" descr="C:\Users\učitel\AppData\Local\Microsoft\Windows\Temporary Internet Files\Content.IE5\8X9N0W05\MC9004245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8X9N0W05\MC90042450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8000" contrast="3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7BD7">
        <w:rPr>
          <w:rFonts w:ascii="Times New Roman" w:hAnsi="Times New Roman" w:cs="Times New Roman"/>
          <w:b/>
          <w:sz w:val="28"/>
          <w:szCs w:val="28"/>
        </w:rPr>
        <w:t>Díla</w:t>
      </w:r>
      <w:bookmarkStart w:id="0" w:name="_GoBack"/>
      <w:bookmarkEnd w:id="0"/>
    </w:p>
    <w:p w:rsidR="00185C8D" w:rsidRPr="00185C8D" w:rsidRDefault="00185C8D" w:rsidP="0020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C8D">
        <w:rPr>
          <w:rFonts w:ascii="Times New Roman" w:hAnsi="Times New Roman" w:cs="Times New Roman"/>
          <w:b/>
          <w:sz w:val="24"/>
          <w:szCs w:val="24"/>
        </w:rPr>
        <w:t>Volání divočiny a povídky z Aljašky</w:t>
      </w:r>
    </w:p>
    <w:p w:rsidR="00185C8D" w:rsidRDefault="00185C8D" w:rsidP="0020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C8D">
        <w:rPr>
          <w:rFonts w:ascii="Times New Roman" w:hAnsi="Times New Roman" w:cs="Times New Roman"/>
          <w:b/>
          <w:sz w:val="24"/>
          <w:szCs w:val="24"/>
        </w:rPr>
        <w:t>Tulák po hvězdách</w:t>
      </w:r>
    </w:p>
    <w:p w:rsidR="00202788" w:rsidRDefault="00202788" w:rsidP="0020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Martin Eden</w:t>
      </w:r>
    </w:p>
    <w:p w:rsidR="00315D91" w:rsidRPr="00185C8D" w:rsidRDefault="00315D91" w:rsidP="0020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Démon alkohol</w:t>
      </w:r>
    </w:p>
    <w:p w:rsidR="00185C8D" w:rsidRDefault="00185C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1165B" w:rsidRPr="003B579C" w:rsidRDefault="0011165B" w:rsidP="0011165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</w:t>
      </w:r>
      <w:r w:rsidR="00185C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tématu</w:t>
      </w:r>
      <w:r w:rsidR="00185C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Jack London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11165B" w:rsidTr="007222AF">
        <w:trPr>
          <w:trHeight w:hRule="exact" w:val="1134"/>
        </w:trPr>
        <w:tc>
          <w:tcPr>
            <w:tcW w:w="2500" w:type="pct"/>
            <w:vAlign w:val="center"/>
          </w:tcPr>
          <w:p w:rsidR="0011165B" w:rsidRDefault="00185C8D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Čím vším se Jack London zabýval?</w:t>
            </w:r>
          </w:p>
        </w:tc>
        <w:tc>
          <w:tcPr>
            <w:tcW w:w="2500" w:type="pct"/>
          </w:tcPr>
          <w:p w:rsidR="0011165B" w:rsidRDefault="0011165B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1165B" w:rsidTr="007222AF">
        <w:trPr>
          <w:trHeight w:hRule="exact" w:val="1134"/>
        </w:trPr>
        <w:tc>
          <w:tcPr>
            <w:tcW w:w="2500" w:type="pct"/>
            <w:vAlign w:val="center"/>
          </w:tcPr>
          <w:p w:rsidR="0011165B" w:rsidRDefault="00185C8D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povídky Jacka Londona proslavily?</w:t>
            </w:r>
          </w:p>
        </w:tc>
        <w:tc>
          <w:tcPr>
            <w:tcW w:w="2500" w:type="pct"/>
          </w:tcPr>
          <w:p w:rsidR="0011165B" w:rsidRDefault="0011165B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1165B" w:rsidTr="007222AF">
        <w:trPr>
          <w:trHeight w:hRule="exact" w:val="1134"/>
        </w:trPr>
        <w:tc>
          <w:tcPr>
            <w:tcW w:w="2500" w:type="pct"/>
            <w:vAlign w:val="center"/>
          </w:tcPr>
          <w:p w:rsidR="0011165B" w:rsidRDefault="00185C8D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Kvůli čemu Jack London zemřel?</w:t>
            </w:r>
          </w:p>
        </w:tc>
        <w:tc>
          <w:tcPr>
            <w:tcW w:w="2500" w:type="pct"/>
          </w:tcPr>
          <w:p w:rsidR="0011165B" w:rsidRDefault="0011165B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1165B" w:rsidTr="007222AF">
        <w:trPr>
          <w:trHeight w:hRule="exact" w:val="1134"/>
        </w:trPr>
        <w:tc>
          <w:tcPr>
            <w:tcW w:w="2500" w:type="pct"/>
            <w:vAlign w:val="center"/>
          </w:tcPr>
          <w:p w:rsidR="0011165B" w:rsidRDefault="00185C8D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 kterém díle poukazuje Jack London na problémy alkoholismu?</w:t>
            </w:r>
          </w:p>
        </w:tc>
        <w:tc>
          <w:tcPr>
            <w:tcW w:w="2500" w:type="pct"/>
          </w:tcPr>
          <w:p w:rsidR="0011165B" w:rsidRDefault="0011165B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1165B" w:rsidTr="007222AF">
        <w:trPr>
          <w:trHeight w:hRule="exact" w:val="1134"/>
        </w:trPr>
        <w:tc>
          <w:tcPr>
            <w:tcW w:w="2500" w:type="pct"/>
            <w:vAlign w:val="center"/>
          </w:tcPr>
          <w:p w:rsidR="0011165B" w:rsidRDefault="004C4AC9" w:rsidP="004C4A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v ukázce poprvé zachoval Bílý tesák k dětem svého pána?</w:t>
            </w:r>
          </w:p>
        </w:tc>
        <w:tc>
          <w:tcPr>
            <w:tcW w:w="2500" w:type="pct"/>
          </w:tcPr>
          <w:p w:rsidR="0011165B" w:rsidRDefault="0011165B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1165B" w:rsidTr="004C4AC9">
        <w:trPr>
          <w:trHeight w:hRule="exact" w:val="1724"/>
        </w:trPr>
        <w:tc>
          <w:tcPr>
            <w:tcW w:w="2500" w:type="pct"/>
            <w:vAlign w:val="center"/>
          </w:tcPr>
          <w:p w:rsidR="0011165B" w:rsidRDefault="004C4AC9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vztah mezi Bílým tesákem a dětmi vyvinul?</w:t>
            </w:r>
          </w:p>
        </w:tc>
        <w:tc>
          <w:tcPr>
            <w:tcW w:w="2500" w:type="pct"/>
          </w:tcPr>
          <w:p w:rsidR="0011165B" w:rsidRDefault="0011165B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1165B" w:rsidTr="007222AF">
        <w:trPr>
          <w:trHeight w:hRule="exact" w:val="1725"/>
        </w:trPr>
        <w:tc>
          <w:tcPr>
            <w:tcW w:w="2500" w:type="pct"/>
            <w:vAlign w:val="center"/>
          </w:tcPr>
          <w:p w:rsidR="0011165B" w:rsidRDefault="00ED7B81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další díla od Jacka Londona znáš?</w:t>
            </w:r>
          </w:p>
        </w:tc>
        <w:tc>
          <w:tcPr>
            <w:tcW w:w="2500" w:type="pct"/>
          </w:tcPr>
          <w:p w:rsidR="0011165B" w:rsidRDefault="0011165B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11165B" w:rsidRPr="00AC6AE3" w:rsidRDefault="0011165B" w:rsidP="001116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11165B" w:rsidRPr="000A015B" w:rsidRDefault="0011165B" w:rsidP="0011165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11165B" w:rsidRPr="00F5518F" w:rsidRDefault="0011165B" w:rsidP="00F5518F">
      <w:pPr>
        <w:rPr>
          <w:rFonts w:ascii="Times New Roman" w:hAnsi="Times New Roman" w:cs="Times New Roman"/>
          <w:sz w:val="24"/>
          <w:szCs w:val="24"/>
        </w:rPr>
      </w:pPr>
      <w:r w:rsidRPr="00F5518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F5518F">
        <w:rPr>
          <w:rFonts w:ascii="Times New Roman" w:hAnsi="Times New Roman" w:cs="Times New Roman"/>
          <w:sz w:val="24"/>
          <w:szCs w:val="24"/>
        </w:rPr>
        <w:t xml:space="preserve"> Vlastní tvorba</w:t>
      </w:r>
    </w:p>
    <w:p w:rsidR="0011165B" w:rsidRPr="00F5518F" w:rsidRDefault="0011165B" w:rsidP="00F5518F">
      <w:pPr>
        <w:rPr>
          <w:rFonts w:ascii="Times New Roman" w:hAnsi="Times New Roman" w:cs="Times New Roman"/>
          <w:sz w:val="24"/>
          <w:szCs w:val="24"/>
        </w:rPr>
      </w:pPr>
      <w:r w:rsidRPr="00F5518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Pr="00F5518F">
        <w:rPr>
          <w:rFonts w:ascii="Times New Roman" w:hAnsi="Times New Roman" w:cs="Times New Roman"/>
          <w:sz w:val="24"/>
          <w:szCs w:val="24"/>
        </w:rPr>
        <w:t xml:space="preserve"> </w:t>
      </w:r>
      <w:r w:rsidRPr="00F5518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1" w:history="1">
        <w:r w:rsidRPr="00F5518F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Pr="00F5518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30. 8. 2012</w:t>
      </w:r>
    </w:p>
    <w:p w:rsidR="00DD1E44" w:rsidRPr="00DD1E44" w:rsidRDefault="003F4F70" w:rsidP="00F5518F">
      <w:pPr>
        <w:rPr>
          <w:rFonts w:ascii="Times New Roman" w:hAnsi="Times New Roman" w:cs="Times New Roman"/>
          <w:sz w:val="24"/>
          <w:szCs w:val="24"/>
        </w:rPr>
      </w:pPr>
      <w:r w:rsidRPr="00DD1E4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[3] </w:t>
      </w:r>
      <w:r w:rsidR="00DD1E44" w:rsidRPr="00DD1E44">
        <w:rPr>
          <w:rFonts w:ascii="Times New Roman" w:hAnsi="Times New Roman" w:cs="Times New Roman"/>
          <w:sz w:val="24"/>
          <w:szCs w:val="24"/>
        </w:rPr>
        <w:t xml:space="preserve">LONDON, Jack. </w:t>
      </w:r>
      <w:r w:rsidR="00DD1E44" w:rsidRPr="00DD1E44">
        <w:rPr>
          <w:rFonts w:ascii="Times New Roman" w:hAnsi="Times New Roman" w:cs="Times New Roman"/>
          <w:i/>
          <w:iCs/>
          <w:sz w:val="24"/>
          <w:szCs w:val="24"/>
        </w:rPr>
        <w:t>Bílý tesák</w:t>
      </w:r>
      <w:r w:rsidR="00DD1E44" w:rsidRPr="00DD1E44">
        <w:rPr>
          <w:rFonts w:ascii="Times New Roman" w:hAnsi="Times New Roman" w:cs="Times New Roman"/>
          <w:sz w:val="24"/>
          <w:szCs w:val="24"/>
        </w:rPr>
        <w:t>. 4. vyd. Ilustrace Mirko Hanák. Praha: SNDK, Klub mladých čtenářů, 1967, 148 s.</w:t>
      </w:r>
    </w:p>
    <w:sectPr w:rsidR="00DD1E44" w:rsidRPr="00DD1E44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246" w:rsidRDefault="00731246" w:rsidP="00956D44">
      <w:pPr>
        <w:spacing w:after="0" w:line="240" w:lineRule="auto"/>
      </w:pPr>
      <w:r>
        <w:separator/>
      </w:r>
    </w:p>
  </w:endnote>
  <w:endnote w:type="continuationSeparator" w:id="0">
    <w:p w:rsidR="00731246" w:rsidRDefault="00731246" w:rsidP="00956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D44" w:rsidRPr="00E7593A" w:rsidRDefault="00956D44" w:rsidP="00956D4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43854149" wp14:editId="6A2667A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956D44" w:rsidRDefault="00956D44" w:rsidP="00956D44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246" w:rsidRDefault="00731246" w:rsidP="00956D44">
      <w:pPr>
        <w:spacing w:after="0" w:line="240" w:lineRule="auto"/>
      </w:pPr>
      <w:r>
        <w:separator/>
      </w:r>
    </w:p>
  </w:footnote>
  <w:footnote w:type="continuationSeparator" w:id="0">
    <w:p w:rsidR="00731246" w:rsidRDefault="00731246" w:rsidP="00956D44">
      <w:pPr>
        <w:spacing w:after="0" w:line="240" w:lineRule="auto"/>
      </w:pPr>
      <w:r>
        <w:continuationSeparator/>
      </w:r>
    </w:p>
  </w:footnote>
  <w:footnote w:id="1">
    <w:p w:rsidR="000E1C90" w:rsidRPr="000E1C90" w:rsidRDefault="000E1C90">
      <w:pPr>
        <w:pStyle w:val="Textpoznpodarou"/>
        <w:rPr>
          <w:rFonts w:ascii="Arial" w:hAnsi="Arial" w:cs="Arial"/>
        </w:rPr>
      </w:pPr>
      <w:r w:rsidRPr="000E1C90">
        <w:rPr>
          <w:rStyle w:val="Znakapoznpodarou"/>
          <w:rFonts w:ascii="Arial" w:hAnsi="Arial" w:cs="Arial"/>
        </w:rPr>
        <w:footnoteRef/>
      </w:r>
      <w:r w:rsidRPr="000E1C90">
        <w:rPr>
          <w:rFonts w:ascii="Arial" w:hAnsi="Arial" w:cs="Arial"/>
        </w:rPr>
        <w:t xml:space="preserve"> LONDON, Jack.</w:t>
      </w:r>
      <w:r>
        <w:rPr>
          <w:rFonts w:ascii="Arial" w:hAnsi="Arial" w:cs="Arial"/>
        </w:rPr>
        <w:t xml:space="preserve"> </w:t>
      </w:r>
      <w:r w:rsidRPr="000E1C90">
        <w:rPr>
          <w:rFonts w:ascii="Arial" w:hAnsi="Arial" w:cs="Arial"/>
          <w:i/>
        </w:rPr>
        <w:t>Bílý tesák</w:t>
      </w:r>
      <w:r>
        <w:rPr>
          <w:rFonts w:ascii="Arial" w:hAnsi="Arial" w:cs="Arial"/>
        </w:rPr>
        <w:t>, s.</w:t>
      </w:r>
      <w:r w:rsidR="00AE7EFB">
        <w:rPr>
          <w:rFonts w:ascii="Arial" w:hAnsi="Arial" w:cs="Arial"/>
        </w:rPr>
        <w:t xml:space="preserve"> 129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48B3"/>
    <w:multiLevelType w:val="hybridMultilevel"/>
    <w:tmpl w:val="DFC2D5C4"/>
    <w:lvl w:ilvl="0" w:tplc="B37409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CC3"/>
    <w:rsid w:val="000317DD"/>
    <w:rsid w:val="00070DD3"/>
    <w:rsid w:val="000E1C90"/>
    <w:rsid w:val="0011165B"/>
    <w:rsid w:val="00185C8D"/>
    <w:rsid w:val="001B6463"/>
    <w:rsid w:val="00202788"/>
    <w:rsid w:val="00315D91"/>
    <w:rsid w:val="00356E60"/>
    <w:rsid w:val="003F4F70"/>
    <w:rsid w:val="00404FDD"/>
    <w:rsid w:val="004714F2"/>
    <w:rsid w:val="004C4AC9"/>
    <w:rsid w:val="00514E1B"/>
    <w:rsid w:val="0052182F"/>
    <w:rsid w:val="00587873"/>
    <w:rsid w:val="0060632C"/>
    <w:rsid w:val="00622DAE"/>
    <w:rsid w:val="00731246"/>
    <w:rsid w:val="007F4FA7"/>
    <w:rsid w:val="00847BD7"/>
    <w:rsid w:val="008719BA"/>
    <w:rsid w:val="008E78EB"/>
    <w:rsid w:val="00940CC3"/>
    <w:rsid w:val="00956D44"/>
    <w:rsid w:val="009F59FA"/>
    <w:rsid w:val="00AE7EFB"/>
    <w:rsid w:val="00B8256D"/>
    <w:rsid w:val="00C61940"/>
    <w:rsid w:val="00D45B5E"/>
    <w:rsid w:val="00DD1E44"/>
    <w:rsid w:val="00DF7475"/>
    <w:rsid w:val="00ED7B81"/>
    <w:rsid w:val="00F21CD6"/>
    <w:rsid w:val="00F5518F"/>
    <w:rsid w:val="00FC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74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6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D44"/>
  </w:style>
  <w:style w:type="paragraph" w:styleId="Zpat">
    <w:name w:val="footer"/>
    <w:basedOn w:val="Normln"/>
    <w:link w:val="ZpatChar"/>
    <w:uiPriority w:val="99"/>
    <w:unhideWhenUsed/>
    <w:rsid w:val="00956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D44"/>
  </w:style>
  <w:style w:type="paragraph" w:styleId="Textbubliny">
    <w:name w:val="Balloon Text"/>
    <w:basedOn w:val="Normln"/>
    <w:link w:val="TextbublinyChar"/>
    <w:uiPriority w:val="99"/>
    <w:semiHidden/>
    <w:unhideWhenUsed/>
    <w:rsid w:val="00956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D4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11165B"/>
    <w:rPr>
      <w:color w:val="0000FF"/>
      <w:u w:val="single"/>
    </w:rPr>
  </w:style>
  <w:style w:type="character" w:customStyle="1" w:styleId="b">
    <w:name w:val="b"/>
    <w:basedOn w:val="Standardnpsmoodstavce"/>
    <w:rsid w:val="0011165B"/>
  </w:style>
  <w:style w:type="table" w:styleId="Mkatabulky">
    <w:name w:val="Table Grid"/>
    <w:basedOn w:val="Normlntabulka"/>
    <w:uiPriority w:val="59"/>
    <w:rsid w:val="001116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2182F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E1C9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E1C9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E1C9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74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6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D44"/>
  </w:style>
  <w:style w:type="paragraph" w:styleId="Zpat">
    <w:name w:val="footer"/>
    <w:basedOn w:val="Normln"/>
    <w:link w:val="ZpatChar"/>
    <w:uiPriority w:val="99"/>
    <w:unhideWhenUsed/>
    <w:rsid w:val="00956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D44"/>
  </w:style>
  <w:style w:type="paragraph" w:styleId="Textbubliny">
    <w:name w:val="Balloon Text"/>
    <w:basedOn w:val="Normln"/>
    <w:link w:val="TextbublinyChar"/>
    <w:uiPriority w:val="99"/>
    <w:semiHidden/>
    <w:unhideWhenUsed/>
    <w:rsid w:val="00956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D4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11165B"/>
    <w:rPr>
      <w:color w:val="0000FF"/>
      <w:u w:val="single"/>
    </w:rPr>
  </w:style>
  <w:style w:type="character" w:customStyle="1" w:styleId="b">
    <w:name w:val="b"/>
    <w:basedOn w:val="Standardnpsmoodstavce"/>
    <w:rsid w:val="0011165B"/>
  </w:style>
  <w:style w:type="table" w:styleId="Mkatabulky">
    <w:name w:val="Table Grid"/>
    <w:basedOn w:val="Normlntabulka"/>
    <w:uiPriority w:val="59"/>
    <w:rsid w:val="001116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2182F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E1C9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E1C9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E1C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0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2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98C65-A37F-49DC-8F11-5803D5521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4</Pages>
  <Words>367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21</cp:revision>
  <dcterms:created xsi:type="dcterms:W3CDTF">2012-08-30T17:41:00Z</dcterms:created>
  <dcterms:modified xsi:type="dcterms:W3CDTF">2012-11-03T12:02:00Z</dcterms:modified>
</cp:coreProperties>
</file>