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3D2" w:rsidRDefault="00C853D2" w:rsidP="00C853D2"/>
    <w:p w:rsidR="00C853D2" w:rsidRDefault="00C853D2" w:rsidP="00C853D2"/>
    <w:p w:rsidR="00C853D2" w:rsidRDefault="00C853D2" w:rsidP="00C853D2">
      <w:r>
        <w:rPr>
          <w:noProof/>
          <w:lang w:eastAsia="cs-CZ"/>
        </w:rPr>
        <w:drawing>
          <wp:anchor distT="0" distB="0" distL="114300" distR="114300" simplePos="0" relativeHeight="251659264" behindDoc="0" locked="0" layoutInCell="1" allowOverlap="1">
            <wp:simplePos x="0" y="0"/>
            <wp:positionH relativeFrom="margin">
              <wp:posOffset>1567180</wp:posOffset>
            </wp:positionH>
            <wp:positionV relativeFrom="margin">
              <wp:posOffset>-204470</wp:posOffset>
            </wp:positionV>
            <wp:extent cx="5753100" cy="1409700"/>
            <wp:effectExtent l="1905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1409700"/>
                    </a:xfrm>
                    <a:prstGeom prst="rect">
                      <a:avLst/>
                    </a:prstGeom>
                    <a:solidFill>
                      <a:srgbClr val="FFFFFF"/>
                    </a:solidFill>
                  </pic:spPr>
                </pic:pic>
              </a:graphicData>
            </a:graphic>
          </wp:anchor>
        </w:drawing>
      </w:r>
    </w:p>
    <w:p w:rsidR="00C853D2" w:rsidRDefault="00C853D2" w:rsidP="00C853D2"/>
    <w:p w:rsidR="00C853D2" w:rsidRDefault="00C853D2" w:rsidP="00C853D2"/>
    <w:p w:rsidR="00C853D2" w:rsidRDefault="00C853D2" w:rsidP="00C853D2"/>
    <w:p w:rsidR="00C853D2" w:rsidRDefault="00C853D2" w:rsidP="00C853D2"/>
    <w:p w:rsidR="00C853D2" w:rsidRDefault="00C853D2" w:rsidP="00C853D2"/>
    <w:p w:rsidR="00C853D2" w:rsidRDefault="00C853D2" w:rsidP="00C853D2">
      <w:pPr>
        <w:pStyle w:val="Normlnweb"/>
        <w:spacing w:before="0" w:beforeAutospacing="0" w:after="0" w:afterAutospacing="0" w:line="276" w:lineRule="auto"/>
        <w:jc w:val="center"/>
        <w:rPr>
          <w:sz w:val="40"/>
          <w:szCs w:val="40"/>
        </w:rPr>
      </w:pPr>
      <w:r>
        <w:rPr>
          <w:rFonts w:asciiTheme="minorHAnsi" w:eastAsiaTheme="minorEastAsia" w:hAnsi="Calibri" w:cstheme="minorBidi"/>
          <w:color w:val="000000" w:themeColor="text1"/>
          <w:kern w:val="24"/>
          <w:sz w:val="40"/>
          <w:szCs w:val="40"/>
        </w:rPr>
        <w:t xml:space="preserve">Název školy:  </w:t>
      </w:r>
      <w:r>
        <w:rPr>
          <w:rFonts w:asciiTheme="minorHAnsi" w:eastAsiaTheme="minorEastAsia" w:hAnsi="Calibri" w:cstheme="minorBidi"/>
          <w:i/>
          <w:iCs/>
          <w:color w:val="000000" w:themeColor="text1"/>
          <w:kern w:val="24"/>
          <w:sz w:val="40"/>
          <w:szCs w:val="40"/>
        </w:rPr>
        <w:t xml:space="preserve">Základní škola a mateřská škola, </w:t>
      </w:r>
      <w:r>
        <w:rPr>
          <w:rFonts w:asciiTheme="minorHAnsi" w:eastAsiaTheme="minorEastAsia" w:hAnsi="Calibri" w:cstheme="minorBidi"/>
          <w:i/>
          <w:iCs/>
          <w:noProof/>
          <w:color w:val="000000" w:themeColor="text1"/>
          <w:kern w:val="24"/>
          <w:sz w:val="40"/>
          <w:szCs w:val="40"/>
        </w:rPr>
        <w:t>Hlušice</w:t>
      </w:r>
    </w:p>
    <w:p w:rsidR="00C853D2" w:rsidRDefault="00C853D2" w:rsidP="00C853D2">
      <w:pPr>
        <w:pStyle w:val="Normlnweb"/>
        <w:spacing w:before="0" w:beforeAutospacing="0" w:after="0" w:afterAutospacing="0" w:line="276" w:lineRule="auto"/>
        <w:jc w:val="center"/>
        <w:rPr>
          <w:sz w:val="40"/>
          <w:szCs w:val="40"/>
        </w:rPr>
      </w:pPr>
      <w:r>
        <w:rPr>
          <w:rFonts w:asciiTheme="minorHAnsi" w:eastAsiaTheme="minorEastAsia" w:hAnsi="Calibri" w:cstheme="minorBidi"/>
          <w:color w:val="000000" w:themeColor="text1"/>
          <w:kern w:val="24"/>
          <w:sz w:val="40"/>
          <w:szCs w:val="40"/>
        </w:rPr>
        <w:t>Autor: Mgr. Monika Jáglová</w:t>
      </w:r>
    </w:p>
    <w:p w:rsidR="00C853D2" w:rsidRDefault="00C853D2" w:rsidP="00C853D2">
      <w:pPr>
        <w:pStyle w:val="Normlnweb"/>
        <w:spacing w:before="0" w:beforeAutospacing="0" w:after="0" w:afterAutospacing="0" w:line="276" w:lineRule="auto"/>
        <w:jc w:val="center"/>
        <w:rPr>
          <w:sz w:val="40"/>
          <w:szCs w:val="40"/>
        </w:rPr>
      </w:pPr>
      <w:r>
        <w:rPr>
          <w:rFonts w:asciiTheme="minorHAnsi" w:eastAsiaTheme="minorEastAsia" w:hAnsi="Calibri" w:cstheme="minorBidi"/>
          <w:color w:val="000000" w:themeColor="text1"/>
          <w:kern w:val="24"/>
          <w:sz w:val="40"/>
          <w:szCs w:val="40"/>
        </w:rPr>
        <w:t>Číslo projektu: CZ.1.07/1.4.00/21.3235</w:t>
      </w:r>
    </w:p>
    <w:p w:rsidR="00C853D2" w:rsidRDefault="00C853D2" w:rsidP="00C853D2">
      <w:pPr>
        <w:pStyle w:val="Normlnweb"/>
        <w:spacing w:before="0" w:beforeAutospacing="0" w:after="0" w:afterAutospacing="0" w:line="276" w:lineRule="auto"/>
        <w:jc w:val="center"/>
        <w:rPr>
          <w:sz w:val="40"/>
          <w:szCs w:val="40"/>
        </w:rPr>
      </w:pPr>
      <w:r>
        <w:rPr>
          <w:rFonts w:asciiTheme="minorHAnsi" w:eastAsiaTheme="minorEastAsia" w:hAnsi="Calibri" w:cstheme="minorBidi"/>
          <w:color w:val="000000" w:themeColor="text1"/>
          <w:kern w:val="24"/>
          <w:sz w:val="40"/>
          <w:szCs w:val="40"/>
        </w:rPr>
        <w:t>Název: VY_32_inovace_06_Řecké báje</w:t>
      </w:r>
    </w:p>
    <w:p w:rsidR="00C853D2" w:rsidRDefault="00C853D2" w:rsidP="00C853D2">
      <w:pPr>
        <w:pStyle w:val="Normlnweb"/>
        <w:spacing w:before="0" w:beforeAutospacing="0" w:after="0" w:afterAutospacing="0" w:line="276" w:lineRule="auto"/>
        <w:jc w:val="center"/>
        <w:rPr>
          <w:sz w:val="40"/>
          <w:szCs w:val="40"/>
        </w:rPr>
      </w:pPr>
      <w:r>
        <w:rPr>
          <w:rFonts w:asciiTheme="minorHAnsi" w:eastAsiaTheme="minorEastAsia" w:hAnsi="Calibri" w:cstheme="minorBidi"/>
          <w:color w:val="000000" w:themeColor="text1"/>
          <w:kern w:val="24"/>
          <w:sz w:val="40"/>
          <w:szCs w:val="40"/>
        </w:rPr>
        <w:t>Téma: Literatura na 2. stupni ZŠ</w:t>
      </w:r>
    </w:p>
    <w:p w:rsidR="00C853D2" w:rsidRDefault="00C853D2" w:rsidP="00C853D2">
      <w:pPr>
        <w:tabs>
          <w:tab w:val="left" w:pos="1825"/>
        </w:tabs>
      </w:pPr>
      <w:r>
        <w:tab/>
      </w:r>
    </w:p>
    <w:p w:rsidR="00C853D2" w:rsidRDefault="00C853D2" w:rsidP="00C853D2">
      <w:pPr>
        <w:tabs>
          <w:tab w:val="left" w:pos="1825"/>
        </w:tabs>
      </w:pPr>
    </w:p>
    <w:p w:rsidR="00C853D2" w:rsidRDefault="00C853D2" w:rsidP="00C853D2">
      <w:pPr>
        <w:tabs>
          <w:tab w:val="left" w:pos="1825"/>
        </w:tabs>
      </w:pPr>
    </w:p>
    <w:p w:rsidR="00C853D2" w:rsidRDefault="00C853D2" w:rsidP="00C853D2">
      <w:pPr>
        <w:tabs>
          <w:tab w:val="left" w:pos="1825"/>
        </w:tabs>
      </w:pPr>
    </w:p>
    <w:p w:rsidR="00C853D2" w:rsidRDefault="00C853D2" w:rsidP="00C853D2">
      <w:pPr>
        <w:tabs>
          <w:tab w:val="left" w:pos="1825"/>
        </w:tabs>
      </w:pPr>
    </w:p>
    <w:p w:rsidR="00C853D2" w:rsidRPr="00C853D2" w:rsidRDefault="00C853D2" w:rsidP="00C853D2">
      <w:pPr>
        <w:tabs>
          <w:tab w:val="left" w:pos="1825"/>
        </w:tabs>
        <w:rPr>
          <w:rFonts w:ascii="Times New Roman" w:eastAsiaTheme="majorEastAsia" w:hAnsi="Times New Roman" w:cs="Times New Roman"/>
          <w:color w:val="000000" w:themeColor="text1"/>
          <w:kern w:val="24"/>
          <w:sz w:val="40"/>
          <w:szCs w:val="40"/>
        </w:rPr>
      </w:pPr>
      <w:r w:rsidRPr="00C853D2">
        <w:rPr>
          <w:rFonts w:ascii="Times New Roman" w:eastAsiaTheme="majorEastAsia" w:hAnsi="Times New Roman" w:cs="Times New Roman"/>
          <w:color w:val="000000" w:themeColor="text1"/>
          <w:kern w:val="24"/>
          <w:sz w:val="40"/>
          <w:szCs w:val="40"/>
        </w:rPr>
        <w:t>Anotace:</w:t>
      </w:r>
    </w:p>
    <w:p w:rsidR="00C853D2" w:rsidRPr="00C853D2" w:rsidRDefault="00C853D2" w:rsidP="00C853D2">
      <w:pPr>
        <w:tabs>
          <w:tab w:val="left" w:pos="1825"/>
        </w:tabs>
        <w:rPr>
          <w:rFonts w:ascii="Times New Roman" w:eastAsiaTheme="majorEastAsia" w:hAnsi="Times New Roman" w:cs="Times New Roman"/>
          <w:color w:val="000000" w:themeColor="text1"/>
          <w:kern w:val="24"/>
          <w:sz w:val="40"/>
          <w:szCs w:val="40"/>
        </w:rPr>
      </w:pPr>
      <w:r w:rsidRPr="00C853D2">
        <w:rPr>
          <w:rFonts w:ascii="Times New Roman" w:eastAsiaTheme="majorEastAsia" w:hAnsi="Times New Roman" w:cs="Times New Roman"/>
          <w:color w:val="000000" w:themeColor="text1"/>
          <w:kern w:val="24"/>
          <w:sz w:val="40"/>
          <w:szCs w:val="40"/>
        </w:rPr>
        <w:t>Materiál je zpracován jako podklad pro skupinovou práci. Žáci pracují ve skupinách po třech až čtyřech žácích, nejprve si přečtou báji, poté vypracují úkoly, které se k ní vztahují. Nejdříve kreslí báji jako komiks, podle kterého báji při závěrečné prezentaci převypráví. Poté charakterizují jednotlivé postavy bájí a zkouší se sami přiřadit mezi bohy. Tato práce žákům zabere cca 30 minut. Následuje prezentace práce jednotlivých skupin a vzájemné hodnocení. Skupinová práce je vhodná pro rozvíjení pracovních kompetencí, jako je řešení problémů či kooperace. Žáci zároveň trénují čtenářskou gramotnost a svou schopnost čtení s porozuměním. V příloze je tabulka pro zpracování komiksu a texty a podklady pro práci jednotlivých skupin.</w:t>
      </w:r>
    </w:p>
    <w:p w:rsidR="00C853D2" w:rsidRPr="00C853D2" w:rsidRDefault="00C853D2" w:rsidP="00C853D2">
      <w:pPr>
        <w:tabs>
          <w:tab w:val="left" w:pos="1825"/>
        </w:tabs>
        <w:rPr>
          <w:rFonts w:ascii="Times New Roman" w:eastAsiaTheme="majorEastAsia" w:hAnsi="Times New Roman" w:cs="Times New Roman"/>
          <w:color w:val="000000" w:themeColor="text1"/>
          <w:kern w:val="24"/>
          <w:sz w:val="40"/>
          <w:szCs w:val="40"/>
        </w:rPr>
      </w:pPr>
    </w:p>
    <w:p w:rsidR="00C853D2" w:rsidRDefault="00C853D2">
      <w:pPr>
        <w:rPr>
          <w:rFonts w:ascii="Times New Roman" w:hAnsi="Times New Roman" w:cs="Times New Roman"/>
          <w:sz w:val="28"/>
          <w:szCs w:val="28"/>
        </w:rPr>
      </w:pPr>
    </w:p>
    <w:p w:rsidR="00C853D2" w:rsidRDefault="00C853D2">
      <w:pPr>
        <w:rPr>
          <w:rFonts w:ascii="Times New Roman" w:hAnsi="Times New Roman" w:cs="Times New Roman"/>
          <w:sz w:val="28"/>
          <w:szCs w:val="28"/>
        </w:rPr>
      </w:pPr>
    </w:p>
    <w:p w:rsidR="00C853D2" w:rsidRDefault="00C853D2">
      <w:pPr>
        <w:rPr>
          <w:rFonts w:ascii="Times New Roman" w:hAnsi="Times New Roman" w:cs="Times New Roman"/>
          <w:sz w:val="28"/>
          <w:szCs w:val="28"/>
        </w:rPr>
      </w:pPr>
    </w:p>
    <w:p w:rsidR="00C853D2" w:rsidRDefault="00C853D2">
      <w:pPr>
        <w:rPr>
          <w:rFonts w:ascii="Times New Roman" w:hAnsi="Times New Roman" w:cs="Times New Roman"/>
          <w:sz w:val="28"/>
          <w:szCs w:val="28"/>
        </w:rPr>
      </w:pPr>
    </w:p>
    <w:p w:rsidR="00745133" w:rsidRDefault="00745133">
      <w:pPr>
        <w:rPr>
          <w:rFonts w:ascii="Times New Roman" w:hAnsi="Times New Roman" w:cs="Times New Roman"/>
          <w:b/>
          <w:sz w:val="28"/>
          <w:szCs w:val="28"/>
          <w:u w:val="single"/>
        </w:rPr>
      </w:pPr>
      <w:r w:rsidRPr="00745133">
        <w:rPr>
          <w:rFonts w:ascii="Times New Roman" w:hAnsi="Times New Roman" w:cs="Times New Roman"/>
          <w:b/>
          <w:sz w:val="28"/>
          <w:szCs w:val="28"/>
          <w:u w:val="single"/>
        </w:rPr>
        <w:lastRenderedPageBreak/>
        <w:t>1. skupina</w:t>
      </w:r>
      <w:r>
        <w:rPr>
          <w:rFonts w:ascii="Times New Roman" w:hAnsi="Times New Roman" w:cs="Times New Roman"/>
          <w:b/>
          <w:sz w:val="28"/>
          <w:szCs w:val="28"/>
          <w:u w:val="single"/>
        </w:rPr>
        <w:t>:</w:t>
      </w:r>
    </w:p>
    <w:p w:rsidR="00745133" w:rsidRDefault="00745133">
      <w:pPr>
        <w:rPr>
          <w:rFonts w:ascii="Times New Roman" w:hAnsi="Times New Roman" w:cs="Times New Roman"/>
          <w:b/>
          <w:sz w:val="28"/>
          <w:szCs w:val="28"/>
          <w:u w:val="single"/>
        </w:rPr>
      </w:pPr>
    </w:p>
    <w:p w:rsidR="00C853D2" w:rsidRDefault="00C853D2">
      <w:pPr>
        <w:rPr>
          <w:rFonts w:ascii="Times New Roman" w:hAnsi="Times New Roman" w:cs="Times New Roman"/>
          <w:sz w:val="28"/>
          <w:szCs w:val="28"/>
        </w:rPr>
      </w:pPr>
      <w:r>
        <w:rPr>
          <w:rFonts w:ascii="Times New Roman" w:hAnsi="Times New Roman" w:cs="Times New Roman"/>
          <w:sz w:val="28"/>
          <w:szCs w:val="28"/>
        </w:rPr>
        <w:t>Dar ohně</w:t>
      </w:r>
    </w:p>
    <w:p w:rsidR="00C853D2" w:rsidRDefault="00C853D2">
      <w:pPr>
        <w:rPr>
          <w:rFonts w:ascii="Times New Roman" w:hAnsi="Times New Roman" w:cs="Times New Roman"/>
          <w:sz w:val="28"/>
          <w:szCs w:val="28"/>
        </w:rPr>
      </w:pPr>
      <w:r>
        <w:rPr>
          <w:rFonts w:ascii="Times New Roman" w:hAnsi="Times New Roman" w:cs="Times New Roman"/>
          <w:sz w:val="28"/>
          <w:szCs w:val="28"/>
        </w:rPr>
        <w:t>Před pradávnou dobou a předaleko žili řečtí bohové a bohyně v palácích mezi vysokými vrcholky proslulé hory Olymp. Zeus, vládce bohů, byl moudrý a nesmírně mocný, ale občas se choval i mstivě a vyváděl hlouposti. Když se rozzlobil, vystřeloval z prstů blesky a všichni ostatní bohové z něho měli strach. Oženil se s bohyní Hérou a měli spolu mnoho dětí.</w:t>
      </w:r>
    </w:p>
    <w:p w:rsidR="00C853D2" w:rsidRDefault="00C853D2">
      <w:pPr>
        <w:rPr>
          <w:rFonts w:ascii="Times New Roman" w:hAnsi="Times New Roman" w:cs="Times New Roman"/>
          <w:sz w:val="28"/>
          <w:szCs w:val="28"/>
        </w:rPr>
      </w:pPr>
      <w:r>
        <w:rPr>
          <w:rFonts w:ascii="Times New Roman" w:hAnsi="Times New Roman" w:cs="Times New Roman"/>
          <w:sz w:val="28"/>
          <w:szCs w:val="28"/>
        </w:rPr>
        <w:t>Zpočátku vládli bohové téměř prázdnému světu, po němž se potulovala zvěř, ale žádní lidé. Zvířata stvořil bůh Epimétheus, který tuto dovednost skvěle ovládal.</w:t>
      </w:r>
    </w:p>
    <w:p w:rsidR="00C853D2" w:rsidRDefault="00C853D2">
      <w:pPr>
        <w:rPr>
          <w:rFonts w:ascii="Times New Roman" w:hAnsi="Times New Roman" w:cs="Times New Roman"/>
          <w:sz w:val="28"/>
          <w:szCs w:val="28"/>
        </w:rPr>
      </w:pPr>
      <w:r>
        <w:rPr>
          <w:rFonts w:ascii="Times New Roman" w:hAnsi="Times New Roman" w:cs="Times New Roman"/>
          <w:sz w:val="28"/>
          <w:szCs w:val="28"/>
        </w:rPr>
        <w:t>Jednoho dne požádal Zeus Prométhea, což byl Epimétheův bratr, aby svět zabydlil lidskými bytostmi. Prométheus vzal kusy hlíny a vymodeloval z ní muže a ženy, kteří vypadali úplně stejně jako bohové, načež jim vdechl život.</w:t>
      </w:r>
    </w:p>
    <w:p w:rsidR="00C853D2" w:rsidRDefault="00C853D2">
      <w:pPr>
        <w:rPr>
          <w:rFonts w:ascii="Times New Roman" w:hAnsi="Times New Roman" w:cs="Times New Roman"/>
          <w:sz w:val="28"/>
          <w:szCs w:val="28"/>
        </w:rPr>
      </w:pPr>
      <w:r>
        <w:rPr>
          <w:rFonts w:ascii="Times New Roman" w:hAnsi="Times New Roman" w:cs="Times New Roman"/>
          <w:sz w:val="28"/>
          <w:szCs w:val="28"/>
        </w:rPr>
        <w:t xml:space="preserve">Lidé si žili na světě šťastně, jediné, co jim Zeus upíral, byl oheň. Prométheus měl lidi rád a litoval je, že se musejí za temných nocí třást zimou a jíst syrovou potravu. Zašel na horu Olymp, a když se nikdo nedíval, ukradl z Diova paláce žhnoucí uhlík. Odnesl jej k lidem a naučil je, jak s ním rozdělávat oheň. Od té chvíle si mohli vařit jídlo a v noci měli teplo a světlo. Lidé byli Prométheovi velmi vděční a nikdy nezapomněli, že ten vzácný dar dostali od něho. </w:t>
      </w:r>
    </w:p>
    <w:p w:rsidR="00C853D2" w:rsidRDefault="00C853D2">
      <w:pPr>
        <w:rPr>
          <w:rFonts w:ascii="Times New Roman" w:hAnsi="Times New Roman" w:cs="Times New Roman"/>
          <w:sz w:val="28"/>
          <w:szCs w:val="28"/>
        </w:rPr>
      </w:pPr>
      <w:r>
        <w:rPr>
          <w:rFonts w:ascii="Times New Roman" w:hAnsi="Times New Roman" w:cs="Times New Roman"/>
          <w:sz w:val="28"/>
          <w:szCs w:val="28"/>
        </w:rPr>
        <w:t>Když Zeus ucítil vůni vaření a spatřil ohně planoucí do noci, hned pochopil, co Prométheus udělal. Příšerně se rozzuřil. „Prométhee, jak ses mohl opovážit porušit můj zákaz?“</w:t>
      </w:r>
      <w:r w:rsidR="00745133">
        <w:rPr>
          <w:rFonts w:ascii="Times New Roman" w:hAnsi="Times New Roman" w:cs="Times New Roman"/>
          <w:sz w:val="28"/>
          <w:szCs w:val="28"/>
        </w:rPr>
        <w:t xml:space="preserve"> zahřměl hromovým hlasem. „Za to tě potrestám!“</w:t>
      </w:r>
    </w:p>
    <w:p w:rsidR="00745133" w:rsidRDefault="00745133">
      <w:pPr>
        <w:rPr>
          <w:rFonts w:ascii="Times New Roman" w:hAnsi="Times New Roman" w:cs="Times New Roman"/>
          <w:sz w:val="28"/>
          <w:szCs w:val="28"/>
        </w:rPr>
      </w:pPr>
      <w:r>
        <w:rPr>
          <w:rFonts w:ascii="Times New Roman" w:hAnsi="Times New Roman" w:cs="Times New Roman"/>
          <w:sz w:val="28"/>
          <w:szCs w:val="28"/>
        </w:rPr>
        <w:t>Zeus přikoval Prométhea k úbočí obrovské hory. Každý den přilétl orel a vykloval mu játra, jež ale každou noc znovu dorostla. Prométheus trpěl strašnou bolestí, nemohl však zemřít, jelikož byl bůh. Musel tak trpět stovky let, dokud mu |Zeus konečně neodpustil a nezachránil ho.</w:t>
      </w:r>
    </w:p>
    <w:p w:rsidR="00745133" w:rsidRDefault="00745133">
      <w:pPr>
        <w:rPr>
          <w:rFonts w:ascii="Times New Roman" w:hAnsi="Times New Roman" w:cs="Times New Roman"/>
          <w:sz w:val="28"/>
          <w:szCs w:val="28"/>
        </w:rPr>
      </w:pPr>
    </w:p>
    <w:p w:rsidR="00745133" w:rsidRDefault="00745133" w:rsidP="00745133">
      <w:pPr>
        <w:rPr>
          <w:rFonts w:ascii="Times New Roman" w:hAnsi="Times New Roman" w:cs="Times New Roman"/>
          <w:b/>
          <w:sz w:val="28"/>
          <w:szCs w:val="28"/>
        </w:rPr>
      </w:pPr>
      <w:r>
        <w:rPr>
          <w:rFonts w:ascii="Times New Roman" w:hAnsi="Times New Roman" w:cs="Times New Roman"/>
          <w:b/>
          <w:sz w:val="28"/>
          <w:szCs w:val="28"/>
        </w:rPr>
        <w:t>O</w:t>
      </w:r>
      <w:r w:rsidRPr="007E14C3">
        <w:rPr>
          <w:rFonts w:ascii="Times New Roman" w:hAnsi="Times New Roman" w:cs="Times New Roman"/>
          <w:b/>
          <w:sz w:val="28"/>
          <w:szCs w:val="28"/>
        </w:rPr>
        <w:t>tázky:</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1/ Namaluj báji jako komiks a převyprávěj ji.</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2/ Kteří bohové zde vystupují?</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3/ Jaké vlastnosti mají jednotliví bohové?</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4/ Proč dal Prométheus lidem oheň?</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5/ Jaký obor byste si zvolili, kdybyste byli bohy?</w:t>
      </w: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p>
    <w:p w:rsidR="00745133" w:rsidRDefault="00745133" w:rsidP="00745133">
      <w:pPr>
        <w:rPr>
          <w:rFonts w:ascii="Times New Roman" w:hAnsi="Times New Roman" w:cs="Times New Roman"/>
          <w:sz w:val="28"/>
          <w:szCs w:val="28"/>
        </w:rPr>
      </w:pPr>
      <w:r w:rsidRPr="00745133">
        <w:rPr>
          <w:rFonts w:ascii="Times New Roman" w:hAnsi="Times New Roman" w:cs="Times New Roman"/>
          <w:b/>
          <w:sz w:val="28"/>
          <w:szCs w:val="28"/>
          <w:u w:val="single"/>
        </w:rPr>
        <w:lastRenderedPageBreak/>
        <w:t>2. skupina</w:t>
      </w:r>
      <w:r>
        <w:rPr>
          <w:rFonts w:ascii="Times New Roman" w:hAnsi="Times New Roman" w:cs="Times New Roman"/>
          <w:sz w:val="28"/>
          <w:szCs w:val="28"/>
        </w:rPr>
        <w:t>:</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Pandořina skříňka</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Zeus se velmi rozhněval na lidi, kterým Prométheus udělal svým darem velikou radost a rozhodl se je potrestat. Požádal ostatní bohy, aby mu pomohli stvořit zvláštní ženu – Pandoru. Byla neuvěřitelně krásná a uměla líbezně hrát.</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Pak poslal Zeus pro Epiméthea. „Tohle je tvoje manželka, Epiméthee,“ pravil. „Dostáváš ji jako odměnu za to, že jsi stvořil všechna zvířata a na Zemi.“ Zeus oběma věnoval přepásanou a zamknutou skříňku. „Vezměte si ji a pečlivě ji uschovejte. A varuji vás,“ dodal Zeus, „nikdy ji nesmíte otevřít.“</w:t>
      </w:r>
    </w:p>
    <w:p w:rsidR="00745133" w:rsidRDefault="00745133" w:rsidP="00745133">
      <w:pPr>
        <w:rPr>
          <w:rFonts w:ascii="Times New Roman" w:hAnsi="Times New Roman" w:cs="Times New Roman"/>
          <w:sz w:val="28"/>
          <w:szCs w:val="28"/>
        </w:rPr>
      </w:pPr>
      <w:r>
        <w:rPr>
          <w:rFonts w:ascii="Times New Roman" w:hAnsi="Times New Roman" w:cs="Times New Roman"/>
          <w:sz w:val="28"/>
          <w:szCs w:val="28"/>
        </w:rPr>
        <w:t xml:space="preserve">Epimétheus Diovi poděkoval a zahleděl se na Pandoru. Byla tak krásná, že úplně zapomněl na varování svého bratra Prométhea, aby od ostatních bohů nikdy nepřijímal dary. </w:t>
      </w:r>
      <w:r w:rsidR="00FB1751">
        <w:rPr>
          <w:rFonts w:ascii="Times New Roman" w:hAnsi="Times New Roman" w:cs="Times New Roman"/>
          <w:sz w:val="28"/>
          <w:szCs w:val="28"/>
        </w:rPr>
        <w:t>Odvedl Pandoru s sebou, ženil se s ní a skříňku uschoval v tmavém koutě svého domu.</w:t>
      </w:r>
    </w:p>
    <w:p w:rsidR="00FB1751" w:rsidRDefault="00FB1751" w:rsidP="00745133">
      <w:pPr>
        <w:rPr>
          <w:rFonts w:ascii="Times New Roman" w:hAnsi="Times New Roman" w:cs="Times New Roman"/>
          <w:sz w:val="28"/>
          <w:szCs w:val="28"/>
        </w:rPr>
      </w:pPr>
      <w:r>
        <w:rPr>
          <w:rFonts w:ascii="Times New Roman" w:hAnsi="Times New Roman" w:cs="Times New Roman"/>
          <w:sz w:val="28"/>
          <w:szCs w:val="28"/>
        </w:rPr>
        <w:t>Pandora vedla s manželem velice šťastný život. Tehdejší svět byl nádherné místo, kde nikdo neznal nemoci ani smrt. Nikdo se nikdy nechoval zle či nepěkně. Ale Pandora byla zvědavá na to, co se asi skrývá v zamčené skříňce, a čím víc na to myslela, tím byla zvědavější. Co když tam jsou šperky nebo jiné cennosti?</w:t>
      </w:r>
    </w:p>
    <w:p w:rsidR="00FB1751" w:rsidRDefault="00FB1751" w:rsidP="00745133">
      <w:pPr>
        <w:rPr>
          <w:rFonts w:ascii="Times New Roman" w:hAnsi="Times New Roman" w:cs="Times New Roman"/>
          <w:sz w:val="28"/>
          <w:szCs w:val="28"/>
        </w:rPr>
      </w:pPr>
      <w:r>
        <w:rPr>
          <w:rFonts w:ascii="Times New Roman" w:hAnsi="Times New Roman" w:cs="Times New Roman"/>
          <w:sz w:val="28"/>
          <w:szCs w:val="28"/>
        </w:rPr>
        <w:t>„Pojďme dovnitř nakouknout,“ přemlouvala Epiméthea s líbezným úsměvem. „Ne, Zeus nám to zakázal!“ namítal přísně Epimétheus. Velmi rád své manželce vyhověl, ale měl z Dia strach. Každý den prosila Pandora Epiméthea, aby otevřel skříňku, a on to každý den odmítal. Jednou z rána, když Epimétheus odešel z domu, se Pandora vplížila do místnosti a chvíli na skříňku nerozhodně hleděla. Pak se ji odhodlala otevřít.</w:t>
      </w:r>
    </w:p>
    <w:p w:rsidR="00FB1751" w:rsidRDefault="00FB1751" w:rsidP="00745133">
      <w:pPr>
        <w:rPr>
          <w:rFonts w:ascii="Times New Roman" w:hAnsi="Times New Roman" w:cs="Times New Roman"/>
          <w:sz w:val="28"/>
          <w:szCs w:val="28"/>
        </w:rPr>
      </w:pPr>
      <w:r>
        <w:rPr>
          <w:rFonts w:ascii="Times New Roman" w:hAnsi="Times New Roman" w:cs="Times New Roman"/>
          <w:sz w:val="28"/>
          <w:szCs w:val="28"/>
        </w:rPr>
        <w:t>Urazila zámek a se zatajeným dechem pomalu zvedla víko. Než stačila nahlédnout dovnitř, ozval se příšerný křik a kvílení. Pandora zděšeně uskočila. Ze skříňky se vyřinul proud hrozných věcí. Patřila k nim nenávist a žárlivost, krutost a hněv, chudoba a hlad, bolest a nemoci, stáří a smrt.</w:t>
      </w:r>
    </w:p>
    <w:p w:rsidR="00FB1751" w:rsidRDefault="00FB1751" w:rsidP="00745133">
      <w:pPr>
        <w:rPr>
          <w:rFonts w:ascii="Times New Roman" w:hAnsi="Times New Roman" w:cs="Times New Roman"/>
          <w:sz w:val="28"/>
          <w:szCs w:val="28"/>
        </w:rPr>
      </w:pPr>
      <w:r>
        <w:rPr>
          <w:rFonts w:ascii="Times New Roman" w:hAnsi="Times New Roman" w:cs="Times New Roman"/>
          <w:sz w:val="28"/>
          <w:szCs w:val="28"/>
        </w:rPr>
        <w:lastRenderedPageBreak/>
        <w:t>Pandora se pokusila víko opět zavřít, jenže už bylo příliš pozdě. Jako poslední se ze skříňky třepetavě vznesla drobounká krásná věc. Byla to naděje. Lidé nyní museli snášet všemožné hrůzy a strádání, ale díky naději si nemuseli zoufat.</w:t>
      </w:r>
    </w:p>
    <w:p w:rsidR="00FB1751" w:rsidRDefault="00FB1751" w:rsidP="00745133">
      <w:pPr>
        <w:rPr>
          <w:rFonts w:ascii="Times New Roman" w:hAnsi="Times New Roman" w:cs="Times New Roman"/>
          <w:sz w:val="28"/>
          <w:szCs w:val="28"/>
        </w:rPr>
      </w:pPr>
    </w:p>
    <w:p w:rsidR="00FB1751" w:rsidRDefault="00FB1751" w:rsidP="00FB1751">
      <w:pPr>
        <w:rPr>
          <w:rFonts w:ascii="Times New Roman" w:hAnsi="Times New Roman" w:cs="Times New Roman"/>
          <w:sz w:val="28"/>
          <w:szCs w:val="28"/>
        </w:rPr>
      </w:pPr>
      <w:r>
        <w:rPr>
          <w:rFonts w:ascii="Times New Roman" w:hAnsi="Times New Roman" w:cs="Times New Roman"/>
          <w:b/>
          <w:sz w:val="28"/>
          <w:szCs w:val="28"/>
        </w:rPr>
        <w:t>Otázky:</w:t>
      </w:r>
    </w:p>
    <w:p w:rsidR="00FB1751" w:rsidRDefault="00FB1751" w:rsidP="00FB1751">
      <w:pPr>
        <w:rPr>
          <w:rFonts w:ascii="Times New Roman" w:hAnsi="Times New Roman" w:cs="Times New Roman"/>
          <w:sz w:val="28"/>
          <w:szCs w:val="28"/>
        </w:rPr>
      </w:pPr>
      <w:r>
        <w:rPr>
          <w:rFonts w:ascii="Times New Roman" w:hAnsi="Times New Roman" w:cs="Times New Roman"/>
          <w:sz w:val="28"/>
          <w:szCs w:val="28"/>
        </w:rPr>
        <w:t>1/ Namaluj báji jako komiks a převyprávěj ji.</w:t>
      </w:r>
    </w:p>
    <w:p w:rsidR="00FB1751" w:rsidRDefault="00FB1751" w:rsidP="00FB1751">
      <w:pPr>
        <w:rPr>
          <w:rFonts w:ascii="Times New Roman" w:hAnsi="Times New Roman" w:cs="Times New Roman"/>
          <w:sz w:val="28"/>
          <w:szCs w:val="28"/>
        </w:rPr>
      </w:pPr>
      <w:r>
        <w:rPr>
          <w:rFonts w:ascii="Times New Roman" w:hAnsi="Times New Roman" w:cs="Times New Roman"/>
          <w:sz w:val="28"/>
          <w:szCs w:val="28"/>
        </w:rPr>
        <w:t>2/ Kteří bohové zde vystupují?</w:t>
      </w:r>
    </w:p>
    <w:p w:rsidR="00FB1751" w:rsidRDefault="00FB1751" w:rsidP="00FB1751">
      <w:pPr>
        <w:rPr>
          <w:rFonts w:ascii="Times New Roman" w:hAnsi="Times New Roman" w:cs="Times New Roman"/>
          <w:sz w:val="28"/>
          <w:szCs w:val="28"/>
        </w:rPr>
      </w:pPr>
      <w:r>
        <w:rPr>
          <w:rFonts w:ascii="Times New Roman" w:hAnsi="Times New Roman" w:cs="Times New Roman"/>
          <w:sz w:val="28"/>
          <w:szCs w:val="28"/>
        </w:rPr>
        <w:t>3/ Jaké vlastnosti má Pandora?</w:t>
      </w:r>
    </w:p>
    <w:p w:rsidR="00FB1751" w:rsidRDefault="00FB1751" w:rsidP="00FB1751">
      <w:pPr>
        <w:rPr>
          <w:rFonts w:ascii="Times New Roman" w:hAnsi="Times New Roman" w:cs="Times New Roman"/>
          <w:sz w:val="28"/>
          <w:szCs w:val="28"/>
        </w:rPr>
      </w:pPr>
      <w:r>
        <w:rPr>
          <w:rFonts w:ascii="Times New Roman" w:hAnsi="Times New Roman" w:cs="Times New Roman"/>
          <w:sz w:val="28"/>
          <w:szCs w:val="28"/>
        </w:rPr>
        <w:t>4/ Co znamená rčení „otevřít Pandořinu skříňku.“?</w:t>
      </w:r>
    </w:p>
    <w:p w:rsidR="00FB1751" w:rsidRDefault="00FB1751" w:rsidP="00FB1751">
      <w:pPr>
        <w:rPr>
          <w:rFonts w:ascii="Times New Roman" w:hAnsi="Times New Roman" w:cs="Times New Roman"/>
          <w:sz w:val="28"/>
          <w:szCs w:val="28"/>
        </w:rPr>
      </w:pPr>
      <w:r>
        <w:rPr>
          <w:rFonts w:ascii="Times New Roman" w:hAnsi="Times New Roman" w:cs="Times New Roman"/>
          <w:sz w:val="28"/>
          <w:szCs w:val="28"/>
        </w:rPr>
        <w:t xml:space="preserve">5/ Jaký obor byste si zvolili, kdybyste byli bohy? </w:t>
      </w:r>
    </w:p>
    <w:p w:rsidR="00D45B53" w:rsidRDefault="00D45B53" w:rsidP="00FB1751">
      <w:pPr>
        <w:rPr>
          <w:rFonts w:ascii="Times New Roman" w:hAnsi="Times New Roman" w:cs="Times New Roman"/>
          <w:sz w:val="28"/>
          <w:szCs w:val="28"/>
        </w:rPr>
      </w:pPr>
    </w:p>
    <w:p w:rsidR="00D45B53" w:rsidRDefault="00D45B53" w:rsidP="00FB1751">
      <w:pPr>
        <w:rPr>
          <w:rFonts w:ascii="Times New Roman" w:hAnsi="Times New Roman" w:cs="Times New Roman"/>
          <w:sz w:val="28"/>
          <w:szCs w:val="28"/>
        </w:rPr>
      </w:pPr>
    </w:p>
    <w:p w:rsidR="00D45B53" w:rsidRDefault="00D45B53" w:rsidP="00FB1751">
      <w:pPr>
        <w:rPr>
          <w:rFonts w:ascii="Times New Roman" w:hAnsi="Times New Roman" w:cs="Times New Roman"/>
          <w:sz w:val="28"/>
          <w:szCs w:val="28"/>
        </w:rPr>
      </w:pPr>
    </w:p>
    <w:p w:rsidR="00D45B53" w:rsidRDefault="00D45B53" w:rsidP="00FB1751">
      <w:pPr>
        <w:rPr>
          <w:rFonts w:ascii="Times New Roman" w:hAnsi="Times New Roman" w:cs="Times New Roman"/>
          <w:sz w:val="28"/>
          <w:szCs w:val="28"/>
        </w:rPr>
      </w:pPr>
    </w:p>
    <w:p w:rsidR="00D45B53" w:rsidRDefault="00D45B53" w:rsidP="00FB1751">
      <w:pPr>
        <w:rPr>
          <w:rFonts w:ascii="Times New Roman" w:hAnsi="Times New Roman" w:cs="Times New Roman"/>
          <w:sz w:val="28"/>
          <w:szCs w:val="28"/>
        </w:rPr>
      </w:pPr>
    </w:p>
    <w:p w:rsidR="00D45B53" w:rsidRDefault="00D45B53" w:rsidP="00FB1751">
      <w:pPr>
        <w:rPr>
          <w:rFonts w:ascii="Times New Roman" w:hAnsi="Times New Roman" w:cs="Times New Roman"/>
          <w:sz w:val="28"/>
          <w:szCs w:val="28"/>
        </w:rPr>
      </w:pPr>
    </w:p>
    <w:p w:rsidR="00D45B53" w:rsidRDefault="00D45B53" w:rsidP="00FB1751">
      <w:pPr>
        <w:rPr>
          <w:rFonts w:ascii="Times New Roman" w:hAnsi="Times New Roman" w:cs="Times New Roman"/>
          <w:sz w:val="28"/>
          <w:szCs w:val="28"/>
        </w:rPr>
      </w:pPr>
    </w:p>
    <w:p w:rsidR="00D45B53" w:rsidRDefault="00D45B53" w:rsidP="00FB1751">
      <w:pPr>
        <w:rPr>
          <w:rFonts w:ascii="Times New Roman" w:hAnsi="Times New Roman" w:cs="Times New Roman"/>
          <w:b/>
          <w:sz w:val="28"/>
          <w:szCs w:val="28"/>
          <w:u w:val="single"/>
        </w:rPr>
      </w:pPr>
      <w:r w:rsidRPr="00D45B53">
        <w:rPr>
          <w:rFonts w:ascii="Times New Roman" w:hAnsi="Times New Roman" w:cs="Times New Roman"/>
          <w:b/>
          <w:sz w:val="28"/>
          <w:szCs w:val="28"/>
          <w:u w:val="single"/>
        </w:rPr>
        <w:lastRenderedPageBreak/>
        <w:t>3. skupina:</w:t>
      </w:r>
    </w:p>
    <w:p w:rsidR="00D45B53" w:rsidRDefault="00D45B53" w:rsidP="00FB1751">
      <w:pPr>
        <w:rPr>
          <w:rFonts w:ascii="Times New Roman" w:hAnsi="Times New Roman" w:cs="Times New Roman"/>
          <w:sz w:val="28"/>
          <w:szCs w:val="28"/>
        </w:rPr>
      </w:pPr>
      <w:r>
        <w:rPr>
          <w:rFonts w:ascii="Times New Roman" w:hAnsi="Times New Roman" w:cs="Times New Roman"/>
          <w:sz w:val="28"/>
          <w:szCs w:val="28"/>
        </w:rPr>
        <w:t>Příběh o Arachné</w:t>
      </w:r>
    </w:p>
    <w:p w:rsidR="006C262D" w:rsidRDefault="006C262D" w:rsidP="00FB1751">
      <w:pPr>
        <w:rPr>
          <w:rFonts w:ascii="Times New Roman" w:hAnsi="Times New Roman" w:cs="Times New Roman"/>
          <w:sz w:val="28"/>
          <w:szCs w:val="28"/>
        </w:rPr>
      </w:pPr>
      <w:r>
        <w:rPr>
          <w:rFonts w:ascii="Times New Roman" w:hAnsi="Times New Roman" w:cs="Times New Roman"/>
          <w:sz w:val="28"/>
          <w:szCs w:val="28"/>
        </w:rPr>
        <w:t xml:space="preserve">Arachné seděla u tkalcovského stavu a z třpytivých vláken tkala nádherné vzory. Při práci se usmívala a prozpěvovala si veselou písničku. Vesničané i lidé z širokého okolí se chodili dívat na ty krásné látky, které dívka utkala. Arachné těšilo, když chválili její dovednost, a začala být velmi domýšlivá.  </w:t>
      </w:r>
    </w:p>
    <w:p w:rsidR="006C262D" w:rsidRDefault="006C262D" w:rsidP="00FB1751">
      <w:pPr>
        <w:rPr>
          <w:rFonts w:ascii="Times New Roman" w:hAnsi="Times New Roman" w:cs="Times New Roman"/>
          <w:sz w:val="28"/>
          <w:szCs w:val="28"/>
        </w:rPr>
      </w:pPr>
      <w:r>
        <w:rPr>
          <w:rFonts w:ascii="Times New Roman" w:hAnsi="Times New Roman" w:cs="Times New Roman"/>
          <w:sz w:val="28"/>
          <w:szCs w:val="28"/>
        </w:rPr>
        <w:t>„Umím tkát krásnější látky než bohyně Athéna!“ pochlubila se jedné stařeně. „Psst, Athéna tě uslyší!“ napomínala ji stará žena. „To je mi jedno!“ chvástala se Arachné hlasitě. Všichni však věděli, že je nebezpečné hovořit o bozích a bohyních, protože když se jim něco nelíbilo, dokázali lidi krutě potrestat.</w:t>
      </w:r>
    </w:p>
    <w:p w:rsidR="006C262D" w:rsidRDefault="006C262D" w:rsidP="00FB1751">
      <w:pPr>
        <w:rPr>
          <w:rFonts w:ascii="Times New Roman" w:hAnsi="Times New Roman" w:cs="Times New Roman"/>
          <w:sz w:val="28"/>
          <w:szCs w:val="28"/>
        </w:rPr>
      </w:pPr>
      <w:r>
        <w:rPr>
          <w:rFonts w:ascii="Times New Roman" w:hAnsi="Times New Roman" w:cs="Times New Roman"/>
          <w:sz w:val="28"/>
          <w:szCs w:val="28"/>
        </w:rPr>
        <w:t xml:space="preserve">V tom okamžiku se ve dveřích Arachnina domu objevila sama Athéna. Arachné vyskočila od stavu a poklekla před bohyní řemesel, načež k ní vyzývavě vzhlédla. „Zdálo se mi, že jsem zaslechla své jméno?“ pravila Athéna. „Přišla jsem si prohlédnout tvé tkaní.“ Usmívala se, ale z hlasu jí čišel takový chlad, že se všichni přítomní hrůzou rozprchli. Athéna pohlédla na látku na stavu. „Ano,“řekla, „musím </w:t>
      </w:r>
      <w:r w:rsidR="0004359E">
        <w:rPr>
          <w:rFonts w:ascii="Times New Roman" w:hAnsi="Times New Roman" w:cs="Times New Roman"/>
          <w:sz w:val="28"/>
          <w:szCs w:val="28"/>
        </w:rPr>
        <w:t>uznat, že vypadá krásně.“ „Uměla bys lepší?“ otázala se jí Arachné směle. Uvidíme,“ odvětila Athéna. „Budeme spolu soutěžit a látky si pak porovnáme.“</w:t>
      </w:r>
    </w:p>
    <w:p w:rsidR="0004359E" w:rsidRDefault="0004359E" w:rsidP="00FB1751">
      <w:pPr>
        <w:rPr>
          <w:rFonts w:ascii="Times New Roman" w:hAnsi="Times New Roman" w:cs="Times New Roman"/>
          <w:sz w:val="28"/>
          <w:szCs w:val="28"/>
        </w:rPr>
      </w:pPr>
      <w:r>
        <w:rPr>
          <w:rFonts w:ascii="Times New Roman" w:hAnsi="Times New Roman" w:cs="Times New Roman"/>
          <w:sz w:val="28"/>
          <w:szCs w:val="28"/>
        </w:rPr>
        <w:t>Athéna a Arachné se posadily ke svým stavům a tkaly řadu dní. Používaly při tom ty nepestřejší nitě a vytvářely divukrásné vzory. Konečně byly obě látky hotové. Sundaly je ze stavů a rozložily je na zemi vedle sebe. Lidé chodili látky obdivovat a snažili se rozhodnout, která je krásnější.</w:t>
      </w:r>
    </w:p>
    <w:p w:rsidR="0004359E" w:rsidRDefault="0004359E" w:rsidP="00FB1751">
      <w:pPr>
        <w:rPr>
          <w:rFonts w:ascii="Times New Roman" w:hAnsi="Times New Roman" w:cs="Times New Roman"/>
          <w:sz w:val="28"/>
          <w:szCs w:val="28"/>
        </w:rPr>
      </w:pPr>
      <w:r>
        <w:rPr>
          <w:rFonts w:ascii="Times New Roman" w:hAnsi="Times New Roman" w:cs="Times New Roman"/>
          <w:sz w:val="28"/>
          <w:szCs w:val="28"/>
        </w:rPr>
        <w:t>Athéna si dlouho a mlčky prohlížela oba výtvory a najednou zavřískala vzteky. I když nahlas by to nikdy nepřiznala, viděla, že Arachnino tkaní je lepší než to její. Popadla látku a roztrhla ji vejpůl. „Když jsi tak dovedná tkadlena,“ rozkřikla se na vyděšenou Arachné, „budeš tkát navždy a nikdo o tvé tkaní nebude mít zájem!“</w:t>
      </w:r>
    </w:p>
    <w:p w:rsidR="0004359E" w:rsidRDefault="0004359E" w:rsidP="00FB1751">
      <w:pPr>
        <w:rPr>
          <w:rFonts w:ascii="Times New Roman" w:hAnsi="Times New Roman" w:cs="Times New Roman"/>
          <w:sz w:val="28"/>
          <w:szCs w:val="28"/>
        </w:rPr>
      </w:pPr>
      <w:r>
        <w:rPr>
          <w:rFonts w:ascii="Times New Roman" w:hAnsi="Times New Roman" w:cs="Times New Roman"/>
          <w:sz w:val="28"/>
          <w:szCs w:val="28"/>
        </w:rPr>
        <w:lastRenderedPageBreak/>
        <w:t>Zlehka ťukla Arachné do ramene. Dívka se zhroutila k zemi. Všichni hrůzou přihlíželi, jak se scvrkla na malé černé tělíčko s osmi nohama a utekla do nejtemnějšího kouta. Athéna proměnila Arachné v pavouka. Od této chvíle Arachné a všichni její početní potomci tkají skvostná vlákna. Můžeme je zahlédnout v přítmí koutů či v trávě třpytící se rosou časně po ránu.</w:t>
      </w:r>
    </w:p>
    <w:p w:rsidR="0004359E" w:rsidRDefault="0004359E" w:rsidP="00FB1751">
      <w:pPr>
        <w:rPr>
          <w:rFonts w:ascii="Times New Roman" w:hAnsi="Times New Roman" w:cs="Times New Roman"/>
          <w:sz w:val="28"/>
          <w:szCs w:val="28"/>
        </w:rPr>
      </w:pPr>
    </w:p>
    <w:p w:rsidR="0004359E" w:rsidRDefault="0004359E" w:rsidP="0004359E">
      <w:pPr>
        <w:rPr>
          <w:rFonts w:ascii="Times New Roman" w:hAnsi="Times New Roman" w:cs="Times New Roman"/>
          <w:b/>
          <w:sz w:val="28"/>
          <w:szCs w:val="28"/>
        </w:rPr>
      </w:pPr>
      <w:r w:rsidRPr="00EB0779">
        <w:rPr>
          <w:rFonts w:ascii="Times New Roman" w:hAnsi="Times New Roman" w:cs="Times New Roman"/>
          <w:b/>
          <w:sz w:val="28"/>
          <w:szCs w:val="28"/>
        </w:rPr>
        <w:t>Otázky:</w:t>
      </w:r>
    </w:p>
    <w:p w:rsidR="0004359E" w:rsidRDefault="0004359E" w:rsidP="0004359E">
      <w:pPr>
        <w:rPr>
          <w:rFonts w:ascii="Times New Roman" w:hAnsi="Times New Roman" w:cs="Times New Roman"/>
          <w:sz w:val="28"/>
          <w:szCs w:val="28"/>
        </w:rPr>
      </w:pPr>
      <w:r>
        <w:rPr>
          <w:rFonts w:ascii="Times New Roman" w:hAnsi="Times New Roman" w:cs="Times New Roman"/>
          <w:sz w:val="28"/>
          <w:szCs w:val="28"/>
        </w:rPr>
        <w:t xml:space="preserve">1/ Namaluj báji jako komiks a převyprávěj ji. </w:t>
      </w:r>
    </w:p>
    <w:p w:rsidR="0004359E" w:rsidRDefault="0004359E" w:rsidP="0004359E">
      <w:pPr>
        <w:rPr>
          <w:rFonts w:ascii="Times New Roman" w:hAnsi="Times New Roman" w:cs="Times New Roman"/>
          <w:sz w:val="28"/>
          <w:szCs w:val="28"/>
        </w:rPr>
      </w:pPr>
      <w:r>
        <w:rPr>
          <w:rFonts w:ascii="Times New Roman" w:hAnsi="Times New Roman" w:cs="Times New Roman"/>
          <w:sz w:val="28"/>
          <w:szCs w:val="28"/>
        </w:rPr>
        <w:t>2/ Který bůh zde vystupuje?</w:t>
      </w:r>
    </w:p>
    <w:p w:rsidR="0004359E" w:rsidRDefault="0004359E" w:rsidP="0004359E">
      <w:pPr>
        <w:rPr>
          <w:rFonts w:ascii="Times New Roman" w:hAnsi="Times New Roman" w:cs="Times New Roman"/>
          <w:sz w:val="28"/>
          <w:szCs w:val="28"/>
        </w:rPr>
      </w:pPr>
      <w:r>
        <w:rPr>
          <w:rFonts w:ascii="Times New Roman" w:hAnsi="Times New Roman" w:cs="Times New Roman"/>
          <w:sz w:val="28"/>
          <w:szCs w:val="28"/>
        </w:rPr>
        <w:t>3/Jaké vlastnosti mají řečtí bohové?</w:t>
      </w:r>
    </w:p>
    <w:p w:rsidR="0004359E" w:rsidRDefault="0004359E" w:rsidP="0004359E">
      <w:pPr>
        <w:rPr>
          <w:rFonts w:ascii="Times New Roman" w:hAnsi="Times New Roman" w:cs="Times New Roman"/>
          <w:sz w:val="28"/>
          <w:szCs w:val="28"/>
        </w:rPr>
      </w:pPr>
      <w:r>
        <w:rPr>
          <w:rFonts w:ascii="Times New Roman" w:hAnsi="Times New Roman" w:cs="Times New Roman"/>
          <w:sz w:val="28"/>
          <w:szCs w:val="28"/>
        </w:rPr>
        <w:t>4/ Jaké vlastnosti má Arachné, proč byla potrestána?</w:t>
      </w:r>
    </w:p>
    <w:p w:rsidR="0004359E" w:rsidRDefault="0004359E" w:rsidP="0004359E">
      <w:pPr>
        <w:rPr>
          <w:rFonts w:ascii="Times New Roman" w:hAnsi="Times New Roman" w:cs="Times New Roman"/>
          <w:sz w:val="28"/>
          <w:szCs w:val="28"/>
        </w:rPr>
      </w:pPr>
      <w:r>
        <w:rPr>
          <w:rFonts w:ascii="Times New Roman" w:hAnsi="Times New Roman" w:cs="Times New Roman"/>
          <w:sz w:val="28"/>
          <w:szCs w:val="28"/>
        </w:rPr>
        <w:t>5/ Jaký obor byste si zvolili, kdybyste byli bohy?</w:t>
      </w:r>
    </w:p>
    <w:p w:rsidR="0004359E" w:rsidRDefault="0004359E" w:rsidP="0004359E">
      <w:pPr>
        <w:tabs>
          <w:tab w:val="left" w:pos="1825"/>
        </w:tabs>
        <w:rPr>
          <w:rFonts w:asciiTheme="majorHAnsi" w:eastAsiaTheme="majorEastAsia" w:hAnsi="Calibri" w:cstheme="majorBidi"/>
          <w:color w:val="000000" w:themeColor="text1"/>
          <w:kern w:val="24"/>
          <w:sz w:val="40"/>
          <w:szCs w:val="40"/>
        </w:rPr>
      </w:pPr>
    </w:p>
    <w:p w:rsidR="008E5191" w:rsidRDefault="008E5191" w:rsidP="0004359E">
      <w:pPr>
        <w:tabs>
          <w:tab w:val="left" w:pos="1825"/>
        </w:tabs>
        <w:rPr>
          <w:rFonts w:asciiTheme="majorHAnsi" w:eastAsiaTheme="majorEastAsia" w:hAnsi="Calibri" w:cstheme="majorBidi"/>
          <w:color w:val="000000" w:themeColor="text1"/>
          <w:kern w:val="24"/>
          <w:sz w:val="40"/>
          <w:szCs w:val="40"/>
        </w:rPr>
      </w:pPr>
    </w:p>
    <w:p w:rsidR="008E5191" w:rsidRDefault="008E5191" w:rsidP="0004359E">
      <w:pPr>
        <w:tabs>
          <w:tab w:val="left" w:pos="1825"/>
        </w:tabs>
        <w:rPr>
          <w:rFonts w:asciiTheme="majorHAnsi" w:eastAsiaTheme="majorEastAsia" w:hAnsi="Calibri" w:cstheme="majorBidi"/>
          <w:color w:val="000000" w:themeColor="text1"/>
          <w:kern w:val="24"/>
          <w:sz w:val="40"/>
          <w:szCs w:val="40"/>
        </w:rPr>
      </w:pPr>
    </w:p>
    <w:p w:rsidR="008E5191" w:rsidRDefault="008E5191" w:rsidP="0004359E">
      <w:pPr>
        <w:tabs>
          <w:tab w:val="left" w:pos="1825"/>
        </w:tabs>
        <w:rPr>
          <w:rFonts w:asciiTheme="majorHAnsi" w:eastAsiaTheme="majorEastAsia" w:hAnsi="Calibri" w:cstheme="majorBidi"/>
          <w:color w:val="000000" w:themeColor="text1"/>
          <w:kern w:val="24"/>
          <w:sz w:val="40"/>
          <w:szCs w:val="40"/>
        </w:rPr>
      </w:pPr>
    </w:p>
    <w:p w:rsidR="008E5191" w:rsidRDefault="008E5191" w:rsidP="0004359E">
      <w:pPr>
        <w:tabs>
          <w:tab w:val="left" w:pos="1825"/>
        </w:tabs>
        <w:rPr>
          <w:rFonts w:asciiTheme="majorHAnsi" w:eastAsiaTheme="majorEastAsia" w:hAnsi="Calibri" w:cstheme="majorBidi"/>
          <w:color w:val="000000" w:themeColor="text1"/>
          <w:kern w:val="24"/>
          <w:sz w:val="40"/>
          <w:szCs w:val="40"/>
        </w:rPr>
      </w:pPr>
    </w:p>
    <w:p w:rsidR="008E5191" w:rsidRPr="008E5191" w:rsidRDefault="008E5191" w:rsidP="0004359E">
      <w:pPr>
        <w:tabs>
          <w:tab w:val="left" w:pos="1825"/>
        </w:tabs>
        <w:rPr>
          <w:rFonts w:ascii="Times New Roman" w:eastAsiaTheme="majorEastAsia" w:hAnsi="Times New Roman" w:cs="Times New Roman"/>
          <w:b/>
          <w:color w:val="000000" w:themeColor="text1"/>
          <w:kern w:val="24"/>
          <w:sz w:val="28"/>
          <w:szCs w:val="28"/>
          <w:u w:val="single"/>
        </w:rPr>
      </w:pPr>
      <w:r w:rsidRPr="008E5191">
        <w:rPr>
          <w:rFonts w:ascii="Times New Roman" w:eastAsiaTheme="majorEastAsia" w:hAnsi="Times New Roman" w:cs="Times New Roman"/>
          <w:b/>
          <w:color w:val="000000" w:themeColor="text1"/>
          <w:kern w:val="24"/>
          <w:sz w:val="28"/>
          <w:szCs w:val="28"/>
          <w:u w:val="single"/>
        </w:rPr>
        <w:lastRenderedPageBreak/>
        <w:t>4. skupina:</w:t>
      </w:r>
    </w:p>
    <w:p w:rsidR="0004359E" w:rsidRDefault="008E5191" w:rsidP="00FB1751">
      <w:pPr>
        <w:rPr>
          <w:rFonts w:ascii="Times New Roman" w:hAnsi="Times New Roman" w:cs="Times New Roman"/>
          <w:sz w:val="28"/>
          <w:szCs w:val="28"/>
        </w:rPr>
      </w:pPr>
      <w:r>
        <w:rPr>
          <w:rFonts w:ascii="Times New Roman" w:hAnsi="Times New Roman" w:cs="Times New Roman"/>
          <w:sz w:val="28"/>
          <w:szCs w:val="28"/>
        </w:rPr>
        <w:t>Hérakles a jeho úkoly</w:t>
      </w:r>
    </w:p>
    <w:p w:rsidR="008E5191" w:rsidRDefault="008E5191" w:rsidP="00FB1751">
      <w:pPr>
        <w:rPr>
          <w:rFonts w:ascii="Times New Roman" w:hAnsi="Times New Roman" w:cs="Times New Roman"/>
          <w:sz w:val="28"/>
          <w:szCs w:val="28"/>
        </w:rPr>
      </w:pPr>
      <w:r>
        <w:rPr>
          <w:rFonts w:ascii="Times New Roman" w:hAnsi="Times New Roman" w:cs="Times New Roman"/>
          <w:sz w:val="28"/>
          <w:szCs w:val="28"/>
        </w:rPr>
        <w:t>Mocný bůh Zeus měl syny jménem Hérakles. Ostatní bohové a bohyně dali chlapci nádherné dary, věnovali mu neporazitelnou sílu a nezměřitelnou odvahu, současně však i hodně laskavosti a něhy. Héra, Diova manželka, však nevlastního syna nenáviděla. Jednou poslala k jeho kolébce dva smrtelně jedovaté hady. I když chlapci bylo teprve pár měsíců, uškrtil je a se smíchem odhodil. Héřina nenávist ještě vzrostla.</w:t>
      </w:r>
    </w:p>
    <w:p w:rsidR="008E5191" w:rsidRDefault="008E5191" w:rsidP="00FB1751">
      <w:pPr>
        <w:rPr>
          <w:rFonts w:ascii="Times New Roman" w:hAnsi="Times New Roman" w:cs="Times New Roman"/>
          <w:sz w:val="28"/>
          <w:szCs w:val="28"/>
        </w:rPr>
      </w:pPr>
      <w:r>
        <w:rPr>
          <w:rFonts w:ascii="Times New Roman" w:hAnsi="Times New Roman" w:cs="Times New Roman"/>
          <w:sz w:val="28"/>
          <w:szCs w:val="28"/>
        </w:rPr>
        <w:t>Když Hérakles dospěl, naučil se používat luk a šípy, zápasit a hrát na lyru. Oženil se s </w:t>
      </w:r>
      <w:proofErr w:type="spellStart"/>
      <w:r>
        <w:rPr>
          <w:rFonts w:ascii="Times New Roman" w:hAnsi="Times New Roman" w:cs="Times New Roman"/>
          <w:sz w:val="28"/>
          <w:szCs w:val="28"/>
        </w:rPr>
        <w:t>Megarou</w:t>
      </w:r>
      <w:proofErr w:type="spellEnd"/>
      <w:r>
        <w:rPr>
          <w:rFonts w:ascii="Times New Roman" w:hAnsi="Times New Roman" w:cs="Times New Roman"/>
          <w:sz w:val="28"/>
          <w:szCs w:val="28"/>
        </w:rPr>
        <w:t xml:space="preserve">, dcerou krále </w:t>
      </w:r>
      <w:proofErr w:type="spellStart"/>
      <w:r>
        <w:rPr>
          <w:rFonts w:ascii="Times New Roman" w:hAnsi="Times New Roman" w:cs="Times New Roman"/>
          <w:sz w:val="28"/>
          <w:szCs w:val="28"/>
        </w:rPr>
        <w:t>Kreonta</w:t>
      </w:r>
      <w:proofErr w:type="spellEnd"/>
      <w:r>
        <w:rPr>
          <w:rFonts w:ascii="Times New Roman" w:hAnsi="Times New Roman" w:cs="Times New Roman"/>
          <w:sz w:val="28"/>
          <w:szCs w:val="28"/>
        </w:rPr>
        <w:t>, a měl s ní mnoho dětí. Brzy se proslavil odvážnými činy a lví silou. Jenže Héra mu nepřála tolik štěstí a úspěchů. Jednoho dne mu zatemnila rozum a Hérakles v příšerném záchvatu zuřivosti zavraždil všechny své děti.</w:t>
      </w:r>
    </w:p>
    <w:p w:rsidR="0004359E" w:rsidRDefault="008E5191" w:rsidP="00FB1751">
      <w:pPr>
        <w:rPr>
          <w:rFonts w:ascii="Times New Roman" w:hAnsi="Times New Roman" w:cs="Times New Roman"/>
          <w:sz w:val="28"/>
          <w:szCs w:val="28"/>
        </w:rPr>
      </w:pPr>
      <w:r>
        <w:rPr>
          <w:rFonts w:ascii="Times New Roman" w:hAnsi="Times New Roman" w:cs="Times New Roman"/>
          <w:sz w:val="28"/>
          <w:szCs w:val="28"/>
        </w:rPr>
        <w:t xml:space="preserve">Když se opět vzpamatoval, zhrozil se svého činu. Okamžitě zašel do chrámu </w:t>
      </w:r>
      <w:r w:rsidR="00C55AEE">
        <w:rPr>
          <w:rFonts w:ascii="Times New Roman" w:hAnsi="Times New Roman" w:cs="Times New Roman"/>
          <w:sz w:val="28"/>
          <w:szCs w:val="28"/>
        </w:rPr>
        <w:t xml:space="preserve">a prosil o radu, jak dosáhnout odpuštění. „Běž ke králi </w:t>
      </w:r>
      <w:proofErr w:type="spellStart"/>
      <w:r w:rsidR="00C55AEE">
        <w:rPr>
          <w:rFonts w:ascii="Times New Roman" w:hAnsi="Times New Roman" w:cs="Times New Roman"/>
          <w:sz w:val="28"/>
          <w:szCs w:val="28"/>
        </w:rPr>
        <w:t>Eurystheovi</w:t>
      </w:r>
      <w:proofErr w:type="spellEnd"/>
      <w:r w:rsidR="00C55AEE">
        <w:rPr>
          <w:rFonts w:ascii="Times New Roman" w:hAnsi="Times New Roman" w:cs="Times New Roman"/>
          <w:sz w:val="28"/>
          <w:szCs w:val="28"/>
        </w:rPr>
        <w:t xml:space="preserve"> do města </w:t>
      </w:r>
      <w:proofErr w:type="spellStart"/>
      <w:r w:rsidR="00C55AEE">
        <w:rPr>
          <w:rFonts w:ascii="Times New Roman" w:hAnsi="Times New Roman" w:cs="Times New Roman"/>
          <w:sz w:val="28"/>
          <w:szCs w:val="28"/>
        </w:rPr>
        <w:t>Tírynthu</w:t>
      </w:r>
      <w:proofErr w:type="spellEnd"/>
      <w:r w:rsidR="00C55AEE">
        <w:rPr>
          <w:rFonts w:ascii="Times New Roman" w:hAnsi="Times New Roman" w:cs="Times New Roman"/>
          <w:sz w:val="28"/>
          <w:szCs w:val="28"/>
        </w:rPr>
        <w:t>,“ řekla mu kněžka, „a pracuj u něho jako otrok. Musíš splnit všechny úkoly, jimiž tě pověří.“</w:t>
      </w:r>
    </w:p>
    <w:p w:rsidR="00C55AEE" w:rsidRDefault="00C55AEE" w:rsidP="00FB1751">
      <w:pPr>
        <w:rPr>
          <w:rFonts w:ascii="Times New Roman" w:hAnsi="Times New Roman" w:cs="Times New Roman"/>
          <w:sz w:val="28"/>
          <w:szCs w:val="28"/>
        </w:rPr>
      </w:pPr>
      <w:r>
        <w:rPr>
          <w:rFonts w:ascii="Times New Roman" w:hAnsi="Times New Roman" w:cs="Times New Roman"/>
          <w:sz w:val="28"/>
          <w:szCs w:val="28"/>
        </w:rPr>
        <w:t>Lidožravý lev</w:t>
      </w:r>
    </w:p>
    <w:p w:rsidR="00C55AEE" w:rsidRDefault="00C55AEE" w:rsidP="00FB1751">
      <w:pPr>
        <w:rPr>
          <w:rFonts w:ascii="Times New Roman" w:hAnsi="Times New Roman" w:cs="Times New Roman"/>
          <w:sz w:val="28"/>
          <w:szCs w:val="28"/>
        </w:rPr>
      </w:pPr>
      <w:r>
        <w:rPr>
          <w:rFonts w:ascii="Times New Roman" w:hAnsi="Times New Roman" w:cs="Times New Roman"/>
          <w:sz w:val="28"/>
          <w:szCs w:val="28"/>
        </w:rPr>
        <w:t xml:space="preserve">Král </w:t>
      </w:r>
      <w:proofErr w:type="spellStart"/>
      <w:r>
        <w:rPr>
          <w:rFonts w:ascii="Times New Roman" w:hAnsi="Times New Roman" w:cs="Times New Roman"/>
          <w:sz w:val="28"/>
          <w:szCs w:val="28"/>
        </w:rPr>
        <w:t>Eurystheus</w:t>
      </w:r>
      <w:proofErr w:type="spellEnd"/>
      <w:r>
        <w:rPr>
          <w:rFonts w:ascii="Times New Roman" w:hAnsi="Times New Roman" w:cs="Times New Roman"/>
          <w:sz w:val="28"/>
          <w:szCs w:val="28"/>
        </w:rPr>
        <w:t xml:space="preserve"> dával Héraklovi ty nejtěžší úkoly, na jaké jen dokázal přijít. „Z všeho nejdřív,“ poručil, „musíš zabít obrovského lva, který trýzní můj lid.“</w:t>
      </w:r>
    </w:p>
    <w:p w:rsidR="00C55AEE" w:rsidRDefault="00C55AEE" w:rsidP="00FB1751">
      <w:pPr>
        <w:rPr>
          <w:rFonts w:ascii="Times New Roman" w:hAnsi="Times New Roman" w:cs="Times New Roman"/>
          <w:sz w:val="28"/>
          <w:szCs w:val="28"/>
        </w:rPr>
      </w:pPr>
      <w:r>
        <w:rPr>
          <w:rFonts w:ascii="Times New Roman" w:hAnsi="Times New Roman" w:cs="Times New Roman"/>
          <w:sz w:val="28"/>
          <w:szCs w:val="28"/>
        </w:rPr>
        <w:t>Hérakl</w:t>
      </w:r>
      <w:r w:rsidR="001B55D5">
        <w:rPr>
          <w:rFonts w:ascii="Times New Roman" w:hAnsi="Times New Roman" w:cs="Times New Roman"/>
          <w:sz w:val="28"/>
          <w:szCs w:val="28"/>
        </w:rPr>
        <w:t>e</w:t>
      </w:r>
      <w:r>
        <w:rPr>
          <w:rFonts w:ascii="Times New Roman" w:hAnsi="Times New Roman" w:cs="Times New Roman"/>
          <w:sz w:val="28"/>
          <w:szCs w:val="28"/>
        </w:rPr>
        <w:t xml:space="preserve">s se okamžitě vydal lva hledat. Trvalo mu celé týdny, než objevil stopy jeho obrovitých tlap. </w:t>
      </w:r>
      <w:r w:rsidR="001B55D5">
        <w:rPr>
          <w:rFonts w:ascii="Times New Roman" w:hAnsi="Times New Roman" w:cs="Times New Roman"/>
          <w:sz w:val="28"/>
          <w:szCs w:val="28"/>
        </w:rPr>
        <w:t>Šel za nimi k jeskyni, tam se skryl a čekal, až lev vyjde ven. Když se zvíře přiblížilo, Hérakles po něm mrštil oštěpem, ale ten se od lva odrazil. Vzal tedy na něho meč, ale ani ten lvu neublížil. V zoufalství uchopil kyj a udeřil lva, co mu jen síly stačily. Zvíře zůstala chvíli omráčené a pak se chtěla vrátit do jeskyně. Hérakles tam však vběhl za lvem a vrhl se na něho. Zápasil s šelmou ve tmě celé hodiny a nakonec ji zardousil</w:t>
      </w:r>
    </w:p>
    <w:p w:rsidR="001B55D5" w:rsidRDefault="001B55D5" w:rsidP="00FB1751">
      <w:pPr>
        <w:rPr>
          <w:rFonts w:ascii="Times New Roman" w:hAnsi="Times New Roman" w:cs="Times New Roman"/>
          <w:sz w:val="28"/>
          <w:szCs w:val="28"/>
        </w:rPr>
      </w:pPr>
      <w:r>
        <w:rPr>
          <w:rFonts w:ascii="Times New Roman" w:hAnsi="Times New Roman" w:cs="Times New Roman"/>
          <w:sz w:val="28"/>
          <w:szCs w:val="28"/>
        </w:rPr>
        <w:lastRenderedPageBreak/>
        <w:t xml:space="preserve">Vytáhl mrtvého lva z jeskyně a odnesl ho až do paláce krále </w:t>
      </w:r>
      <w:proofErr w:type="spellStart"/>
      <w:r>
        <w:rPr>
          <w:rFonts w:ascii="Times New Roman" w:hAnsi="Times New Roman" w:cs="Times New Roman"/>
          <w:sz w:val="28"/>
          <w:szCs w:val="28"/>
        </w:rPr>
        <w:t>Eurysthea</w:t>
      </w:r>
      <w:proofErr w:type="spellEnd"/>
      <w:r>
        <w:rPr>
          <w:rFonts w:ascii="Times New Roman" w:hAnsi="Times New Roman" w:cs="Times New Roman"/>
          <w:sz w:val="28"/>
          <w:szCs w:val="28"/>
        </w:rPr>
        <w:t>, aby předložil důkaz, že zvíře zabil. Král se tak vyděsil, že skočil do obrovského mosazného sudu. „Už nikdy mi své úlovky nenos až do paláce!“ hněval se.</w:t>
      </w:r>
    </w:p>
    <w:p w:rsidR="001B55D5" w:rsidRDefault="001B55D5" w:rsidP="00FB1751">
      <w:pPr>
        <w:rPr>
          <w:rFonts w:ascii="Times New Roman" w:hAnsi="Times New Roman" w:cs="Times New Roman"/>
          <w:sz w:val="28"/>
          <w:szCs w:val="28"/>
        </w:rPr>
      </w:pPr>
      <w:r>
        <w:rPr>
          <w:rFonts w:ascii="Times New Roman" w:hAnsi="Times New Roman" w:cs="Times New Roman"/>
          <w:sz w:val="28"/>
          <w:szCs w:val="28"/>
        </w:rPr>
        <w:t>Hérakles si ze lví kůže vyrobil plášť, který nemohla probodnout žádná zbraň, takže mu skýtal ochranu. Mnohokrát mu zachránil život.</w:t>
      </w:r>
    </w:p>
    <w:p w:rsidR="001B55D5" w:rsidRDefault="001B55D5" w:rsidP="00FB1751">
      <w:pPr>
        <w:rPr>
          <w:rFonts w:ascii="Times New Roman" w:hAnsi="Times New Roman" w:cs="Times New Roman"/>
          <w:sz w:val="28"/>
          <w:szCs w:val="28"/>
        </w:rPr>
      </w:pPr>
    </w:p>
    <w:p w:rsidR="001B55D5" w:rsidRDefault="001B55D5" w:rsidP="001B55D5">
      <w:pPr>
        <w:rPr>
          <w:rFonts w:ascii="Times New Roman" w:hAnsi="Times New Roman" w:cs="Times New Roman"/>
          <w:b/>
          <w:sz w:val="28"/>
          <w:szCs w:val="28"/>
        </w:rPr>
      </w:pPr>
      <w:r>
        <w:rPr>
          <w:rFonts w:ascii="Times New Roman" w:hAnsi="Times New Roman" w:cs="Times New Roman"/>
          <w:b/>
          <w:sz w:val="28"/>
          <w:szCs w:val="28"/>
        </w:rPr>
        <w:t>Otázky:</w:t>
      </w:r>
    </w:p>
    <w:p w:rsidR="001B55D5" w:rsidRDefault="001B55D5" w:rsidP="001B55D5">
      <w:pPr>
        <w:rPr>
          <w:rFonts w:ascii="Times New Roman" w:hAnsi="Times New Roman" w:cs="Times New Roman"/>
          <w:sz w:val="28"/>
          <w:szCs w:val="28"/>
        </w:rPr>
      </w:pPr>
      <w:r>
        <w:rPr>
          <w:rFonts w:ascii="Times New Roman" w:hAnsi="Times New Roman" w:cs="Times New Roman"/>
          <w:sz w:val="28"/>
          <w:szCs w:val="28"/>
        </w:rPr>
        <w:t>1/ Namaluj báji jako komiks a převyprávěj ji.</w:t>
      </w:r>
    </w:p>
    <w:p w:rsidR="001B55D5" w:rsidRDefault="001B55D5" w:rsidP="001B55D5">
      <w:pPr>
        <w:rPr>
          <w:rFonts w:ascii="Times New Roman" w:hAnsi="Times New Roman" w:cs="Times New Roman"/>
          <w:sz w:val="28"/>
          <w:szCs w:val="28"/>
        </w:rPr>
      </w:pPr>
      <w:r>
        <w:rPr>
          <w:rFonts w:ascii="Times New Roman" w:hAnsi="Times New Roman" w:cs="Times New Roman"/>
          <w:sz w:val="28"/>
          <w:szCs w:val="28"/>
        </w:rPr>
        <w:t>2/ Kteří bohové zde vystupují?</w:t>
      </w:r>
    </w:p>
    <w:p w:rsidR="001B55D5" w:rsidRDefault="001B55D5" w:rsidP="001B55D5">
      <w:pPr>
        <w:rPr>
          <w:rFonts w:ascii="Times New Roman" w:hAnsi="Times New Roman" w:cs="Times New Roman"/>
          <w:sz w:val="28"/>
          <w:szCs w:val="28"/>
        </w:rPr>
      </w:pPr>
      <w:r>
        <w:rPr>
          <w:rFonts w:ascii="Times New Roman" w:hAnsi="Times New Roman" w:cs="Times New Roman"/>
          <w:sz w:val="28"/>
          <w:szCs w:val="28"/>
        </w:rPr>
        <w:t>3/ Jaké mají vlastnosti?</w:t>
      </w:r>
    </w:p>
    <w:p w:rsidR="001B55D5" w:rsidRDefault="001B55D5" w:rsidP="001B55D5">
      <w:pPr>
        <w:rPr>
          <w:rFonts w:ascii="Times New Roman" w:hAnsi="Times New Roman" w:cs="Times New Roman"/>
          <w:sz w:val="28"/>
          <w:szCs w:val="28"/>
        </w:rPr>
      </w:pPr>
      <w:r>
        <w:rPr>
          <w:rFonts w:ascii="Times New Roman" w:hAnsi="Times New Roman" w:cs="Times New Roman"/>
          <w:sz w:val="28"/>
          <w:szCs w:val="28"/>
        </w:rPr>
        <w:t>4/ Jaké vlastnosti má podle vás Hérakles?</w:t>
      </w:r>
    </w:p>
    <w:p w:rsidR="001B55D5" w:rsidRPr="00B6261A" w:rsidRDefault="001B55D5" w:rsidP="001B55D5">
      <w:r>
        <w:rPr>
          <w:rFonts w:ascii="Times New Roman" w:hAnsi="Times New Roman" w:cs="Times New Roman"/>
          <w:sz w:val="28"/>
          <w:szCs w:val="28"/>
        </w:rPr>
        <w:t>5/ Jaký obor byste si zvolili, kdybyste byli bohy?</w:t>
      </w:r>
    </w:p>
    <w:p w:rsidR="001B55D5" w:rsidRDefault="001B55D5" w:rsidP="001B55D5"/>
    <w:p w:rsidR="001B55D5" w:rsidRDefault="001B55D5" w:rsidP="00FB1751">
      <w:pPr>
        <w:rPr>
          <w:rFonts w:ascii="Times New Roman" w:hAnsi="Times New Roman" w:cs="Times New Roman"/>
          <w:sz w:val="28"/>
          <w:szCs w:val="28"/>
        </w:rPr>
      </w:pPr>
    </w:p>
    <w:p w:rsidR="00C55AEE" w:rsidRDefault="00C55AEE" w:rsidP="00FB1751">
      <w:pPr>
        <w:rPr>
          <w:rFonts w:ascii="Times New Roman" w:hAnsi="Times New Roman" w:cs="Times New Roman"/>
          <w:sz w:val="28"/>
          <w:szCs w:val="28"/>
        </w:rPr>
      </w:pPr>
    </w:p>
    <w:p w:rsidR="00D45B53" w:rsidRPr="00D45B53" w:rsidRDefault="00D45B53" w:rsidP="00FB1751">
      <w:pPr>
        <w:rPr>
          <w:rFonts w:ascii="Times New Roman" w:hAnsi="Times New Roman" w:cs="Times New Roman"/>
          <w:sz w:val="28"/>
          <w:szCs w:val="28"/>
        </w:rPr>
      </w:pPr>
    </w:p>
    <w:p w:rsidR="00FB1751" w:rsidRDefault="00FB1751" w:rsidP="00745133">
      <w:pPr>
        <w:rPr>
          <w:rFonts w:ascii="Times New Roman" w:hAnsi="Times New Roman" w:cs="Times New Roman"/>
          <w:sz w:val="28"/>
          <w:szCs w:val="28"/>
        </w:rPr>
      </w:pPr>
    </w:p>
    <w:p w:rsidR="00745133" w:rsidRDefault="00745133">
      <w:pPr>
        <w:rPr>
          <w:rFonts w:ascii="Times New Roman" w:hAnsi="Times New Roman" w:cs="Times New Roman"/>
          <w:sz w:val="28"/>
          <w:szCs w:val="28"/>
        </w:rPr>
      </w:pPr>
    </w:p>
    <w:tbl>
      <w:tblPr>
        <w:tblpPr w:leftFromText="141" w:rightFromText="141" w:vertAnchor="text" w:tblpX="-151" w:tblpY="136"/>
        <w:tblW w:w="14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12"/>
        <w:gridCol w:w="3675"/>
        <w:gridCol w:w="3705"/>
        <w:gridCol w:w="3795"/>
      </w:tblGrid>
      <w:tr w:rsidR="001B55D5" w:rsidTr="00EE4BA8">
        <w:trPr>
          <w:trHeight w:val="4305"/>
        </w:trPr>
        <w:tc>
          <w:tcPr>
            <w:tcW w:w="3612" w:type="dxa"/>
          </w:tcPr>
          <w:p w:rsidR="001B55D5" w:rsidRDefault="001B55D5" w:rsidP="00EE4BA8"/>
        </w:tc>
        <w:tc>
          <w:tcPr>
            <w:tcW w:w="3675" w:type="dxa"/>
          </w:tcPr>
          <w:p w:rsidR="001B55D5" w:rsidRDefault="001B55D5" w:rsidP="00EE4BA8"/>
        </w:tc>
        <w:tc>
          <w:tcPr>
            <w:tcW w:w="3705" w:type="dxa"/>
          </w:tcPr>
          <w:p w:rsidR="001B55D5" w:rsidRDefault="001B55D5" w:rsidP="00EE4BA8"/>
        </w:tc>
        <w:tc>
          <w:tcPr>
            <w:tcW w:w="3795" w:type="dxa"/>
          </w:tcPr>
          <w:p w:rsidR="001B55D5" w:rsidRDefault="001B55D5" w:rsidP="00EE4BA8"/>
        </w:tc>
      </w:tr>
      <w:tr w:rsidR="001B55D5" w:rsidTr="00EE4BA8">
        <w:trPr>
          <w:trHeight w:val="4275"/>
        </w:trPr>
        <w:tc>
          <w:tcPr>
            <w:tcW w:w="3612" w:type="dxa"/>
          </w:tcPr>
          <w:p w:rsidR="001B55D5" w:rsidRDefault="001B55D5" w:rsidP="00EE4BA8"/>
        </w:tc>
        <w:tc>
          <w:tcPr>
            <w:tcW w:w="3675" w:type="dxa"/>
          </w:tcPr>
          <w:p w:rsidR="001B55D5" w:rsidRDefault="001B55D5" w:rsidP="00EE4BA8"/>
        </w:tc>
        <w:tc>
          <w:tcPr>
            <w:tcW w:w="3705" w:type="dxa"/>
          </w:tcPr>
          <w:p w:rsidR="001B55D5" w:rsidRDefault="001B55D5" w:rsidP="00EE4BA8"/>
        </w:tc>
        <w:tc>
          <w:tcPr>
            <w:tcW w:w="3795" w:type="dxa"/>
          </w:tcPr>
          <w:p w:rsidR="001B55D5" w:rsidRDefault="001B55D5" w:rsidP="00EE4BA8"/>
        </w:tc>
      </w:tr>
    </w:tbl>
    <w:p w:rsidR="001B55D5" w:rsidRPr="001B55D5" w:rsidRDefault="001B55D5" w:rsidP="001B55D5">
      <w:pPr>
        <w:rPr>
          <w:rFonts w:ascii="Times New Roman" w:hAnsi="Times New Roman" w:cs="Times New Roman"/>
          <w:sz w:val="44"/>
          <w:szCs w:val="44"/>
        </w:rPr>
      </w:pPr>
      <w:r w:rsidRPr="001B55D5">
        <w:rPr>
          <w:rFonts w:ascii="Times New Roman" w:hAnsi="Times New Roman" w:cs="Times New Roman"/>
          <w:sz w:val="44"/>
          <w:szCs w:val="44"/>
        </w:rPr>
        <w:lastRenderedPageBreak/>
        <w:t>Citace:</w:t>
      </w:r>
    </w:p>
    <w:p w:rsidR="001B55D5" w:rsidRPr="001B55D5" w:rsidRDefault="001B55D5" w:rsidP="001B55D5">
      <w:pPr>
        <w:rPr>
          <w:rFonts w:ascii="Times New Roman" w:hAnsi="Times New Roman" w:cs="Times New Roman"/>
          <w:sz w:val="44"/>
          <w:szCs w:val="44"/>
        </w:rPr>
      </w:pPr>
      <w:r w:rsidRPr="001B55D5">
        <w:rPr>
          <w:rFonts w:ascii="Times New Roman" w:hAnsi="Times New Roman" w:cs="Times New Roman"/>
          <w:sz w:val="44"/>
          <w:szCs w:val="44"/>
        </w:rPr>
        <w:t>Texty bájí:</w:t>
      </w:r>
      <w:r w:rsidRPr="001B55D5">
        <w:rPr>
          <w:rFonts w:ascii="Times New Roman" w:hAnsi="Times New Roman" w:cs="Times New Roman"/>
        </w:rPr>
        <w:t xml:space="preserve"> </w:t>
      </w:r>
      <w:r w:rsidRPr="001B55D5">
        <w:rPr>
          <w:rFonts w:ascii="Times New Roman" w:hAnsi="Times New Roman" w:cs="Times New Roman"/>
          <w:sz w:val="44"/>
          <w:szCs w:val="44"/>
        </w:rPr>
        <w:t xml:space="preserve">AMERYOVÁ, </w:t>
      </w:r>
      <w:proofErr w:type="spellStart"/>
      <w:r w:rsidRPr="001B55D5">
        <w:rPr>
          <w:rFonts w:ascii="Times New Roman" w:hAnsi="Times New Roman" w:cs="Times New Roman"/>
          <w:sz w:val="44"/>
          <w:szCs w:val="44"/>
        </w:rPr>
        <w:t>Heacher</w:t>
      </w:r>
      <w:proofErr w:type="spellEnd"/>
      <w:r w:rsidRPr="001B55D5">
        <w:rPr>
          <w:rFonts w:ascii="Times New Roman" w:hAnsi="Times New Roman" w:cs="Times New Roman"/>
          <w:sz w:val="44"/>
          <w:szCs w:val="44"/>
        </w:rPr>
        <w:t xml:space="preserve">. </w:t>
      </w:r>
      <w:r w:rsidRPr="001B55D5">
        <w:rPr>
          <w:rFonts w:ascii="Times New Roman" w:hAnsi="Times New Roman" w:cs="Times New Roman"/>
          <w:i/>
          <w:iCs/>
          <w:sz w:val="44"/>
          <w:szCs w:val="44"/>
        </w:rPr>
        <w:t>Staré řecké báje a pověsti</w:t>
      </w:r>
      <w:r w:rsidRPr="001B55D5">
        <w:rPr>
          <w:rFonts w:ascii="Times New Roman" w:hAnsi="Times New Roman" w:cs="Times New Roman"/>
          <w:sz w:val="44"/>
          <w:szCs w:val="44"/>
        </w:rPr>
        <w:t>. Praha: Fragment, 2003 s. 6-8,9-11,18-20,21-23.</w:t>
      </w:r>
    </w:p>
    <w:p w:rsidR="001B55D5" w:rsidRPr="001B55D5" w:rsidRDefault="001B55D5" w:rsidP="001B55D5">
      <w:pPr>
        <w:rPr>
          <w:rFonts w:ascii="Times New Roman" w:hAnsi="Times New Roman" w:cs="Times New Roman"/>
          <w:sz w:val="44"/>
          <w:szCs w:val="44"/>
        </w:rPr>
      </w:pPr>
      <w:r w:rsidRPr="001B55D5">
        <w:rPr>
          <w:rFonts w:ascii="Times New Roman" w:hAnsi="Times New Roman" w:cs="Times New Roman"/>
          <w:sz w:val="44"/>
          <w:szCs w:val="44"/>
        </w:rPr>
        <w:t>Text otázek: vlastní tvorba autora</w:t>
      </w:r>
      <w:bookmarkStart w:id="0" w:name="_GoBack"/>
      <w:bookmarkEnd w:id="0"/>
    </w:p>
    <w:p w:rsidR="00C853D2" w:rsidRPr="001B55D5" w:rsidRDefault="00C853D2">
      <w:pPr>
        <w:rPr>
          <w:rFonts w:ascii="Times New Roman" w:hAnsi="Times New Roman" w:cs="Times New Roman"/>
          <w:sz w:val="28"/>
          <w:szCs w:val="28"/>
        </w:rPr>
      </w:pPr>
    </w:p>
    <w:sectPr w:rsidR="00C853D2" w:rsidRPr="001B55D5" w:rsidSect="00C853D2">
      <w:pgSz w:w="16838" w:h="11906" w:orient="landscape"/>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C853D2"/>
    <w:rsid w:val="0004359E"/>
    <w:rsid w:val="000700DC"/>
    <w:rsid w:val="001B55D5"/>
    <w:rsid w:val="003822C3"/>
    <w:rsid w:val="00494034"/>
    <w:rsid w:val="0054679A"/>
    <w:rsid w:val="006C262D"/>
    <w:rsid w:val="00745133"/>
    <w:rsid w:val="00781B6D"/>
    <w:rsid w:val="00791801"/>
    <w:rsid w:val="00833D50"/>
    <w:rsid w:val="008E5191"/>
    <w:rsid w:val="009F6599"/>
    <w:rsid w:val="00BF5FE2"/>
    <w:rsid w:val="00C55AEE"/>
    <w:rsid w:val="00C853D2"/>
    <w:rsid w:val="00D45B53"/>
    <w:rsid w:val="00FB175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53D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C853D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1458</Words>
  <Characters>8609</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HOME</Company>
  <LinksUpToDate>false</LinksUpToDate>
  <CharactersWithSpaces>10047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Jáglová</dc:creator>
  <cp:keywords/>
  <dc:description/>
  <cp:lastModifiedBy>Monika Jáglová</cp:lastModifiedBy>
  <cp:revision>2</cp:revision>
  <dcterms:created xsi:type="dcterms:W3CDTF">2012-11-07T18:34:00Z</dcterms:created>
  <dcterms:modified xsi:type="dcterms:W3CDTF">2012-11-07T18:34:00Z</dcterms:modified>
</cp:coreProperties>
</file>