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Název školy: Základní škola Chomutov, Písečná 5144</w:t>
      </w:r>
    </w:p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0D4B2F">
        <w:rPr>
          <w:sz w:val="32"/>
          <w:szCs w:val="32"/>
        </w:rPr>
        <w:t>ázev materiálu: VY_12_INOVACE_3</w:t>
      </w:r>
      <w:r w:rsidR="00CD1CB1">
        <w:rPr>
          <w:sz w:val="32"/>
          <w:szCs w:val="32"/>
        </w:rPr>
        <w:t>5</w:t>
      </w:r>
      <w:r>
        <w:rPr>
          <w:sz w:val="32"/>
          <w:szCs w:val="32"/>
        </w:rPr>
        <w:t>_</w:t>
      </w:r>
      <w:r w:rsidR="00604A37">
        <w:rPr>
          <w:sz w:val="32"/>
          <w:szCs w:val="32"/>
        </w:rPr>
        <w:t>FRANTIŠEK_HRUBÍN_nk1</w:t>
      </w:r>
    </w:p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01. 09. 2012</w:t>
      </w:r>
    </w:p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E52394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E52394" w:rsidRDefault="00E52394" w:rsidP="00E52394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934980" w:rsidRPr="00CD1CB1">
        <w:rPr>
          <w:b/>
          <w:sz w:val="32"/>
          <w:szCs w:val="32"/>
        </w:rPr>
        <w:t>Romance pro křídlovku, křídlovka, Terina, František</w:t>
      </w:r>
    </w:p>
    <w:p w:rsidR="00E52394" w:rsidRPr="00C13CCC" w:rsidRDefault="00E52394" w:rsidP="00E5239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934980">
        <w:rPr>
          <w:sz w:val="32"/>
          <w:szCs w:val="32"/>
        </w:rPr>
        <w:t>Tento pracovní list seznámí žáky s tvorbou Františka Hrubína a podrobněji s dílem Romance pro křídlovku.</w:t>
      </w:r>
    </w:p>
    <w:p w:rsidR="00E52394" w:rsidRDefault="00E52394" w:rsidP="00E5239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D3274" w:rsidRPr="00BD3274" w:rsidRDefault="00BD3274" w:rsidP="00BD32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František Hrubín (1910 – 1971)</w:t>
      </w:r>
    </w:p>
    <w:p w:rsidR="000D4B2F" w:rsidRDefault="006E7B8B" w:rsidP="00B059A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český spisovatel, dramatik, básník, překládal díla z francouzštiny</w:t>
      </w:r>
    </w:p>
    <w:p w:rsidR="006E7B8B" w:rsidRDefault="002C42BD" w:rsidP="00B059A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podílel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na založení dětského časopisu Mateřídouška</w:t>
      </w:r>
    </w:p>
    <w:p w:rsidR="002C42BD" w:rsidRPr="001B28AA" w:rsidRDefault="00A12DB3" w:rsidP="00B059AB">
      <w:pPr>
        <w:pStyle w:val="Odstavecseseznamem"/>
        <w:numPr>
          <w:ilvl w:val="0"/>
          <w:numId w:val="1"/>
        </w:numPr>
        <w:spacing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0B347539" wp14:editId="7681C1CD">
            <wp:simplePos x="0" y="0"/>
            <wp:positionH relativeFrom="column">
              <wp:posOffset>3602355</wp:posOffset>
            </wp:positionH>
            <wp:positionV relativeFrom="paragraph">
              <wp:posOffset>174625</wp:posOffset>
            </wp:positionV>
            <wp:extent cx="1383665" cy="1362075"/>
            <wp:effectExtent l="0" t="0" r="6985" b="9525"/>
            <wp:wrapTight wrapText="bothSides">
              <wp:wrapPolygon edited="0">
                <wp:start x="6840" y="0"/>
                <wp:lineTo x="2379" y="4834"/>
                <wp:lineTo x="0" y="5136"/>
                <wp:lineTo x="0" y="8459"/>
                <wp:lineTo x="2676" y="9667"/>
                <wp:lineTo x="297" y="12084"/>
                <wp:lineTo x="0" y="18126"/>
                <wp:lineTo x="297" y="20241"/>
                <wp:lineTo x="5650" y="21449"/>
                <wp:lineTo x="8922" y="21449"/>
                <wp:lineTo x="12193" y="21449"/>
                <wp:lineTo x="14274" y="21449"/>
                <wp:lineTo x="21412" y="19938"/>
                <wp:lineTo x="21412" y="12084"/>
                <wp:lineTo x="20817" y="11178"/>
                <wp:lineTo x="18438" y="9667"/>
                <wp:lineTo x="21412" y="9063"/>
                <wp:lineTo x="21412" y="4229"/>
                <wp:lineTo x="12490" y="0"/>
                <wp:lineTo x="6840" y="0"/>
              </wp:wrapPolygon>
            </wp:wrapTight>
            <wp:docPr id="4" name="Obrázek 4" descr="C:\Users\učitel\AppData\Local\Microsoft\Windows\Temporary Internet Files\Content.IE5\14126OD4\MC900331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14126OD4\MC90033150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54F">
        <w:rPr>
          <w:rFonts w:ascii="Times New Roman" w:hAnsi="Times New Roman" w:cs="Times New Roman"/>
          <w:sz w:val="24"/>
          <w:szCs w:val="24"/>
        </w:rPr>
        <w:t>napsal mnoho básní pro děti</w:t>
      </w:r>
    </w:p>
    <w:p w:rsidR="000D4B2F" w:rsidRPr="00E92396" w:rsidRDefault="002C42BD" w:rsidP="00B059A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396">
        <w:rPr>
          <w:rFonts w:ascii="Times New Roman" w:hAnsi="Times New Roman" w:cs="Times New Roman"/>
          <w:b/>
          <w:sz w:val="28"/>
          <w:szCs w:val="28"/>
        </w:rPr>
        <w:t>Díla</w:t>
      </w:r>
    </w:p>
    <w:p w:rsidR="002C42BD" w:rsidRDefault="00BB3286" w:rsidP="00B059A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2396">
        <w:rPr>
          <w:rFonts w:ascii="Times New Roman" w:hAnsi="Times New Roman" w:cs="Times New Roman"/>
          <w:b/>
          <w:sz w:val="24"/>
          <w:szCs w:val="24"/>
        </w:rPr>
        <w:t xml:space="preserve">Romance pro křídlovku </w:t>
      </w:r>
      <w:r>
        <w:rPr>
          <w:rFonts w:ascii="Times New Roman" w:hAnsi="Times New Roman" w:cs="Times New Roman"/>
          <w:sz w:val="24"/>
          <w:szCs w:val="24"/>
        </w:rPr>
        <w:t xml:space="preserve">– básnická </w:t>
      </w:r>
      <w:r w:rsidR="00E92396">
        <w:rPr>
          <w:rFonts w:ascii="Times New Roman" w:hAnsi="Times New Roman" w:cs="Times New Roman"/>
          <w:sz w:val="24"/>
          <w:szCs w:val="24"/>
        </w:rPr>
        <w:t>povídka</w:t>
      </w:r>
    </w:p>
    <w:p w:rsidR="00BB3286" w:rsidRDefault="00E92396" w:rsidP="00B059A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2396">
        <w:rPr>
          <w:rFonts w:ascii="Times New Roman" w:hAnsi="Times New Roman" w:cs="Times New Roman"/>
          <w:b/>
          <w:sz w:val="24"/>
          <w:szCs w:val="24"/>
        </w:rPr>
        <w:t xml:space="preserve">Zlatá reneta </w:t>
      </w:r>
      <w:r>
        <w:rPr>
          <w:rFonts w:ascii="Times New Roman" w:hAnsi="Times New Roman" w:cs="Times New Roman"/>
          <w:sz w:val="24"/>
          <w:szCs w:val="24"/>
        </w:rPr>
        <w:t>– próza</w:t>
      </w:r>
    </w:p>
    <w:p w:rsidR="00E92396" w:rsidRPr="00E92396" w:rsidRDefault="00E92396" w:rsidP="00B059A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2396">
        <w:rPr>
          <w:rFonts w:ascii="Times New Roman" w:hAnsi="Times New Roman" w:cs="Times New Roman"/>
          <w:b/>
          <w:sz w:val="24"/>
          <w:szCs w:val="24"/>
        </w:rPr>
        <w:t>Srpnová neděle</w:t>
      </w:r>
      <w:r w:rsidRPr="00E92396">
        <w:rPr>
          <w:rFonts w:ascii="Times New Roman" w:hAnsi="Times New Roman" w:cs="Times New Roman"/>
          <w:sz w:val="24"/>
          <w:szCs w:val="24"/>
        </w:rPr>
        <w:t xml:space="preserve"> – drama</w:t>
      </w:r>
    </w:p>
    <w:p w:rsidR="00E92396" w:rsidRDefault="00E92396" w:rsidP="00B059A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2396">
        <w:rPr>
          <w:rFonts w:ascii="Times New Roman" w:hAnsi="Times New Roman" w:cs="Times New Roman"/>
          <w:b/>
          <w:sz w:val="24"/>
          <w:szCs w:val="24"/>
        </w:rPr>
        <w:t>Špalíček veršů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2396">
        <w:rPr>
          <w:rFonts w:ascii="Times New Roman" w:hAnsi="Times New Roman" w:cs="Times New Roman"/>
          <w:b/>
          <w:sz w:val="24"/>
          <w:szCs w:val="24"/>
        </w:rPr>
        <w:t>pohádek</w:t>
      </w:r>
      <w:r>
        <w:rPr>
          <w:rFonts w:ascii="Times New Roman" w:hAnsi="Times New Roman" w:cs="Times New Roman"/>
          <w:sz w:val="24"/>
          <w:szCs w:val="24"/>
        </w:rPr>
        <w:t xml:space="preserve"> – pro děti</w:t>
      </w:r>
    </w:p>
    <w:p w:rsidR="00E92396" w:rsidRPr="00085E0B" w:rsidRDefault="006F472D" w:rsidP="00BD03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E0B">
        <w:rPr>
          <w:rFonts w:ascii="Times New Roman" w:hAnsi="Times New Roman" w:cs="Times New Roman"/>
          <w:b/>
          <w:sz w:val="28"/>
          <w:szCs w:val="28"/>
        </w:rPr>
        <w:t>Romance pro křídlovku</w:t>
      </w:r>
    </w:p>
    <w:p w:rsidR="000D4B2F" w:rsidRDefault="00692139" w:rsidP="00CD48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Hlavní hrdina František (sám autor) vzpomíná na svou první lásku Terinu, kterou uviděl na pouti u kolotočů. Dívka si však musí vzít podle tradice </w:t>
      </w:r>
      <w:r w:rsidR="00CD486A">
        <w:rPr>
          <w:rFonts w:ascii="Times New Roman" w:hAnsi="Times New Roman" w:cs="Times New Roman"/>
          <w:sz w:val="24"/>
          <w:szCs w:val="24"/>
        </w:rPr>
        <w:t xml:space="preserve">někoho z kolotočářů. Vybrali jí </w:t>
      </w:r>
      <w:r>
        <w:rPr>
          <w:rFonts w:ascii="Times New Roman" w:hAnsi="Times New Roman" w:cs="Times New Roman"/>
          <w:sz w:val="24"/>
          <w:szCs w:val="24"/>
        </w:rPr>
        <w:t>Viktora,</w:t>
      </w:r>
      <w:r w:rsidR="00CD486A">
        <w:rPr>
          <w:rFonts w:ascii="Times New Roman" w:hAnsi="Times New Roman" w:cs="Times New Roman"/>
          <w:sz w:val="24"/>
          <w:szCs w:val="24"/>
        </w:rPr>
        <w:t xml:space="preserve"> chlapce od střelnice</w:t>
      </w:r>
      <w:r>
        <w:rPr>
          <w:rFonts w:ascii="Times New Roman" w:hAnsi="Times New Roman" w:cs="Times New Roman"/>
          <w:sz w:val="24"/>
          <w:szCs w:val="24"/>
        </w:rPr>
        <w:t>. František se stará o umírajícího dědečka, který blouzní, vidí mrtvé osoby a František se za ně musí vydáv</w:t>
      </w:r>
      <w:r w:rsidR="00B90FC9">
        <w:rPr>
          <w:rFonts w:ascii="Times New Roman" w:hAnsi="Times New Roman" w:cs="Times New Roman"/>
          <w:sz w:val="24"/>
          <w:szCs w:val="24"/>
        </w:rPr>
        <w:t>at. Po několika dnech dědeček umírá</w:t>
      </w:r>
      <w:r>
        <w:rPr>
          <w:rFonts w:ascii="Times New Roman" w:hAnsi="Times New Roman" w:cs="Times New Roman"/>
          <w:sz w:val="24"/>
          <w:szCs w:val="24"/>
        </w:rPr>
        <w:t xml:space="preserve">. Kolotoče odjedou a vrátí se zase za </w:t>
      </w:r>
      <w:r w:rsidR="00B90FC9">
        <w:rPr>
          <w:rFonts w:ascii="Times New Roman" w:hAnsi="Times New Roman" w:cs="Times New Roman"/>
          <w:sz w:val="24"/>
          <w:szCs w:val="24"/>
        </w:rPr>
        <w:t>nějakou dobu</w:t>
      </w:r>
      <w:r>
        <w:rPr>
          <w:rFonts w:ascii="Times New Roman" w:hAnsi="Times New Roman" w:cs="Times New Roman"/>
          <w:sz w:val="24"/>
          <w:szCs w:val="24"/>
        </w:rPr>
        <w:t xml:space="preserve">. František se dál schází s Terinou, ale žárlí na ni. Proto se často hádají. Celý rok čeká František na den, kdy uvidí zase Terinu a </w:t>
      </w:r>
      <w:r w:rsidR="00CD486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omluví se, jak se choval. Je však pozdě, Viktor mu na pouti oznámí, že Terina zemřela. Po několika letech se opět setká s Viktorem a společně navštíví Terinin</w:t>
      </w:r>
      <w:r w:rsidR="00C71CF5">
        <w:rPr>
          <w:rFonts w:ascii="Times New Roman" w:hAnsi="Times New Roman" w:cs="Times New Roman"/>
          <w:sz w:val="24"/>
          <w:szCs w:val="24"/>
        </w:rPr>
        <w:t xml:space="preserve"> hrob. Dílo je plné protikladů, např. zbytečná smrt Teriny v protikladu se smrtí Františkova dědečka, která musela přijít. Také křídlovka je zde symbol protikladu života a smrti (používá se na svatbách i na pohřbech).</w:t>
      </w:r>
    </w:p>
    <w:p w:rsidR="007031DB" w:rsidRDefault="007031DB" w:rsidP="00CD48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Toto dílo bylo zfilmováno režisérem </w:t>
      </w:r>
      <w:r w:rsidRPr="00BD03C6">
        <w:rPr>
          <w:rFonts w:ascii="Times New Roman" w:hAnsi="Times New Roman" w:cs="Times New Roman"/>
          <w:b/>
          <w:sz w:val="24"/>
          <w:szCs w:val="24"/>
        </w:rPr>
        <w:t>Otakarem Vávrou</w:t>
      </w:r>
      <w:r>
        <w:rPr>
          <w:rFonts w:ascii="Times New Roman" w:hAnsi="Times New Roman" w:cs="Times New Roman"/>
          <w:sz w:val="24"/>
          <w:szCs w:val="24"/>
        </w:rPr>
        <w:t xml:space="preserve">, hlavní roli ztvárnil </w:t>
      </w:r>
      <w:r w:rsidRPr="0016667D">
        <w:rPr>
          <w:rFonts w:ascii="Times New Roman" w:hAnsi="Times New Roman" w:cs="Times New Roman"/>
          <w:sz w:val="24"/>
          <w:szCs w:val="24"/>
        </w:rPr>
        <w:t>Jaromír Hanzlík.</w:t>
      </w:r>
    </w:p>
    <w:p w:rsidR="00B90FC9" w:rsidRPr="00085E0B" w:rsidRDefault="00B90FC9" w:rsidP="007031DB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E0B">
        <w:rPr>
          <w:rFonts w:ascii="Times New Roman" w:hAnsi="Times New Roman" w:cs="Times New Roman"/>
          <w:b/>
          <w:sz w:val="28"/>
          <w:szCs w:val="28"/>
        </w:rPr>
        <w:t>Ukázka z knihy Romance pro křídlovku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láska a život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 vždy pro mne budou. Kdyby mělo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být pro mne závažím, i přátelství se zřeknu,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 stáří, až zaklepá, se nezaleknu,</w:t>
      </w:r>
    </w:p>
    <w:p w:rsidR="00B90FC9" w:rsidRDefault="00B4433D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136E2DA" wp14:editId="01A98BEF">
            <wp:simplePos x="0" y="0"/>
            <wp:positionH relativeFrom="column">
              <wp:posOffset>3376930</wp:posOffset>
            </wp:positionH>
            <wp:positionV relativeFrom="paragraph">
              <wp:posOffset>46990</wp:posOffset>
            </wp:positionV>
            <wp:extent cx="1885950" cy="1414145"/>
            <wp:effectExtent l="0" t="0" r="0" b="0"/>
            <wp:wrapTight wrapText="bothSides">
              <wp:wrapPolygon edited="0">
                <wp:start x="0" y="0"/>
                <wp:lineTo x="0" y="21241"/>
                <wp:lineTo x="21382" y="21241"/>
                <wp:lineTo x="21382" y="0"/>
                <wp:lineTo x="0" y="0"/>
              </wp:wrapPolygon>
            </wp:wrapTight>
            <wp:docPr id="1" name="Obrázek 1" descr="C:\Users\učitel\AppData\Local\Microsoft\Windows\Temporary Internet Files\Content.IE5\5P3AME8P\MP9004028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5P3AME8P\MP90040286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FC9">
        <w:rPr>
          <w:rFonts w:ascii="Times New Roman" w:hAnsi="Times New Roman" w:cs="Times New Roman"/>
          <w:sz w:val="24"/>
          <w:szCs w:val="24"/>
        </w:rPr>
        <w:t>a stále zůstanu dokořán otevřen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jí, která bude život roubovat na můj sen,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ať se i smrti podobá, nikdy to přece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nebude smrt, její věrný obraz je v řece,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věčně jiná voda žene se peřejí,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 pěnu chytíš z ní a kdovíkde je jí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už konec, stále se budu do ní hroužit, znovu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chtít ji zadržet, dát jí trvalost kovu</w:t>
      </w:r>
    </w:p>
    <w:p w:rsidR="00B90FC9" w:rsidRDefault="00B90FC9" w:rsidP="00CD486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stále, na křídlech i křídla odhodiv,</w:t>
      </w:r>
    </w:p>
    <w:p w:rsidR="00085E0B" w:rsidRDefault="00B90FC9" w:rsidP="00CD48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 ji žíti tak dlouho, co budu živ</w:t>
      </w:r>
      <w:r w:rsidR="00FB0EB8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0FC9" w:rsidRDefault="00085E0B" w:rsidP="00FB0E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D4B2F" w:rsidRDefault="000D4B2F" w:rsidP="000D4B2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Otázky k tématu </w:t>
      </w:r>
      <w:r w:rsidR="00DE72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František Hrubín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D4B2F" w:rsidTr="000D4B2F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C65E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 zrodu kterého časopisu stál František Hrubín?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4B2F" w:rsidTr="000D4B2F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B44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Který režisér zfilmoval Romanci pro křídlovku?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4B2F" w:rsidTr="000D4B2F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B44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jmenovali hlavní hrdinové Romance pro křídlovku?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4B2F" w:rsidTr="000D4B2F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B44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 jakém prostředí se odehrával děj Roma</w:t>
            </w:r>
            <w:r w:rsidR="00F079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nce pro křídlovku?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4B2F" w:rsidTr="000D4B2F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ED27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nebyla naplněna láska hlavních představitelů?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4B2F" w:rsidTr="000D4B2F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ED27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symbolizuje křídlovka?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4B2F" w:rsidTr="00EE0EEF">
        <w:trPr>
          <w:trHeight w:hRule="exact" w:val="229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2F" w:rsidRDefault="00B44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F. Hrubína znáš?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2F" w:rsidRDefault="000D4B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D4B2F" w:rsidRDefault="000D4B2F" w:rsidP="000D4B2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0D4B2F" w:rsidRDefault="000D4B2F" w:rsidP="000D4B2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0D4B2F" w:rsidRPr="00272245" w:rsidRDefault="000D4B2F" w:rsidP="000D4B2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224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2722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0D4B2F" w:rsidRPr="00272245" w:rsidRDefault="000D4B2F" w:rsidP="000D4B2F">
      <w:pPr>
        <w:rPr>
          <w:rFonts w:ascii="Times New Roman" w:hAnsi="Times New Roman" w:cs="Times New Roman"/>
          <w:sz w:val="24"/>
          <w:szCs w:val="24"/>
        </w:rPr>
      </w:pPr>
      <w:r w:rsidRPr="0027224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="00FB0EB8" w:rsidRPr="00272245">
        <w:rPr>
          <w:rFonts w:ascii="Times New Roman" w:hAnsi="Times New Roman" w:cs="Times New Roman"/>
          <w:sz w:val="24"/>
          <w:szCs w:val="24"/>
        </w:rPr>
        <w:t xml:space="preserve">HRUBÍN, František. </w:t>
      </w:r>
      <w:r w:rsidR="00FB0EB8" w:rsidRPr="00272245">
        <w:rPr>
          <w:rFonts w:ascii="Times New Roman" w:hAnsi="Times New Roman" w:cs="Times New Roman"/>
          <w:i/>
          <w:iCs/>
          <w:sz w:val="24"/>
          <w:szCs w:val="24"/>
        </w:rPr>
        <w:t>Romance pro křídlovku</w:t>
      </w:r>
      <w:r w:rsidR="00FB0EB8" w:rsidRPr="00272245">
        <w:rPr>
          <w:rFonts w:ascii="Times New Roman" w:hAnsi="Times New Roman" w:cs="Times New Roman"/>
          <w:sz w:val="24"/>
          <w:szCs w:val="24"/>
        </w:rPr>
        <w:t>. 11. vyd. Praha: Mladá fronta, 1998, 70 s. Květy poezie. ISBN 80-204-0717-0.</w:t>
      </w:r>
    </w:p>
    <w:p w:rsidR="00FC4A3B" w:rsidRPr="00272245" w:rsidRDefault="000D4B2F">
      <w:pPr>
        <w:rPr>
          <w:rFonts w:ascii="Times New Roman" w:hAnsi="Times New Roman" w:cs="Times New Roman"/>
          <w:sz w:val="24"/>
          <w:szCs w:val="24"/>
        </w:rPr>
      </w:pPr>
      <w:r w:rsidRPr="0027224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272245" w:rsidRPr="0027224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2" w:history="1">
        <w:r w:rsidR="00272245" w:rsidRPr="00272245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272245" w:rsidRPr="0027224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10. 11. 2012</w:t>
      </w:r>
    </w:p>
    <w:sectPr w:rsidR="00FC4A3B" w:rsidRPr="0027224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34A" w:rsidRDefault="0066434A" w:rsidP="00E5352D">
      <w:pPr>
        <w:spacing w:after="0" w:line="240" w:lineRule="auto"/>
      </w:pPr>
      <w:r>
        <w:separator/>
      </w:r>
    </w:p>
  </w:endnote>
  <w:endnote w:type="continuationSeparator" w:id="0">
    <w:p w:rsidR="0066434A" w:rsidRDefault="0066434A" w:rsidP="00E5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D" w:rsidRPr="00E7593A" w:rsidRDefault="00E5352D" w:rsidP="00E5352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240DC562" wp14:editId="3F5A178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E5352D" w:rsidRDefault="00E5352D" w:rsidP="00E5352D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34A" w:rsidRDefault="0066434A" w:rsidP="00E5352D">
      <w:pPr>
        <w:spacing w:after="0" w:line="240" w:lineRule="auto"/>
      </w:pPr>
      <w:r>
        <w:separator/>
      </w:r>
    </w:p>
  </w:footnote>
  <w:footnote w:type="continuationSeparator" w:id="0">
    <w:p w:rsidR="0066434A" w:rsidRDefault="0066434A" w:rsidP="00E5352D">
      <w:pPr>
        <w:spacing w:after="0" w:line="240" w:lineRule="auto"/>
      </w:pPr>
      <w:r>
        <w:continuationSeparator/>
      </w:r>
    </w:p>
  </w:footnote>
  <w:footnote w:id="1">
    <w:p w:rsidR="00FB0EB8" w:rsidRPr="00FB0EB8" w:rsidRDefault="00FB0EB8">
      <w:pPr>
        <w:pStyle w:val="Textpoznpodarou"/>
        <w:rPr>
          <w:rFonts w:ascii="Arial" w:hAnsi="Arial" w:cs="Arial"/>
        </w:rPr>
      </w:pPr>
      <w:r w:rsidRPr="00FB0EB8">
        <w:rPr>
          <w:rStyle w:val="Znakapoznpodarou"/>
          <w:rFonts w:ascii="Arial" w:hAnsi="Arial" w:cs="Arial"/>
        </w:rPr>
        <w:footnoteRef/>
      </w:r>
      <w:r w:rsidRPr="00FB0EB8">
        <w:rPr>
          <w:rFonts w:ascii="Arial" w:hAnsi="Arial" w:cs="Arial"/>
        </w:rPr>
        <w:t xml:space="preserve"> HRUBÍN, F. </w:t>
      </w:r>
      <w:r w:rsidRPr="00FB0EB8">
        <w:rPr>
          <w:rFonts w:ascii="Arial" w:hAnsi="Arial" w:cs="Arial"/>
          <w:i/>
          <w:iCs/>
        </w:rPr>
        <w:t>Romance pro křídlovku, str. 51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46BDB"/>
    <w:multiLevelType w:val="hybridMultilevel"/>
    <w:tmpl w:val="187A515A"/>
    <w:lvl w:ilvl="0" w:tplc="DAB615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263"/>
    <w:rsid w:val="00085E0B"/>
    <w:rsid w:val="000D4B2F"/>
    <w:rsid w:val="0016667D"/>
    <w:rsid w:val="001B28AA"/>
    <w:rsid w:val="002719BB"/>
    <w:rsid w:val="00272245"/>
    <w:rsid w:val="002C42BD"/>
    <w:rsid w:val="003144ED"/>
    <w:rsid w:val="0034554F"/>
    <w:rsid w:val="003C1B99"/>
    <w:rsid w:val="003D09B8"/>
    <w:rsid w:val="00407165"/>
    <w:rsid w:val="00497290"/>
    <w:rsid w:val="00604A37"/>
    <w:rsid w:val="00622DAE"/>
    <w:rsid w:val="00646D41"/>
    <w:rsid w:val="0066434A"/>
    <w:rsid w:val="00692139"/>
    <w:rsid w:val="006E7B8B"/>
    <w:rsid w:val="006F472D"/>
    <w:rsid w:val="007031DB"/>
    <w:rsid w:val="00934980"/>
    <w:rsid w:val="00A12DB3"/>
    <w:rsid w:val="00A73748"/>
    <w:rsid w:val="00AB2DF7"/>
    <w:rsid w:val="00B059AB"/>
    <w:rsid w:val="00B4433D"/>
    <w:rsid w:val="00B90FC9"/>
    <w:rsid w:val="00BB3286"/>
    <w:rsid w:val="00BD03C6"/>
    <w:rsid w:val="00BD3274"/>
    <w:rsid w:val="00BD67C7"/>
    <w:rsid w:val="00C13CCC"/>
    <w:rsid w:val="00C54C10"/>
    <w:rsid w:val="00C65E70"/>
    <w:rsid w:val="00C71CF5"/>
    <w:rsid w:val="00CD1CB1"/>
    <w:rsid w:val="00CD486A"/>
    <w:rsid w:val="00CF177D"/>
    <w:rsid w:val="00DE724C"/>
    <w:rsid w:val="00E52394"/>
    <w:rsid w:val="00E5352D"/>
    <w:rsid w:val="00E92396"/>
    <w:rsid w:val="00ED2716"/>
    <w:rsid w:val="00EE0EEF"/>
    <w:rsid w:val="00F0799C"/>
    <w:rsid w:val="00F46263"/>
    <w:rsid w:val="00FB0EB8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23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3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52D"/>
  </w:style>
  <w:style w:type="paragraph" w:styleId="Zpat">
    <w:name w:val="footer"/>
    <w:basedOn w:val="Normln"/>
    <w:link w:val="ZpatChar"/>
    <w:uiPriority w:val="99"/>
    <w:unhideWhenUsed/>
    <w:rsid w:val="00E53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52D"/>
  </w:style>
  <w:style w:type="paragraph" w:styleId="Textbubliny">
    <w:name w:val="Balloon Text"/>
    <w:basedOn w:val="Normln"/>
    <w:link w:val="TextbublinyChar"/>
    <w:uiPriority w:val="99"/>
    <w:semiHidden/>
    <w:unhideWhenUsed/>
    <w:rsid w:val="00E53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52D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0D4B2F"/>
  </w:style>
  <w:style w:type="table" w:styleId="Mkatabulky">
    <w:name w:val="Table Grid"/>
    <w:basedOn w:val="Normlntabulka"/>
    <w:uiPriority w:val="59"/>
    <w:rsid w:val="000D4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7B8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F472D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B0EB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B0EB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B0EB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23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3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52D"/>
  </w:style>
  <w:style w:type="paragraph" w:styleId="Zpat">
    <w:name w:val="footer"/>
    <w:basedOn w:val="Normln"/>
    <w:link w:val="ZpatChar"/>
    <w:uiPriority w:val="99"/>
    <w:unhideWhenUsed/>
    <w:rsid w:val="00E53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52D"/>
  </w:style>
  <w:style w:type="paragraph" w:styleId="Textbubliny">
    <w:name w:val="Balloon Text"/>
    <w:basedOn w:val="Normln"/>
    <w:link w:val="TextbublinyChar"/>
    <w:uiPriority w:val="99"/>
    <w:semiHidden/>
    <w:unhideWhenUsed/>
    <w:rsid w:val="00E53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52D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0D4B2F"/>
  </w:style>
  <w:style w:type="table" w:styleId="Mkatabulky">
    <w:name w:val="Table Grid"/>
    <w:basedOn w:val="Normlntabulka"/>
    <w:uiPriority w:val="59"/>
    <w:rsid w:val="000D4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7B8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F472D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B0EB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B0EB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B0E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4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E6E6F-BE58-4B03-967B-E597849A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26</cp:revision>
  <dcterms:created xsi:type="dcterms:W3CDTF">2012-09-01T10:43:00Z</dcterms:created>
  <dcterms:modified xsi:type="dcterms:W3CDTF">2012-11-10T18:26:00Z</dcterms:modified>
</cp:coreProperties>
</file>