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968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AD7968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3568C2">
        <w:rPr>
          <w:sz w:val="32"/>
          <w:szCs w:val="32"/>
        </w:rPr>
        <w:t>iálu: VY_52_INOVACE_30</w:t>
      </w:r>
      <w:bookmarkStart w:id="0" w:name="_GoBack"/>
      <w:bookmarkEnd w:id="0"/>
      <w:r>
        <w:rPr>
          <w:sz w:val="32"/>
          <w:szCs w:val="32"/>
        </w:rPr>
        <w:t>_VNĚJŠÍ_STAVBA_LIDSKÉHO_TĚLA_mh1</w:t>
      </w:r>
    </w:p>
    <w:p w:rsidR="00AD7968" w:rsidRPr="00B841A1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AD7968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Mgr. 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AD7968" w:rsidRDefault="003568C2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20</w:t>
      </w:r>
      <w:r w:rsidR="00AD7968">
        <w:rPr>
          <w:sz w:val="32"/>
          <w:szCs w:val="32"/>
        </w:rPr>
        <w:t>. 05. 2012</w:t>
      </w:r>
    </w:p>
    <w:p w:rsidR="00AD7968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AD7968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AD7968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barva kůže, rozměry těla</w:t>
      </w:r>
    </w:p>
    <w:p w:rsidR="00AD7968" w:rsidRPr="00B841A1" w:rsidRDefault="00AD7968" w:rsidP="00AD7968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>
        <w:rPr>
          <w:sz w:val="32"/>
          <w:szCs w:val="32"/>
        </w:rPr>
        <w:t>e: V tomto pracovním listě budou žáci zjišťovat vnější rozměry svého těla. Najdou zde tabulku, do které budou zapisovat svá zjištění. Porovnávají svůj otisk prstu. K práci potřebují krejčovský metr a lupu.</w:t>
      </w:r>
    </w:p>
    <w:p w:rsidR="00E80DF5" w:rsidRPr="009F05A2" w:rsidRDefault="00AD7968" w:rsidP="00AD7968">
      <w:pPr>
        <w:ind w:left="567"/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D77CA7">
        <w:rPr>
          <w:sz w:val="32"/>
          <w:szCs w:val="32"/>
        </w:rPr>
        <w:lastRenderedPageBreak/>
        <w:t>VNĚJŠÍ</w:t>
      </w:r>
      <w:r w:rsidR="00311253" w:rsidRPr="009F05A2">
        <w:rPr>
          <w:sz w:val="32"/>
          <w:szCs w:val="32"/>
        </w:rPr>
        <w:t xml:space="preserve"> STAVBA </w:t>
      </w:r>
      <w:r w:rsidR="00D77CA7">
        <w:rPr>
          <w:sz w:val="32"/>
          <w:szCs w:val="32"/>
        </w:rPr>
        <w:t xml:space="preserve">LIDSKÉHO </w:t>
      </w:r>
      <w:r w:rsidR="00311253" w:rsidRPr="009F05A2">
        <w:rPr>
          <w:sz w:val="32"/>
          <w:szCs w:val="32"/>
        </w:rPr>
        <w:t>TĚLA</w:t>
      </w:r>
    </w:p>
    <w:p w:rsidR="00311253" w:rsidRPr="00D77CA7" w:rsidRDefault="002B6062" w:rsidP="00DA1E8A">
      <w:pPr>
        <w:spacing w:after="240"/>
        <w:ind w:left="567"/>
        <w:rPr>
          <w:sz w:val="28"/>
          <w:szCs w:val="28"/>
        </w:rPr>
      </w:pPr>
      <w:r w:rsidRPr="002B6062">
        <w:rPr>
          <w:sz w:val="28"/>
          <w:szCs w:val="28"/>
        </w:rPr>
        <w:t>Vnější stavba lidského těla se zdá být stejná.</w:t>
      </w:r>
      <w:r w:rsidR="00385C08">
        <w:rPr>
          <w:sz w:val="28"/>
          <w:szCs w:val="28"/>
        </w:rPr>
        <w:t xml:space="preserve"> </w:t>
      </w:r>
      <w:r w:rsidRPr="002B6062">
        <w:rPr>
          <w:sz w:val="28"/>
          <w:szCs w:val="28"/>
        </w:rPr>
        <w:t>Lidé se v některých znacích odlišují.</w:t>
      </w:r>
      <w:r w:rsidR="00385C08">
        <w:rPr>
          <w:sz w:val="28"/>
          <w:szCs w:val="28"/>
        </w:rPr>
        <w:t xml:space="preserve"> </w:t>
      </w:r>
      <w:r w:rsidRPr="002B6062">
        <w:rPr>
          <w:sz w:val="28"/>
          <w:szCs w:val="28"/>
        </w:rPr>
        <w:t>Mají různou výšku,</w:t>
      </w:r>
      <w:r w:rsidR="00385C08">
        <w:rPr>
          <w:sz w:val="28"/>
          <w:szCs w:val="28"/>
        </w:rPr>
        <w:t xml:space="preserve"> </w:t>
      </w:r>
      <w:r w:rsidRPr="002B6062">
        <w:rPr>
          <w:sz w:val="28"/>
          <w:szCs w:val="28"/>
        </w:rPr>
        <w:t>rozpětí paží,</w:t>
      </w:r>
      <w:r w:rsidR="00385C08">
        <w:rPr>
          <w:sz w:val="28"/>
          <w:szCs w:val="28"/>
        </w:rPr>
        <w:t xml:space="preserve"> </w:t>
      </w:r>
      <w:r w:rsidRPr="002B6062">
        <w:rPr>
          <w:sz w:val="28"/>
          <w:szCs w:val="28"/>
        </w:rPr>
        <w:t>délku prstů, hmotnost, barvu kůže</w:t>
      </w:r>
      <w:r w:rsidRPr="00B746B7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Pr="002B6062">
        <w:rPr>
          <w:sz w:val="28"/>
          <w:szCs w:val="28"/>
        </w:rPr>
        <w:t>vlasů, očí.</w:t>
      </w:r>
      <w:r w:rsidR="00385C08">
        <w:rPr>
          <w:sz w:val="28"/>
          <w:szCs w:val="28"/>
        </w:rPr>
        <w:t xml:space="preserve"> </w:t>
      </w:r>
      <w:r w:rsidRPr="002B6062">
        <w:rPr>
          <w:sz w:val="28"/>
          <w:szCs w:val="28"/>
        </w:rPr>
        <w:t xml:space="preserve">Některé rozměry či barvu kůže mohou mít </w:t>
      </w:r>
      <w:r w:rsidR="00B746B7" w:rsidRPr="002B6062">
        <w:rPr>
          <w:sz w:val="28"/>
          <w:szCs w:val="28"/>
        </w:rPr>
        <w:t>shodnou, ale otisk palce je pro každého člověka</w:t>
      </w:r>
      <w:r w:rsidR="00B746B7">
        <w:rPr>
          <w:sz w:val="32"/>
          <w:szCs w:val="32"/>
        </w:rPr>
        <w:t xml:space="preserve"> </w:t>
      </w:r>
      <w:r w:rsidR="00D77CA7">
        <w:rPr>
          <w:sz w:val="28"/>
          <w:szCs w:val="28"/>
        </w:rPr>
        <w:t>jedinečný.</w:t>
      </w:r>
    </w:p>
    <w:p w:rsidR="00B746B7" w:rsidRDefault="00B746B7" w:rsidP="00DA1E8A">
      <w:pPr>
        <w:ind w:left="567"/>
        <w:rPr>
          <w:noProof/>
          <w:sz w:val="32"/>
          <w:szCs w:val="32"/>
          <w:lang w:eastAsia="cs-CZ"/>
        </w:rPr>
      </w:pPr>
      <w:r>
        <w:rPr>
          <w:sz w:val="32"/>
          <w:szCs w:val="32"/>
        </w:rPr>
        <w:t xml:space="preserve">Podle barvy kůže máme </w:t>
      </w:r>
      <w:r w:rsidR="007F22AE">
        <w:rPr>
          <w:sz w:val="32"/>
          <w:szCs w:val="32"/>
        </w:rPr>
        <w:t>rasy:</w:t>
      </w:r>
    </w:p>
    <w:p w:rsidR="007F22AE" w:rsidRDefault="004D13EA" w:rsidP="00DA1E8A">
      <w:pPr>
        <w:spacing w:after="240"/>
        <w:ind w:left="567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Bílá</w:t>
      </w:r>
      <w:r w:rsidR="007F22AE">
        <w:rPr>
          <w:noProof/>
          <w:sz w:val="32"/>
          <w:szCs w:val="32"/>
          <w:lang w:eastAsia="cs-CZ"/>
        </w:rPr>
        <w:tab/>
      </w:r>
      <w:r w:rsidR="007F22AE">
        <w:rPr>
          <w:noProof/>
          <w:sz w:val="32"/>
          <w:szCs w:val="32"/>
          <w:lang w:eastAsia="cs-CZ"/>
        </w:rPr>
        <w:tab/>
      </w:r>
      <w:r w:rsidR="007F22AE">
        <w:rPr>
          <w:noProof/>
          <w:sz w:val="32"/>
          <w:szCs w:val="32"/>
          <w:lang w:eastAsia="cs-CZ"/>
        </w:rPr>
        <w:tab/>
        <w:t>Černá</w:t>
      </w:r>
      <w:r w:rsidR="007F22AE">
        <w:rPr>
          <w:noProof/>
          <w:sz w:val="32"/>
          <w:szCs w:val="32"/>
          <w:lang w:eastAsia="cs-CZ"/>
        </w:rPr>
        <w:tab/>
      </w:r>
      <w:r w:rsidR="007F22AE">
        <w:rPr>
          <w:noProof/>
          <w:sz w:val="32"/>
          <w:szCs w:val="32"/>
          <w:lang w:eastAsia="cs-CZ"/>
        </w:rPr>
        <w:tab/>
      </w:r>
      <w:r w:rsidR="007F22AE">
        <w:rPr>
          <w:noProof/>
          <w:sz w:val="32"/>
          <w:szCs w:val="32"/>
          <w:lang w:eastAsia="cs-CZ"/>
        </w:rPr>
        <w:tab/>
        <w:t>Žlutá</w:t>
      </w:r>
    </w:p>
    <w:p w:rsidR="003047BE" w:rsidRPr="002B6062" w:rsidRDefault="003047BE" w:rsidP="00DA1E8A">
      <w:pPr>
        <w:spacing w:after="720"/>
        <w:ind w:left="567"/>
        <w:rPr>
          <w:sz w:val="28"/>
          <w:szCs w:val="28"/>
        </w:rPr>
      </w:pPr>
      <w:r w:rsidRPr="002B6062">
        <w:rPr>
          <w:sz w:val="28"/>
          <w:szCs w:val="28"/>
        </w:rPr>
        <w:t>Romové jsou rasa bílá</w:t>
      </w:r>
      <w:r w:rsidR="00D77CA7">
        <w:rPr>
          <w:sz w:val="28"/>
          <w:szCs w:val="28"/>
        </w:rPr>
        <w:t>.</w:t>
      </w:r>
    </w:p>
    <w:p w:rsidR="00F82AA8" w:rsidRDefault="003047BE" w:rsidP="00DA1E8A">
      <w:pPr>
        <w:spacing w:after="120"/>
        <w:ind w:left="567"/>
        <w:rPr>
          <w:sz w:val="32"/>
          <w:szCs w:val="32"/>
        </w:rPr>
      </w:pPr>
      <w:r>
        <w:rPr>
          <w:sz w:val="32"/>
          <w:szCs w:val="32"/>
        </w:rPr>
        <w:t xml:space="preserve">Práce ve dvojici </w:t>
      </w:r>
    </w:p>
    <w:p w:rsidR="007F22AE" w:rsidRDefault="003047BE" w:rsidP="00DA1E8A">
      <w:pPr>
        <w:spacing w:after="120"/>
        <w:ind w:left="567"/>
        <w:rPr>
          <w:sz w:val="32"/>
          <w:szCs w:val="32"/>
        </w:rPr>
      </w:pPr>
      <w:r>
        <w:rPr>
          <w:sz w:val="32"/>
          <w:szCs w:val="32"/>
        </w:rPr>
        <w:t>Změř a doplň svoje rozměr</w:t>
      </w:r>
      <w:r w:rsidR="005B6846">
        <w:rPr>
          <w:sz w:val="32"/>
          <w:szCs w:val="32"/>
        </w:rPr>
        <w:t>y</w:t>
      </w:r>
      <w:r>
        <w:rPr>
          <w:sz w:val="32"/>
          <w:szCs w:val="32"/>
        </w:rPr>
        <w:t>,</w:t>
      </w:r>
      <w:r w:rsidR="00385C0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pak porovnej se spolužákem </w:t>
      </w:r>
    </w:p>
    <w:p w:rsidR="002B7016" w:rsidRDefault="005B6846" w:rsidP="00DA1E8A">
      <w:pPr>
        <w:spacing w:after="480"/>
        <w:ind w:left="567"/>
        <w:rPr>
          <w:sz w:val="28"/>
          <w:szCs w:val="28"/>
        </w:rPr>
      </w:pPr>
      <w:r w:rsidRPr="002B6062">
        <w:rPr>
          <w:sz w:val="28"/>
          <w:szCs w:val="28"/>
        </w:rPr>
        <w:t>Pomůcky:</w:t>
      </w:r>
      <w:r w:rsidR="00385C08">
        <w:rPr>
          <w:sz w:val="28"/>
          <w:szCs w:val="28"/>
        </w:rPr>
        <w:t xml:space="preserve"> </w:t>
      </w:r>
      <w:r w:rsidRPr="002B6062">
        <w:rPr>
          <w:sz w:val="28"/>
          <w:szCs w:val="28"/>
        </w:rPr>
        <w:t>krejčovský metr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3136"/>
        <w:gridCol w:w="1404"/>
        <w:gridCol w:w="1405"/>
        <w:gridCol w:w="1404"/>
        <w:gridCol w:w="1405"/>
      </w:tblGrid>
      <w:tr w:rsidR="009F05A2" w:rsidTr="00DA1E8A">
        <w:trPr>
          <w:trHeight w:hRule="exact" w:val="680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Jméno př</w:t>
            </w:r>
            <w:r w:rsidR="00385C08">
              <w:rPr>
                <w:sz w:val="24"/>
                <w:szCs w:val="24"/>
              </w:rPr>
              <w:t>í</w:t>
            </w:r>
            <w:r>
              <w:rPr>
                <w:sz w:val="24"/>
                <w:szCs w:val="24"/>
              </w:rPr>
              <w:t>jmení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510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Rasa a pohlaví</w:t>
            </w:r>
          </w:p>
        </w:tc>
        <w:tc>
          <w:tcPr>
            <w:tcW w:w="1404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1405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1405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510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Barva vlasů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510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Barva očí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510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výška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510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Obvod hlavy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490"/>
        </w:trPr>
        <w:tc>
          <w:tcPr>
            <w:tcW w:w="3136" w:type="dxa"/>
          </w:tcPr>
          <w:p w:rsidR="009F05A2" w:rsidRPr="005B6846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Délka chodidla</w:t>
            </w:r>
          </w:p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482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Rozpětí paží</w:t>
            </w:r>
          </w:p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662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Rozpětí mezi palcem a ukazovákem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  <w:tr w:rsidR="009F05A2" w:rsidTr="00DA1E8A">
        <w:trPr>
          <w:trHeight w:hRule="exact" w:val="1814"/>
        </w:trPr>
        <w:tc>
          <w:tcPr>
            <w:tcW w:w="3136" w:type="dxa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Otisk palce pravé ruky</w:t>
            </w: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  <w:tc>
          <w:tcPr>
            <w:tcW w:w="2809" w:type="dxa"/>
            <w:gridSpan w:val="2"/>
          </w:tcPr>
          <w:p w:rsidR="009F05A2" w:rsidRDefault="009F05A2" w:rsidP="00DA1E8A">
            <w:pPr>
              <w:spacing w:after="360"/>
              <w:ind w:left="567"/>
              <w:rPr>
                <w:sz w:val="24"/>
                <w:szCs w:val="24"/>
              </w:rPr>
            </w:pPr>
          </w:p>
        </w:tc>
      </w:tr>
    </w:tbl>
    <w:p w:rsidR="002B6062" w:rsidRPr="005B6846" w:rsidRDefault="002B6062" w:rsidP="009F05A2">
      <w:pPr>
        <w:tabs>
          <w:tab w:val="center" w:pos="3969"/>
        </w:tabs>
        <w:spacing w:after="360"/>
        <w:jc w:val="both"/>
        <w:rPr>
          <w:sz w:val="24"/>
          <w:szCs w:val="24"/>
        </w:rPr>
      </w:pPr>
    </w:p>
    <w:sectPr w:rsidR="002B6062" w:rsidRPr="005B6846" w:rsidSect="004D13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3F" w:rsidRDefault="0090423F" w:rsidP="00300470">
      <w:pPr>
        <w:spacing w:after="0" w:line="240" w:lineRule="auto"/>
      </w:pPr>
      <w:r>
        <w:separator/>
      </w:r>
    </w:p>
  </w:endnote>
  <w:endnote w:type="continuationSeparator" w:id="0">
    <w:p w:rsidR="0090423F" w:rsidRDefault="0090423F" w:rsidP="00300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6F0" w:rsidRDefault="005256F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6F0" w:rsidRDefault="004B1862" w:rsidP="004B186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6B348DB8" wp14:editId="5A2DC0CE">
          <wp:simplePos x="0" y="0"/>
          <wp:positionH relativeFrom="column">
            <wp:posOffset>3719195</wp:posOffset>
          </wp:positionH>
          <wp:positionV relativeFrom="paragraph">
            <wp:posOffset>27940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4B1862" w:rsidRPr="00E7593A" w:rsidRDefault="004B1862" w:rsidP="004B1862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>
      <w:rPr>
        <w:rFonts w:cstheme="minorHAnsi"/>
        <w:i/>
        <w:sz w:val="16"/>
        <w:szCs w:val="16"/>
      </w:rPr>
      <w:t xml:space="preserve"> </w:t>
    </w:r>
    <w:r w:rsidR="005256F0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 xml:space="preserve">Martina </w:t>
    </w:r>
    <w:proofErr w:type="spellStart"/>
    <w:r>
      <w:rPr>
        <w:rFonts w:cstheme="minorHAnsi"/>
        <w:i/>
        <w:sz w:val="16"/>
        <w:szCs w:val="16"/>
      </w:rPr>
      <w:t>Hégrová</w:t>
    </w:r>
    <w:proofErr w:type="spellEnd"/>
  </w:p>
  <w:p w:rsidR="004B1862" w:rsidRDefault="004B1862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  <w:p w:rsidR="004B1862" w:rsidRDefault="004B186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6F0" w:rsidRDefault="005256F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3F" w:rsidRDefault="0090423F" w:rsidP="00300470">
      <w:pPr>
        <w:spacing w:after="0" w:line="240" w:lineRule="auto"/>
      </w:pPr>
      <w:r>
        <w:separator/>
      </w:r>
    </w:p>
  </w:footnote>
  <w:footnote w:type="continuationSeparator" w:id="0">
    <w:p w:rsidR="0090423F" w:rsidRDefault="0090423F" w:rsidP="00300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6F0" w:rsidRDefault="005256F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6F0" w:rsidRDefault="005256F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6F0" w:rsidRDefault="005256F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53"/>
    <w:rsid w:val="00015B2D"/>
    <w:rsid w:val="00235CBF"/>
    <w:rsid w:val="00280791"/>
    <w:rsid w:val="002B6062"/>
    <w:rsid w:val="002B7016"/>
    <w:rsid w:val="00300470"/>
    <w:rsid w:val="003047BE"/>
    <w:rsid w:val="00311253"/>
    <w:rsid w:val="003568C2"/>
    <w:rsid w:val="00385C08"/>
    <w:rsid w:val="004B1862"/>
    <w:rsid w:val="004D13EA"/>
    <w:rsid w:val="005256F0"/>
    <w:rsid w:val="005B6846"/>
    <w:rsid w:val="007F22AE"/>
    <w:rsid w:val="0090423F"/>
    <w:rsid w:val="009F05A2"/>
    <w:rsid w:val="00AA3050"/>
    <w:rsid w:val="00AD7968"/>
    <w:rsid w:val="00B746B7"/>
    <w:rsid w:val="00BC1B18"/>
    <w:rsid w:val="00BF101D"/>
    <w:rsid w:val="00C34D55"/>
    <w:rsid w:val="00D41857"/>
    <w:rsid w:val="00D77CA7"/>
    <w:rsid w:val="00DA1E8A"/>
    <w:rsid w:val="00E80DF5"/>
    <w:rsid w:val="00E92103"/>
    <w:rsid w:val="00EF2A5E"/>
    <w:rsid w:val="00F514AB"/>
    <w:rsid w:val="00F8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6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2B60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470"/>
  </w:style>
  <w:style w:type="paragraph" w:styleId="Zpat">
    <w:name w:val="footer"/>
    <w:basedOn w:val="Normln"/>
    <w:link w:val="Zpat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2A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B68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eznam">
    <w:name w:val="Light List"/>
    <w:basedOn w:val="Normlntabulka"/>
    <w:uiPriority w:val="61"/>
    <w:rsid w:val="002B6062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Zhlav">
    <w:name w:val="header"/>
    <w:basedOn w:val="Normln"/>
    <w:link w:val="Zhlav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00470"/>
  </w:style>
  <w:style w:type="paragraph" w:styleId="Zpat">
    <w:name w:val="footer"/>
    <w:basedOn w:val="Normln"/>
    <w:link w:val="ZpatChar"/>
    <w:uiPriority w:val="99"/>
    <w:unhideWhenUsed/>
    <w:rsid w:val="00300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00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0F0FE-C28E-4724-B41A-16368DD4E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Hégrová</dc:creator>
  <cp:lastModifiedBy>učitel</cp:lastModifiedBy>
  <cp:revision>4</cp:revision>
  <cp:lastPrinted>2012-05-18T07:56:00Z</cp:lastPrinted>
  <dcterms:created xsi:type="dcterms:W3CDTF">2012-11-11T13:05:00Z</dcterms:created>
  <dcterms:modified xsi:type="dcterms:W3CDTF">2012-11-21T19:35:00Z</dcterms:modified>
</cp:coreProperties>
</file>