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AD" w:rsidRDefault="00562FAD" w:rsidP="00562FAD">
      <w:r w:rsidRPr="00F32A0B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870DF" wp14:editId="7B4F0734">
                <wp:simplePos x="0" y="0"/>
                <wp:positionH relativeFrom="column">
                  <wp:posOffset>-62865</wp:posOffset>
                </wp:positionH>
                <wp:positionV relativeFrom="paragraph">
                  <wp:posOffset>1664335</wp:posOffset>
                </wp:positionV>
                <wp:extent cx="6410325" cy="1981200"/>
                <wp:effectExtent l="0" t="0" r="28575" b="19050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35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6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7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0E054A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VY_32_INOVACE_18</w:t>
                                </w:r>
                                <w:r w:rsidR="00562FAD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 w:rsidR="00562FAD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-Násobilka s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 </w:t>
                                </w:r>
                                <w:r w:rsidR="00562FAD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rébusem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2</w:t>
                                </w:r>
                              </w:p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Počítání do 100 s rébusem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-4.95pt;margin-top:131.05pt;width:504.75pt;height:156pt;z-index:2516592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jLUwQAAP4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SCcUA&#10;AADbAAAADwAAAGRycy9kb3ducmV2LnhtbESPQWvCQBSE7wX/w/IKvemmrVpJXaW0lHpoDmojHh/Z&#10;1yS4+zZk1yT+e7cg9DjMzDfMcj1YIzpqfe1YweMkAUFcOF1zqeBn/zlegPABWaNxTAou5GG9Gt0t&#10;MdWu5y11u1CKCGGfooIqhCaV0hcVWfQT1xBH79e1FkOUbSl1i32EWyOfkmQuLdYcFyps6L2i4rQ7&#10;WwUv/Tk/OJ+Y/PCRZVn3ZY7f01yph/vh7RVEoCH8h2/tjVbwPIO/L/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9RIJ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1ExsQA&#10;AADbAAAADwAAAGRycy9kb3ducmV2LnhtbESPT2sCMRTE7wW/Q3hCL0WzWmplNbuIYKnUi1bw+ti8&#10;/YObl7CJ7vbbN4WCx2FmfsOs88G04k6dbywrmE0TEMSF1Q1XCs7fu8kShA/IGlvLpOCHPOTZ6GmN&#10;qbY9H+l+CpWIEPYpKqhDcKmUvqjJoJ9aRxy90nYGQ5RdJXWHfYSbVs6TZCENNhwXanS0ram4nm5G&#10;QTmYr7fNobzc3AsV/fbD7Q/zvVLP42GzAhFoCI/wf/tTK3h9h7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9RMb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LQtMAA&#10;AADbAAAADwAAAGRycy9kb3ducmV2LnhtbERPy4rCMBTdD/gP4QpuBk11GJFqFBEURTc+wO2luX1g&#10;cxOaaOvfTxbCLA/nvVh1phYvanxlWcF4lIAgzqyuuFBwu26HMxA+IGusLZOCN3lYLXtfC0y1bflM&#10;r0soRAxhn6KCMgSXSumzkgz6kXXEkcttYzBE2BRSN9jGcFPLSZJMpcGKY0OJjjYlZY/L0yjIO3P8&#10;XZ/y+9N9U9Zudu5wmhyUGvS79RxEoC78iz/uvVbwE8fG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LQtM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1L8QA&#10;AADbAAAADwAAAGRycy9kb3ducmV2LnhtbESPT2sCMRTE7wW/Q3hCL0WzWip1NbuIYKnUi1bw+ti8&#10;/YObl7CJ7vbbN4WCx2FmfsOs88G04k6dbywrmE0TEMSF1Q1XCs7fu8k7CB+QNbaWScEPeciz0dMa&#10;U217PtL9FCoRIexTVFCH4FIpfVGTQT+1jjh6pe0Mhii7SuoO+wg3rZwnyUIabDgu1OhoW1NxPd2M&#10;gnIwX2+bQ3m5uRcq+u2H2x/me6Wex8NmBSLQEB7h//anVvC6hL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dS/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0E054A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VY_32_INOVACE_18</w:t>
                          </w:r>
                          <w:r w:rsidR="00562FAD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 w:rsidR="00562FAD">
                            <w:rPr>
                              <w:color w:val="000000"/>
                              <w:sz w:val="28"/>
                              <w:szCs w:val="28"/>
                            </w:rPr>
                            <w:t>-Násobilka s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 </w:t>
                          </w:r>
                          <w:r w:rsidR="00562FAD">
                            <w:rPr>
                              <w:color w:val="000000"/>
                              <w:sz w:val="28"/>
                              <w:szCs w:val="28"/>
                            </w:rPr>
                            <w:t>rébusem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2</w:t>
                          </w:r>
                        </w:p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vz8AA&#10;AADbAAAADwAAAGRycy9kb3ducmV2LnhtbERPy4rCMBTdD/gP4QpuBk2VGZFqFBEURTc+wO2luX1g&#10;cxOaaOvfTxbCLA/nvVh1phYvanxlWcF4lIAgzqyuuFBwu26HMxA+IGusLZOCN3lYLXtfC0y1bflM&#10;r0soRAxhn6KCMgSXSumzkgz6kXXEkcttYzBE2BRSN9jGcFPLSZJMpcGKY0OJjjYlZY/L0yjIO3P8&#10;XZ/y+9N9U9Zudu5wmhyUGvS79RxEoC78iz/uvVbwE9fH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hKvz8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Počítání do 100 s rébusem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KVMUA&#10;AADbAAAADwAAAGRycy9kb3ducmV2LnhtbESPS2vDMBCE74H+B7GFXkIix6QluFFCCLTUNJekgVwX&#10;a/2g1kpY8qP/vgoUehxm5htmu59MKwbqfGNZwWqZgCAurG64UnD9eltsQPiArLG1TAp+yMN+9zDb&#10;YqbtyGcaLqESEcI+QwV1CC6T0hc1GfRL64ijV9rOYIiyq6TucIxw08o0SV6kwYbjQo2OjjUV35fe&#10;KCgn8/l8OJW33s2pGI/vLj+luVJPj9PhFUSgKfyH/9ofWsF6Bfcv8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gpUxQAAANsAAAAPAAAAAAAAAAAAAAAAAJgCAABkcnMv&#10;ZG93bnJldi54bWxQSwUGAAAAAAQABAD1AAAAigMAAAAA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F32A0B">
        <w:rPr>
          <w:noProof/>
        </w:rPr>
        <w:drawing>
          <wp:anchor distT="0" distB="0" distL="114300" distR="114300" simplePos="0" relativeHeight="251660288" behindDoc="0" locked="0" layoutInCell="1" allowOverlap="1" wp14:anchorId="21D4612F" wp14:editId="6BA11553">
            <wp:simplePos x="0" y="0"/>
            <wp:positionH relativeFrom="column">
              <wp:posOffset>451485</wp:posOffset>
            </wp:positionH>
            <wp:positionV relativeFrom="paragraph">
              <wp:posOffset>357505</wp:posOffset>
            </wp:positionV>
            <wp:extent cx="5410200" cy="10287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Pr="00BD4DA7" w:rsidRDefault="00562FAD" w:rsidP="00562FAD">
      <w:pPr>
        <w:rPr>
          <w:sz w:val="28"/>
          <w:szCs w:val="28"/>
        </w:rPr>
      </w:pPr>
      <w:r w:rsidRPr="00BD4DA7">
        <w:rPr>
          <w:sz w:val="28"/>
          <w:szCs w:val="28"/>
        </w:rPr>
        <w:t>Anotace:</w:t>
      </w:r>
    </w:p>
    <w:p w:rsidR="00562FAD" w:rsidRDefault="00562FAD" w:rsidP="00562FAD">
      <w:pPr>
        <w:spacing w:line="276" w:lineRule="auto"/>
        <w:rPr>
          <w:sz w:val="24"/>
          <w:szCs w:val="24"/>
        </w:rPr>
      </w:pPr>
    </w:p>
    <w:p w:rsidR="00484482" w:rsidRDefault="00562FAD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>Žáci mají nakopírovaný pracovní list</w:t>
      </w:r>
      <w:r w:rsidR="0039251A" w:rsidRPr="00484482">
        <w:rPr>
          <w:sz w:val="24"/>
          <w:szCs w:val="24"/>
        </w:rPr>
        <w:t xml:space="preserve"> (proužek s č</w:t>
      </w:r>
      <w:r w:rsidR="00610769">
        <w:rPr>
          <w:sz w:val="24"/>
          <w:szCs w:val="24"/>
        </w:rPr>
        <w:t>ísly pod linkou). Ve třídě je 11</w:t>
      </w:r>
      <w:r w:rsidR="0039251A" w:rsidRPr="00484482">
        <w:rPr>
          <w:sz w:val="24"/>
          <w:szCs w:val="24"/>
        </w:rPr>
        <w:t xml:space="preserve"> barevných kartiček s příklady a písmenky. Žáci si najdou nějaký příklad, rychle ho vypočítají a písmenko u příkladu napíší k připraveným výsledkům do své tabulky.</w:t>
      </w:r>
      <w:r w:rsidR="00DA5336" w:rsidRPr="00484482">
        <w:rPr>
          <w:sz w:val="24"/>
          <w:szCs w:val="24"/>
        </w:rPr>
        <w:t xml:space="preserve"> Takto doplní celou tabulku</w:t>
      </w:r>
      <w:r w:rsidR="00484482">
        <w:rPr>
          <w:sz w:val="24"/>
          <w:szCs w:val="24"/>
        </w:rPr>
        <w:t xml:space="preserve"> a pak odevzdají (může být časové omezení).</w:t>
      </w:r>
    </w:p>
    <w:p w:rsidR="0039251A" w:rsidRPr="00484482" w:rsidRDefault="0039251A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 xml:space="preserve">Tajenka: </w:t>
      </w:r>
      <w:proofErr w:type="gramStart"/>
      <w:r w:rsidR="00610769">
        <w:rPr>
          <w:sz w:val="24"/>
          <w:szCs w:val="24"/>
        </w:rPr>
        <w:t>UMÍM  NÁSOBIT</w:t>
      </w:r>
      <w:proofErr w:type="gramEnd"/>
    </w:p>
    <w:p w:rsidR="00562FAD" w:rsidRDefault="00562FAD" w:rsidP="00562FAD"/>
    <w:p w:rsidR="00562FAD" w:rsidRDefault="00562FAD" w:rsidP="00E40628"/>
    <w:p w:rsidR="00562FAD" w:rsidRDefault="00562FAD" w:rsidP="00562FAD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Pr="009250F3" w:rsidRDefault="0039251A" w:rsidP="00E40628">
      <w:pPr>
        <w:rPr>
          <w:sz w:val="24"/>
          <w:szCs w:val="24"/>
        </w:rPr>
      </w:pPr>
      <w:r w:rsidRPr="009250F3">
        <w:rPr>
          <w:sz w:val="24"/>
          <w:szCs w:val="24"/>
        </w:rPr>
        <w:t>Pracovní list pro žáky:</w:t>
      </w:r>
    </w:p>
    <w:p w:rsidR="00610769" w:rsidRDefault="00610769" w:rsidP="00610769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610769" w:rsidTr="00741E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48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48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35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30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54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56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__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63</w:t>
            </w:r>
          </w:p>
        </w:tc>
      </w:tr>
    </w:tbl>
    <w:p w:rsidR="00610769" w:rsidRDefault="00610769" w:rsidP="00610769"/>
    <w:p w:rsidR="00610769" w:rsidRPr="009250F3" w:rsidRDefault="00610769" w:rsidP="00610769">
      <w:pPr>
        <w:rPr>
          <w:sz w:val="24"/>
          <w:szCs w:val="24"/>
        </w:rPr>
      </w:pPr>
      <w:r w:rsidRPr="009250F3">
        <w:rPr>
          <w:sz w:val="24"/>
          <w:szCs w:val="24"/>
        </w:rPr>
        <w:t>Barevné kartičky s příklady na rozmístění po třídě – rozstříhat.</w:t>
      </w:r>
    </w:p>
    <w:p w:rsidR="00610769" w:rsidRDefault="00610769" w:rsidP="006107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316"/>
        <w:gridCol w:w="1316"/>
      </w:tblGrid>
      <w:tr w:rsidR="00610769" w:rsidTr="00610769">
        <w:tblPrEx>
          <w:tblCellMar>
            <w:top w:w="0" w:type="dxa"/>
            <w:bottom w:w="0" w:type="dxa"/>
          </w:tblCellMar>
        </w:tblPrEx>
        <w:tc>
          <w:tcPr>
            <w:tcW w:w="1316" w:type="dxa"/>
            <w:shd w:val="clear" w:color="auto" w:fill="FFFF00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3.10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Á</w:t>
            </w:r>
          </w:p>
        </w:tc>
        <w:tc>
          <w:tcPr>
            <w:tcW w:w="1316" w:type="dxa"/>
            <w:shd w:val="clear" w:color="auto" w:fill="92D050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7.8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1316" w:type="dxa"/>
            <w:shd w:val="clear" w:color="auto" w:fill="00B0F0"/>
          </w:tcPr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54:9</w:t>
            </w:r>
          </w:p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Í</w:t>
            </w:r>
          </w:p>
        </w:tc>
        <w:tc>
          <w:tcPr>
            <w:tcW w:w="1316" w:type="dxa"/>
            <w:shd w:val="clear" w:color="auto" w:fill="FF0000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28:7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1316" w:type="dxa"/>
            <w:shd w:val="clear" w:color="auto" w:fill="7030A0"/>
          </w:tcPr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5.7</w:t>
            </w:r>
          </w:p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1316" w:type="dxa"/>
            <w:shd w:val="clear" w:color="auto" w:fill="FFC000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9.7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</w:tr>
    </w:tbl>
    <w:p w:rsidR="00610769" w:rsidRDefault="00610769" w:rsidP="006107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316"/>
      </w:tblGrid>
      <w:tr w:rsidR="00610769" w:rsidTr="007312F3">
        <w:tblPrEx>
          <w:tblCellMar>
            <w:top w:w="0" w:type="dxa"/>
            <w:bottom w:w="0" w:type="dxa"/>
          </w:tblCellMar>
        </w:tblPrEx>
        <w:tc>
          <w:tcPr>
            <w:tcW w:w="1316" w:type="dxa"/>
            <w:shd w:val="clear" w:color="auto" w:fill="D6E3BC" w:themeFill="accent3" w:themeFillTint="66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27:9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1316" w:type="dxa"/>
            <w:shd w:val="clear" w:color="auto" w:fill="FFFF66"/>
          </w:tcPr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6.6</w:t>
            </w:r>
          </w:p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9.6</w:t>
            </w:r>
          </w:p>
          <w:p w:rsidR="00610769" w:rsidRDefault="00610769" w:rsidP="00741E9F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1316" w:type="dxa"/>
            <w:shd w:val="clear" w:color="auto" w:fill="FF99CC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32:4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1316" w:type="dxa"/>
            <w:shd w:val="clear" w:color="auto" w:fill="66FFFF"/>
          </w:tcPr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8.4</w:t>
            </w:r>
          </w:p>
          <w:p w:rsidR="00610769" w:rsidRDefault="00610769" w:rsidP="00610769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</w:tr>
    </w:tbl>
    <w:p w:rsidR="00610769" w:rsidRDefault="00610769" w:rsidP="00610769"/>
    <w:p w:rsidR="0039251A" w:rsidRDefault="0039251A" w:rsidP="00E40628"/>
    <w:p w:rsidR="00E40628" w:rsidRDefault="00E40628" w:rsidP="00E40628">
      <w:r>
        <w:tab/>
      </w:r>
    </w:p>
    <w:p w:rsidR="00C85D2B" w:rsidRDefault="00C85D2B"/>
    <w:p w:rsidR="0039251A" w:rsidRDefault="0039251A"/>
    <w:p w:rsidR="0039251A" w:rsidRDefault="0039251A"/>
    <w:p w:rsidR="0039251A" w:rsidRDefault="0039251A"/>
    <w:p w:rsidR="0039251A" w:rsidRDefault="0039251A"/>
    <w:p w:rsidR="0039251A" w:rsidRDefault="0039251A"/>
    <w:p w:rsidR="0039251A" w:rsidRDefault="0039251A"/>
    <w:p w:rsidR="0039251A" w:rsidRDefault="0039251A">
      <w:pPr>
        <w:rPr>
          <w:sz w:val="24"/>
          <w:szCs w:val="24"/>
        </w:rPr>
      </w:pPr>
      <w:r w:rsidRPr="0039251A">
        <w:rPr>
          <w:sz w:val="24"/>
          <w:szCs w:val="24"/>
        </w:rPr>
        <w:t>Řešen</w:t>
      </w:r>
      <w:bookmarkStart w:id="0" w:name="_GoBack"/>
      <w:bookmarkEnd w:id="0"/>
      <w:r w:rsidRPr="0039251A">
        <w:rPr>
          <w:sz w:val="24"/>
          <w:szCs w:val="24"/>
        </w:rPr>
        <w:t>í:</w:t>
      </w:r>
    </w:p>
    <w:p w:rsidR="00610769" w:rsidRPr="0039251A" w:rsidRDefault="0061076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610769" w:rsidTr="00741E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48"/>
              </w:rPr>
            </w:pPr>
            <w:r>
              <w:rPr>
                <w:sz w:val="48"/>
              </w:rPr>
              <w:t>U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48"/>
              </w:rPr>
            </w:pPr>
            <w:r>
              <w:rPr>
                <w:sz w:val="48"/>
              </w:rPr>
              <w:t>M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Í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M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N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35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Á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30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S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O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36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B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54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I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56</w:t>
            </w:r>
          </w:p>
        </w:tc>
        <w:tc>
          <w:tcPr>
            <w:tcW w:w="658" w:type="dxa"/>
          </w:tcPr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48"/>
              </w:rPr>
              <w:t>T</w:t>
            </w:r>
          </w:p>
          <w:p w:rsidR="00610769" w:rsidRDefault="00610769" w:rsidP="00741E9F">
            <w:pPr>
              <w:jc w:val="center"/>
              <w:rPr>
                <w:sz w:val="32"/>
              </w:rPr>
            </w:pPr>
            <w:r>
              <w:rPr>
                <w:sz w:val="32"/>
              </w:rPr>
              <w:t>63</w:t>
            </w:r>
          </w:p>
        </w:tc>
      </w:tr>
    </w:tbl>
    <w:p w:rsidR="0039251A" w:rsidRDefault="0039251A" w:rsidP="0039251A"/>
    <w:p w:rsidR="0039251A" w:rsidRDefault="0039251A"/>
    <w:p w:rsidR="00316A18" w:rsidRDefault="00316A18"/>
    <w:p w:rsidR="00316A18" w:rsidRDefault="00316A18"/>
    <w:p w:rsidR="00316A18" w:rsidRDefault="00316A18"/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</w:pPr>
      <w:r w:rsidRPr="00BD4DA7">
        <w:rPr>
          <w:sz w:val="28"/>
          <w:szCs w:val="28"/>
        </w:rPr>
        <w:t>Závěr:</w:t>
      </w:r>
    </w:p>
    <w:p w:rsidR="00316A18" w:rsidRPr="00DB6AB4" w:rsidRDefault="00316A18" w:rsidP="00316A18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Žákům se aktivita líbila. Pracovali aktivně.</w:t>
      </w:r>
    </w:p>
    <w:p w:rsidR="00316A18" w:rsidRDefault="00316A18"/>
    <w:sectPr w:rsidR="0031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9A2"/>
    <w:multiLevelType w:val="hybridMultilevel"/>
    <w:tmpl w:val="C110F3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79F6"/>
    <w:multiLevelType w:val="hybridMultilevel"/>
    <w:tmpl w:val="544AF0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28"/>
    <w:rsid w:val="000103CB"/>
    <w:rsid w:val="00021E1E"/>
    <w:rsid w:val="00036AF2"/>
    <w:rsid w:val="00064675"/>
    <w:rsid w:val="00070992"/>
    <w:rsid w:val="000846C6"/>
    <w:rsid w:val="00097760"/>
    <w:rsid w:val="000B008D"/>
    <w:rsid w:val="000C2AF5"/>
    <w:rsid w:val="000D6194"/>
    <w:rsid w:val="000E054A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4309B"/>
    <w:rsid w:val="002450E1"/>
    <w:rsid w:val="00255239"/>
    <w:rsid w:val="00274D53"/>
    <w:rsid w:val="002757CE"/>
    <w:rsid w:val="00290B58"/>
    <w:rsid w:val="00291DCF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16A18"/>
    <w:rsid w:val="00321559"/>
    <w:rsid w:val="003402A7"/>
    <w:rsid w:val="00350DDC"/>
    <w:rsid w:val="0036322B"/>
    <w:rsid w:val="003730ED"/>
    <w:rsid w:val="00391233"/>
    <w:rsid w:val="00392058"/>
    <w:rsid w:val="0039251A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66BDE"/>
    <w:rsid w:val="00471125"/>
    <w:rsid w:val="00473871"/>
    <w:rsid w:val="00484482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28F2"/>
    <w:rsid w:val="0055469A"/>
    <w:rsid w:val="005573E1"/>
    <w:rsid w:val="00562FAD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0769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250F3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A4A56"/>
    <w:rsid w:val="00AB3BC2"/>
    <w:rsid w:val="00AC630E"/>
    <w:rsid w:val="00AE6AFF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C03188"/>
    <w:rsid w:val="00C055A9"/>
    <w:rsid w:val="00C169BC"/>
    <w:rsid w:val="00C20D82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39C1"/>
    <w:rsid w:val="00D04C4E"/>
    <w:rsid w:val="00D060C9"/>
    <w:rsid w:val="00D12730"/>
    <w:rsid w:val="00D236B9"/>
    <w:rsid w:val="00D24273"/>
    <w:rsid w:val="00D52556"/>
    <w:rsid w:val="00D56A30"/>
    <w:rsid w:val="00D75B02"/>
    <w:rsid w:val="00DA4670"/>
    <w:rsid w:val="00DA5336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40628"/>
    <w:rsid w:val="00E6546B"/>
    <w:rsid w:val="00E65A26"/>
    <w:rsid w:val="00E670F7"/>
    <w:rsid w:val="00E7065D"/>
    <w:rsid w:val="00E91BDE"/>
    <w:rsid w:val="00E94F42"/>
    <w:rsid w:val="00E9785A"/>
    <w:rsid w:val="00E97EF3"/>
    <w:rsid w:val="00EC5488"/>
    <w:rsid w:val="00ED4A39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2012-11-22T13:12:00Z</cp:lastPrinted>
  <dcterms:created xsi:type="dcterms:W3CDTF">2012-11-22T15:04:00Z</dcterms:created>
  <dcterms:modified xsi:type="dcterms:W3CDTF">2012-11-22T15:12:00Z</dcterms:modified>
</cp:coreProperties>
</file>