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CA" w:rsidRDefault="00E66DCA" w:rsidP="00E66DCA">
      <w:pPr>
        <w:rPr>
          <w:rFonts w:ascii="Times New Roman" w:hAnsi="Times New Roman"/>
          <w:b/>
        </w:rPr>
      </w:pPr>
    </w:p>
    <w:p w:rsidR="00E66DCA" w:rsidRDefault="00E66DCA" w:rsidP="00E66DCA">
      <w:pPr>
        <w:jc w:val="center"/>
        <w:rPr>
          <w:rFonts w:ascii="Times New Roman" w:hAnsi="Times New Roman"/>
          <w:b/>
        </w:rPr>
      </w:pPr>
      <w:r>
        <w:rPr>
          <w:noProof/>
          <w:lang w:eastAsia="cs-CZ"/>
        </w:rPr>
        <w:drawing>
          <wp:inline distT="0" distB="0" distL="0" distR="0">
            <wp:extent cx="5534025" cy="1114425"/>
            <wp:effectExtent l="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DCA" w:rsidRDefault="007B4175" w:rsidP="00E66DCA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35" style="position:absolute;flip:x;z-index:25166848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26" style="position:absolute;margin-left:-14.6pt;margin-top:16.75pt;width:501.75pt;height:578.75pt;z-index:-2516572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E66DCA" w:rsidRPr="00AB0569" w:rsidRDefault="007B4175" w:rsidP="00E66DC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15.35pt;margin-top:19.95pt;width:501.75pt;height:0;z-index:251673600" o:connectortype="straight"/>
        </w:pict>
      </w:r>
      <w:r w:rsidR="00E66DCA">
        <w:rPr>
          <w:rFonts w:ascii="Times New Roman" w:hAnsi="Times New Roman"/>
          <w:b/>
        </w:rPr>
        <w:t>NÁZEV:</w:t>
      </w:r>
      <w:r w:rsidR="00E66DCA">
        <w:rPr>
          <w:rFonts w:ascii="Times New Roman" w:hAnsi="Times New Roman"/>
          <w:b/>
        </w:rPr>
        <w:tab/>
      </w:r>
      <w:r w:rsidR="00E66DCA">
        <w:rPr>
          <w:rFonts w:ascii="Times New Roman" w:hAnsi="Times New Roman"/>
          <w:b/>
        </w:rPr>
        <w:tab/>
      </w:r>
      <w:r w:rsidR="00E66DCA">
        <w:rPr>
          <w:rFonts w:ascii="Times New Roman" w:hAnsi="Times New Roman"/>
          <w:b/>
        </w:rPr>
        <w:tab/>
      </w:r>
      <w:r w:rsidR="00E66DCA" w:rsidRPr="00AB0569">
        <w:rPr>
          <w:rFonts w:ascii="Times New Roman" w:hAnsi="Times New Roman"/>
          <w:b/>
        </w:rPr>
        <w:t>VY_32_INOVACE_</w:t>
      </w:r>
      <w:r>
        <w:rPr>
          <w:rFonts w:ascii="Times New Roman" w:hAnsi="Times New Roman"/>
          <w:b/>
        </w:rPr>
        <w:t>2</w:t>
      </w:r>
      <w:r w:rsidR="00E66DCA">
        <w:rPr>
          <w:rFonts w:ascii="Times New Roman" w:hAnsi="Times New Roman"/>
          <w:b/>
        </w:rPr>
        <w:t>6</w:t>
      </w:r>
      <w:r>
        <w:rPr>
          <w:rFonts w:ascii="Times New Roman" w:hAnsi="Times New Roman"/>
          <w:b/>
        </w:rPr>
        <w:t>DST</w:t>
      </w:r>
      <w:bookmarkStart w:id="0" w:name="_GoBack"/>
      <w:bookmarkEnd w:id="0"/>
    </w:p>
    <w:p w:rsidR="00E66DCA" w:rsidRPr="00AB0569" w:rsidRDefault="007B4175" w:rsidP="00E66DCA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2" o:spid="_x0000_s1027" style="position:absolute;z-index:25166028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="00E66DCA" w:rsidRPr="00AB0569">
        <w:rPr>
          <w:rFonts w:ascii="Times New Roman" w:hAnsi="Times New Roman"/>
          <w:b/>
        </w:rPr>
        <w:t>ČÍSLO PROJEKTU:</w:t>
      </w:r>
      <w:r w:rsidR="00E66DCA" w:rsidRPr="00AB0569">
        <w:rPr>
          <w:rFonts w:ascii="Times New Roman" w:hAnsi="Times New Roman"/>
          <w:b/>
        </w:rPr>
        <w:tab/>
      </w:r>
      <w:r w:rsidR="00E66DCA" w:rsidRPr="00AB0569">
        <w:rPr>
          <w:rFonts w:ascii="Times New Roman" w:hAnsi="Times New Roman"/>
          <w:b/>
        </w:rPr>
        <w:tab/>
        <w:t>CZ.1.07/1.4.00/21.1700</w:t>
      </w:r>
      <w:r w:rsidR="00E66DCA" w:rsidRPr="00AB0569">
        <w:rPr>
          <w:rFonts w:ascii="Times New Roman" w:hAnsi="Times New Roman"/>
          <w:b/>
        </w:rPr>
        <w:tab/>
      </w:r>
    </w:p>
    <w:p w:rsidR="00E66DCA" w:rsidRPr="00AB0569" w:rsidRDefault="007B4175" w:rsidP="00E66DC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41" type="#_x0000_t32" style="position:absolute;margin-left:-14.6pt;margin-top:19.6pt;width:501.75pt;height:0;z-index:251674624" o:connectortype="straight"/>
        </w:pict>
      </w:r>
      <w:r w:rsidR="00E66DCA" w:rsidRPr="00AB0569">
        <w:rPr>
          <w:rFonts w:ascii="Times New Roman" w:hAnsi="Times New Roman"/>
          <w:b/>
        </w:rPr>
        <w:t>NÁZEV PROJEKTU:</w:t>
      </w:r>
      <w:r w:rsidR="00E66DCA" w:rsidRPr="00AB0569">
        <w:rPr>
          <w:rFonts w:ascii="Times New Roman" w:hAnsi="Times New Roman"/>
          <w:b/>
        </w:rPr>
        <w:tab/>
      </w:r>
      <w:r w:rsidR="00E66DCA" w:rsidRPr="00AB0569">
        <w:rPr>
          <w:rFonts w:ascii="Times New Roman" w:hAnsi="Times New Roman"/>
          <w:b/>
        </w:rPr>
        <w:tab/>
        <w:t>Moderní škola 2011</w:t>
      </w:r>
    </w:p>
    <w:p w:rsidR="00E66DCA" w:rsidRPr="00AB0569" w:rsidRDefault="007B4175" w:rsidP="00E66DCA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3" o:spid="_x0000_s1028" style="position:absolute;z-index:25166131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="00E66DCA" w:rsidRPr="00AB0569">
        <w:rPr>
          <w:rFonts w:ascii="Times New Roman" w:hAnsi="Times New Roman"/>
          <w:b/>
        </w:rPr>
        <w:t>ŠKOLA:</w:t>
      </w:r>
      <w:r w:rsidR="00E66DCA" w:rsidRPr="00AB0569">
        <w:rPr>
          <w:rFonts w:ascii="Times New Roman" w:hAnsi="Times New Roman"/>
          <w:b/>
        </w:rPr>
        <w:tab/>
      </w:r>
      <w:r w:rsidR="00E66DCA" w:rsidRPr="00AB0569">
        <w:rPr>
          <w:rFonts w:ascii="Times New Roman" w:hAnsi="Times New Roman"/>
          <w:b/>
        </w:rPr>
        <w:tab/>
      </w:r>
      <w:r w:rsidR="00E66DCA" w:rsidRPr="00AB0569">
        <w:rPr>
          <w:rFonts w:ascii="Times New Roman" w:hAnsi="Times New Roman"/>
          <w:b/>
        </w:rPr>
        <w:tab/>
      </w:r>
      <w:r w:rsidR="00E66DCA" w:rsidRPr="00AB0569">
        <w:rPr>
          <w:rFonts w:ascii="Times New Roman" w:hAnsi="Times New Roman"/>
        </w:rPr>
        <w:t>Základní škola a Mateřská škola Nemilany</w:t>
      </w:r>
    </w:p>
    <w:p w:rsidR="00E66DCA" w:rsidRPr="00AB0569" w:rsidRDefault="007B4175" w:rsidP="00E66DCA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4" o:spid="_x0000_s1029" style="position:absolute;z-index:25166233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="00E66DCA" w:rsidRPr="00AB0569">
        <w:rPr>
          <w:rFonts w:ascii="Times New Roman" w:hAnsi="Times New Roman"/>
          <w:b/>
        </w:rPr>
        <w:t>VYUČUJÍCÍ:</w:t>
      </w:r>
      <w:r w:rsidR="00E66DCA" w:rsidRPr="00AB0569">
        <w:rPr>
          <w:rFonts w:ascii="Times New Roman" w:hAnsi="Times New Roman"/>
          <w:b/>
        </w:rPr>
        <w:tab/>
      </w:r>
      <w:r w:rsidR="00E66DCA" w:rsidRPr="00AB0569">
        <w:rPr>
          <w:rFonts w:ascii="Times New Roman" w:hAnsi="Times New Roman"/>
          <w:b/>
        </w:rPr>
        <w:tab/>
      </w:r>
      <w:r w:rsidR="00E66DCA" w:rsidRPr="00AB0569">
        <w:rPr>
          <w:rFonts w:ascii="Times New Roman" w:hAnsi="Times New Roman"/>
          <w:b/>
        </w:rPr>
        <w:tab/>
      </w:r>
      <w:r w:rsidR="00E66DCA" w:rsidRPr="00AB0569">
        <w:rPr>
          <w:rFonts w:ascii="Times New Roman" w:hAnsi="Times New Roman"/>
        </w:rPr>
        <w:t xml:space="preserve">Mgr. Iveta </w:t>
      </w:r>
      <w:proofErr w:type="spellStart"/>
      <w:r w:rsidR="00E66DCA" w:rsidRPr="00AB0569">
        <w:rPr>
          <w:rFonts w:ascii="Times New Roman" w:hAnsi="Times New Roman"/>
        </w:rPr>
        <w:t>Šlahařová</w:t>
      </w:r>
      <w:proofErr w:type="spellEnd"/>
      <w:r w:rsidR="00E66DCA" w:rsidRPr="00AB0569">
        <w:rPr>
          <w:rFonts w:ascii="Times New Roman" w:hAnsi="Times New Roman"/>
        </w:rPr>
        <w:tab/>
      </w:r>
    </w:p>
    <w:p w:rsidR="00E66DCA" w:rsidRPr="00AB0569" w:rsidRDefault="00E66DCA" w:rsidP="00E66DCA">
      <w:pPr>
        <w:pStyle w:val="Bezmezer"/>
      </w:pPr>
      <w:r w:rsidRPr="00AB0569">
        <w:rPr>
          <w:rFonts w:ascii="Times New Roman" w:hAnsi="Times New Roman"/>
          <w:b/>
        </w:rPr>
        <w:t>TÉMATICKÁ OBLAST:</w:t>
      </w:r>
      <w:r w:rsidRPr="00AB0569">
        <w:tab/>
      </w:r>
      <w:r>
        <w:rPr>
          <w:rFonts w:ascii="Times New Roman" w:hAnsi="Times New Roman"/>
        </w:rPr>
        <w:t>Starověk</w:t>
      </w:r>
      <w:r w:rsidRPr="00AB0569">
        <w:tab/>
      </w:r>
      <w:r w:rsidRPr="00AB0569">
        <w:tab/>
      </w:r>
      <w:r w:rsidRPr="00AB0569">
        <w:tab/>
        <w:t xml:space="preserve"> </w:t>
      </w:r>
    </w:p>
    <w:p w:rsidR="00E66DCA" w:rsidRPr="00AB0569" w:rsidRDefault="007B4175" w:rsidP="00E66DC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39" type="#_x0000_t32" style="position:absolute;margin-left:405.4pt;margin-top:12.85pt;width:.05pt;height:42.95pt;z-index:251672576" o:connectortype="straight"/>
        </w:pict>
      </w:r>
      <w:r>
        <w:rPr>
          <w:rFonts w:ascii="Times New Roman" w:hAnsi="Times New Roman"/>
          <w:b/>
          <w:noProof/>
          <w:lang w:eastAsia="cs-CZ"/>
        </w:rPr>
        <w:pict>
          <v:shape id="_x0000_s1038" type="#_x0000_t32" style="position:absolute;margin-left:312.4pt;margin-top:12.85pt;width:0;height:42.95pt;z-index:251671552" o:connectortype="straight"/>
        </w:pict>
      </w:r>
      <w:r>
        <w:rPr>
          <w:noProof/>
        </w:rPr>
        <w:pict>
          <v:line id="Přímá spojnice 13" o:spid="_x0000_s1037" style="position:absolute;z-index:25167052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>
        <w:rPr>
          <w:noProof/>
        </w:rPr>
        <w:pict>
          <v:line id="Přímá spojnice 12" o:spid="_x0000_s1036" style="position:absolute;z-index:25166950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>
        <w:rPr>
          <w:noProof/>
        </w:rPr>
        <w:pict>
          <v:line id="Přímá spojnice 5" o:spid="_x0000_s1030" style="position:absolute;z-index:25166336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 xml:space="preserve"> PŘEDMĚT: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D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ROČNÍK: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6.</w:t>
      </w:r>
      <w:r w:rsidRPr="00AB0569">
        <w:rPr>
          <w:rFonts w:ascii="Times New Roman" w:hAnsi="Times New Roman"/>
          <w:b/>
        </w:rPr>
        <w:t xml:space="preserve"> </w:t>
      </w:r>
      <w:r w:rsidRPr="00AB0569">
        <w:rPr>
          <w:rFonts w:ascii="Times New Roman" w:hAnsi="Times New Roman"/>
        </w:rPr>
        <w:tab/>
      </w:r>
      <w:r w:rsidRPr="00AB0569">
        <w:rPr>
          <w:rFonts w:ascii="Times New Roman" w:hAnsi="Times New Roman"/>
          <w:b/>
        </w:rPr>
        <w:t>POČET ŽÁKŮ: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2</w:t>
      </w:r>
      <w:r>
        <w:rPr>
          <w:rFonts w:ascii="Times New Roman" w:hAnsi="Times New Roman"/>
        </w:rPr>
        <w:t>2</w:t>
      </w:r>
    </w:p>
    <w:p w:rsidR="00E66DCA" w:rsidRPr="000A68F5" w:rsidRDefault="007B4175" w:rsidP="00E66DCA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6" o:spid="_x0000_s1031" style="position:absolute;flip:y;z-index:25166438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E66DCA" w:rsidRPr="000A68F5" w:rsidRDefault="00E66DCA" w:rsidP="00E66DCA">
      <w:pPr>
        <w:rPr>
          <w:rFonts w:ascii="Times New Roman" w:hAnsi="Times New Roman"/>
          <w:b/>
        </w:rPr>
      </w:pPr>
      <w:r w:rsidRPr="000A68F5">
        <w:rPr>
          <w:rFonts w:ascii="Times New Roman" w:hAnsi="Times New Roman"/>
          <w:b/>
        </w:rPr>
        <w:t>EVALUACE:</w:t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30.1.2012</w:t>
      </w:r>
      <w:proofErr w:type="gramEnd"/>
      <w:r w:rsidRPr="000A68F5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15</w:t>
      </w:r>
      <w:r w:rsidRPr="000A68F5">
        <w:rPr>
          <w:rFonts w:ascii="Times New Roman" w:hAnsi="Times New Roman"/>
        </w:rPr>
        <w:t xml:space="preserve"> min)</w:t>
      </w:r>
    </w:p>
    <w:p w:rsidR="00E66DCA" w:rsidRDefault="007B4175" w:rsidP="00E66DCA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32" style="position:absolute;z-index:25166540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Starověký Egypt- test</w:t>
      </w:r>
    </w:p>
    <w:p w:rsidR="00E66DCA" w:rsidRPr="00AB0569" w:rsidRDefault="007B4175" w:rsidP="00E66DCA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8" o:spid="_x0000_s1033" style="position:absolute;z-index:25166643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TYP DOKUMENTU: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Microsoft Word</w:t>
      </w:r>
    </w:p>
    <w:p w:rsidR="00E66DCA" w:rsidRPr="00AB0569" w:rsidRDefault="007B4175" w:rsidP="00E66DCA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9" o:spid="_x0000_s1034" style="position:absolute;flip:y;z-index:25166745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ANOTACE:</w:t>
      </w:r>
    </w:p>
    <w:p w:rsidR="00E66DCA" w:rsidRPr="00AB0569" w:rsidRDefault="00E66DCA" w:rsidP="00E66DCA">
      <w:pPr>
        <w:rPr>
          <w:rFonts w:ascii="Times New Roman" w:hAnsi="Times New Roman"/>
        </w:rPr>
      </w:pPr>
      <w:r w:rsidRPr="00AB0569">
        <w:rPr>
          <w:rFonts w:ascii="Times New Roman" w:hAnsi="Times New Roman"/>
        </w:rPr>
        <w:t xml:space="preserve">Materiál je určen pro práci na interaktivní tabuli. </w:t>
      </w:r>
    </w:p>
    <w:p w:rsidR="00E66DCA" w:rsidRDefault="00E66DCA" w:rsidP="00E66D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Test shrnuje základní poznatky o starověkém Egyptu (písmo, panovníci, pyramidy, náboženství,…). </w:t>
      </w:r>
    </w:p>
    <w:p w:rsidR="00E66DCA" w:rsidRPr="00AB0569" w:rsidRDefault="00E66DCA" w:rsidP="00E66D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Obsahuje 10 otázek s možností výběru ze tří odpovědí. </w:t>
      </w: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652040" w:rsidRDefault="00652040" w:rsidP="00652040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STAROVĚKÝ EGYPT- test</w:t>
      </w:r>
    </w:p>
    <w:p w:rsidR="00652040" w:rsidRDefault="00652040" w:rsidP="00652040">
      <w:pPr>
        <w:spacing w:after="0" w:line="240" w:lineRule="auto"/>
        <w:rPr>
          <w:b/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1. Egyptské písmo se nazývá: 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klínové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hieroglyfické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latinské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2. Starověcí Egypťané psali </w:t>
      </w:r>
      <w:proofErr w:type="gramStart"/>
      <w:r w:rsidRPr="00652040">
        <w:rPr>
          <w:i/>
          <w:sz w:val="24"/>
          <w:szCs w:val="24"/>
        </w:rPr>
        <w:t>na</w:t>
      </w:r>
      <w:proofErr w:type="gramEnd"/>
      <w:r w:rsidRPr="00652040">
        <w:rPr>
          <w:i/>
          <w:sz w:val="24"/>
          <w:szCs w:val="24"/>
        </w:rPr>
        <w:t>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papír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hliněné tabulky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papyrus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3. Faraon byl v Egyptě považován </w:t>
      </w:r>
      <w:proofErr w:type="gramStart"/>
      <w:r w:rsidRPr="00652040">
        <w:rPr>
          <w:i/>
          <w:sz w:val="24"/>
          <w:szCs w:val="24"/>
        </w:rPr>
        <w:t>za</w:t>
      </w:r>
      <w:proofErr w:type="gramEnd"/>
      <w:r w:rsidRPr="00652040">
        <w:rPr>
          <w:i/>
          <w:sz w:val="24"/>
          <w:szCs w:val="24"/>
        </w:rPr>
        <w:t>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ztělesněnou mumii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ztělesněné posvátné zvíře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ztělesněného boha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4. Pyramidy sloužily jako: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hrobky faraonů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bludiště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zábavní centrum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5. Egypťané věřili: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a) v jednoho</w:t>
      </w:r>
      <w:proofErr w:type="gramEnd"/>
      <w:r>
        <w:rPr>
          <w:sz w:val="24"/>
          <w:szCs w:val="24"/>
        </w:rPr>
        <w:t xml:space="preserve"> jediného </w:t>
      </w:r>
      <w:proofErr w:type="gramStart"/>
      <w:r>
        <w:rPr>
          <w:sz w:val="24"/>
          <w:szCs w:val="24"/>
        </w:rPr>
        <w:t>Boha</w:t>
      </w:r>
      <w:proofErr w:type="gram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b) ve </w:t>
      </w:r>
      <w:proofErr w:type="gramStart"/>
      <w:r>
        <w:rPr>
          <w:sz w:val="24"/>
          <w:szCs w:val="24"/>
        </w:rPr>
        <w:t>faraona</w:t>
      </w:r>
      <w:proofErr w:type="gram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v množství různých bohů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6. Socha lvího těla a lidské hlavy se nazývá: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sfinga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b) </w:t>
      </w:r>
      <w:proofErr w:type="spellStart"/>
      <w:r>
        <w:rPr>
          <w:sz w:val="24"/>
          <w:szCs w:val="24"/>
        </w:rPr>
        <w:t>pangas</w:t>
      </w:r>
      <w:proofErr w:type="spell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amulet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7. Po faraonech </w:t>
      </w:r>
      <w:proofErr w:type="spellStart"/>
      <w:r w:rsidRPr="00652040">
        <w:rPr>
          <w:i/>
          <w:sz w:val="24"/>
          <w:szCs w:val="24"/>
        </w:rPr>
        <w:t>Džóserovi</w:t>
      </w:r>
      <w:proofErr w:type="spellEnd"/>
      <w:r w:rsidRPr="00652040">
        <w:rPr>
          <w:i/>
          <w:sz w:val="24"/>
          <w:szCs w:val="24"/>
        </w:rPr>
        <w:t xml:space="preserve">, Cheopsovi nebo </w:t>
      </w:r>
      <w:proofErr w:type="spellStart"/>
      <w:r w:rsidRPr="00652040">
        <w:rPr>
          <w:i/>
          <w:sz w:val="24"/>
          <w:szCs w:val="24"/>
        </w:rPr>
        <w:t>Menkaureovi</w:t>
      </w:r>
      <w:proofErr w:type="spellEnd"/>
      <w:r w:rsidRPr="00652040">
        <w:rPr>
          <w:i/>
          <w:sz w:val="24"/>
          <w:szCs w:val="24"/>
        </w:rPr>
        <w:t xml:space="preserve"> byly pojmenovány: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zikkuraty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jednotlivé oblasti Egypta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pyramidy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8. Egypťané mumifikovali své mrtvé, aby: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nezapáchali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jejich duše žila věčně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mohli být vystaveni v muzeích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9. Jediná nevykradená hr</w:t>
      </w:r>
      <w:r w:rsidR="00E66DCA">
        <w:rPr>
          <w:i/>
          <w:sz w:val="24"/>
          <w:szCs w:val="24"/>
        </w:rPr>
        <w:t>obka objevená až ve 20. století</w:t>
      </w:r>
      <w:r w:rsidRPr="00652040">
        <w:rPr>
          <w:i/>
          <w:sz w:val="24"/>
          <w:szCs w:val="24"/>
        </w:rPr>
        <w:t xml:space="preserve"> patřila: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Kleopatře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Tutanchamonovi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c) </w:t>
      </w:r>
      <w:proofErr w:type="spellStart"/>
      <w:r>
        <w:rPr>
          <w:sz w:val="24"/>
          <w:szCs w:val="24"/>
        </w:rPr>
        <w:t>Rachefovi</w:t>
      </w:r>
      <w:proofErr w:type="spell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10. Poslední egyptskou královnou byla: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Kleopatra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b) </w:t>
      </w:r>
      <w:proofErr w:type="spellStart"/>
      <w:r>
        <w:rPr>
          <w:sz w:val="24"/>
          <w:szCs w:val="24"/>
        </w:rPr>
        <w:t>Hatšepsut</w:t>
      </w:r>
      <w:proofErr w:type="spell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c) </w:t>
      </w:r>
      <w:proofErr w:type="spellStart"/>
      <w:r>
        <w:rPr>
          <w:sz w:val="24"/>
          <w:szCs w:val="24"/>
        </w:rPr>
        <w:t>Nefertiti</w:t>
      </w:r>
      <w:proofErr w:type="spellEnd"/>
    </w:p>
    <w:p w:rsidR="00652040" w:rsidRDefault="00652040" w:rsidP="00652040">
      <w:pPr>
        <w:spacing w:after="0" w:line="240" w:lineRule="auto"/>
        <w:rPr>
          <w:sz w:val="24"/>
          <w:szCs w:val="24"/>
        </w:rPr>
        <w:sectPr w:rsidR="00652040" w:rsidSect="00652040"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</w:p>
    <w:p w:rsidR="00652040" w:rsidRPr="00652040" w:rsidRDefault="00652040" w:rsidP="00652040">
      <w:pPr>
        <w:spacing w:after="0" w:line="240" w:lineRule="auto"/>
        <w:rPr>
          <w:b/>
          <w:color w:val="C00000"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STAROVĚKÝ EGYPT- test - </w:t>
      </w:r>
      <w:r w:rsidRPr="00652040">
        <w:rPr>
          <w:b/>
          <w:color w:val="C00000"/>
          <w:sz w:val="24"/>
          <w:szCs w:val="24"/>
        </w:rPr>
        <w:t>ŘEŠENÍ</w:t>
      </w:r>
    </w:p>
    <w:p w:rsidR="00652040" w:rsidRDefault="00652040" w:rsidP="00652040">
      <w:pPr>
        <w:spacing w:after="0" w:line="240" w:lineRule="auto"/>
        <w:rPr>
          <w:b/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1. Egyptské písmo se nazývá: 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klínové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b) hieroglyfické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latinské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2. Starověcí Egypťané psali </w:t>
      </w:r>
      <w:proofErr w:type="gramStart"/>
      <w:r w:rsidRPr="00652040">
        <w:rPr>
          <w:i/>
          <w:sz w:val="24"/>
          <w:szCs w:val="24"/>
        </w:rPr>
        <w:t>na</w:t>
      </w:r>
      <w:proofErr w:type="gramEnd"/>
      <w:r w:rsidRPr="00652040">
        <w:rPr>
          <w:i/>
          <w:sz w:val="24"/>
          <w:szCs w:val="24"/>
        </w:rPr>
        <w:t>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papír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hliněné tabulky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c) papyrus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3. Faraon byl v Egyptě považován </w:t>
      </w:r>
      <w:proofErr w:type="gramStart"/>
      <w:r w:rsidRPr="00652040">
        <w:rPr>
          <w:i/>
          <w:sz w:val="24"/>
          <w:szCs w:val="24"/>
        </w:rPr>
        <w:t>za</w:t>
      </w:r>
      <w:proofErr w:type="gramEnd"/>
      <w:r w:rsidRPr="00652040">
        <w:rPr>
          <w:i/>
          <w:sz w:val="24"/>
          <w:szCs w:val="24"/>
        </w:rPr>
        <w:t>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ztělesněnou mumii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ztělesněné posvátné zvíře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c) ztělesněného boha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4. Pyramidy sloužily jako: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a) hrobky faraonů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bludiště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zábavní centrum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5. Egypťané věřili: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a) v jednoho</w:t>
      </w:r>
      <w:proofErr w:type="gramEnd"/>
      <w:r>
        <w:rPr>
          <w:sz w:val="24"/>
          <w:szCs w:val="24"/>
        </w:rPr>
        <w:t xml:space="preserve"> jediného </w:t>
      </w:r>
      <w:proofErr w:type="gramStart"/>
      <w:r>
        <w:rPr>
          <w:sz w:val="24"/>
          <w:szCs w:val="24"/>
        </w:rPr>
        <w:t>Boha</w:t>
      </w:r>
      <w:proofErr w:type="gram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b) ve </w:t>
      </w:r>
      <w:proofErr w:type="gramStart"/>
      <w:r>
        <w:rPr>
          <w:sz w:val="24"/>
          <w:szCs w:val="24"/>
        </w:rPr>
        <w:t>faraona</w:t>
      </w:r>
      <w:proofErr w:type="gramEnd"/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c) v množství různých bohů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6. Socha lvího těla a lidské hlavy se nazývá: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a) sfinga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b) </w:t>
      </w:r>
      <w:proofErr w:type="spellStart"/>
      <w:r>
        <w:rPr>
          <w:sz w:val="24"/>
          <w:szCs w:val="24"/>
        </w:rPr>
        <w:t>pangas</w:t>
      </w:r>
      <w:proofErr w:type="spell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amulet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7. Po faraonech </w:t>
      </w:r>
      <w:proofErr w:type="spellStart"/>
      <w:r w:rsidRPr="00652040">
        <w:rPr>
          <w:i/>
          <w:sz w:val="24"/>
          <w:szCs w:val="24"/>
        </w:rPr>
        <w:t>Džóserovi</w:t>
      </w:r>
      <w:proofErr w:type="spellEnd"/>
      <w:r w:rsidRPr="00652040">
        <w:rPr>
          <w:i/>
          <w:sz w:val="24"/>
          <w:szCs w:val="24"/>
        </w:rPr>
        <w:t xml:space="preserve">, Cheopsovi nebo </w:t>
      </w:r>
      <w:proofErr w:type="spellStart"/>
      <w:r w:rsidRPr="00652040">
        <w:rPr>
          <w:i/>
          <w:sz w:val="24"/>
          <w:szCs w:val="24"/>
        </w:rPr>
        <w:t>Menkaureovi</w:t>
      </w:r>
      <w:proofErr w:type="spellEnd"/>
      <w:r w:rsidRPr="00652040">
        <w:rPr>
          <w:i/>
          <w:sz w:val="24"/>
          <w:szCs w:val="24"/>
        </w:rPr>
        <w:t xml:space="preserve"> byly pojmenovány: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zikkuraty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jednotlivé oblasti Egypta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c) pyramidy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8. Egypťané mumifikovali své mrtvé, aby: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nezapáchali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b) jejich duše žila věčně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mohli být vystaveni v muzeích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9. Jediná nevykradená hrobka objevená až ve 20. století, patřila: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Kleopatře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b) Tutanchamonovi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c) </w:t>
      </w:r>
      <w:proofErr w:type="spellStart"/>
      <w:r>
        <w:rPr>
          <w:sz w:val="24"/>
          <w:szCs w:val="24"/>
        </w:rPr>
        <w:t>Rachefovi</w:t>
      </w:r>
      <w:proofErr w:type="spell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10. Poslední egyptskou královnou byla: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a) Kleopatra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b) </w:t>
      </w:r>
      <w:proofErr w:type="spellStart"/>
      <w:r>
        <w:rPr>
          <w:sz w:val="24"/>
          <w:szCs w:val="24"/>
        </w:rPr>
        <w:t>Hatšepsut</w:t>
      </w:r>
      <w:proofErr w:type="spell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c) </w:t>
      </w:r>
      <w:proofErr w:type="spellStart"/>
      <w:r>
        <w:rPr>
          <w:sz w:val="24"/>
          <w:szCs w:val="24"/>
        </w:rPr>
        <w:t>Nefertiti</w:t>
      </w:r>
      <w:proofErr w:type="spellEnd"/>
    </w:p>
    <w:p w:rsidR="00544B8D" w:rsidRDefault="00544B8D"/>
    <w:sectPr w:rsidR="00544B8D" w:rsidSect="00652040"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52040"/>
    <w:rsid w:val="00544B8D"/>
    <w:rsid w:val="00652040"/>
    <w:rsid w:val="007B4175"/>
    <w:rsid w:val="00E6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8"/>
        <o:r id="V:Rule2" type="connector" idref="#_x0000_s1040"/>
        <o:r id="V:Rule3" type="connector" idref="#_x0000_s1039"/>
        <o:r id="V:Rule4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0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66DCA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6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6D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6</cp:revision>
  <cp:lastPrinted>2012-08-14T21:38:00Z</cp:lastPrinted>
  <dcterms:created xsi:type="dcterms:W3CDTF">2012-03-06T16:04:00Z</dcterms:created>
  <dcterms:modified xsi:type="dcterms:W3CDTF">2012-08-14T21:38:00Z</dcterms:modified>
</cp:coreProperties>
</file>