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5F4" w:rsidRDefault="007675F4" w:rsidP="003C749A"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</w:rPr>
      </w:pPr>
    </w:p>
    <w:p w:rsidR="007675F4" w:rsidRDefault="007675F4" w:rsidP="007675F4">
      <w:pPr>
        <w:rPr>
          <w:rFonts w:ascii="Times New Roman" w:hAnsi="Times New Roman"/>
          <w:b/>
        </w:rPr>
      </w:pPr>
    </w:p>
    <w:p w:rsidR="007675F4" w:rsidRDefault="007675F4" w:rsidP="007675F4">
      <w:pPr>
        <w:jc w:val="center"/>
        <w:rPr>
          <w:rFonts w:ascii="Times New Roman" w:hAnsi="Times New Roman"/>
          <w:b/>
        </w:rPr>
      </w:pPr>
      <w:r>
        <w:rPr>
          <w:noProof/>
          <w:lang w:eastAsia="cs-CZ"/>
        </w:rPr>
        <w:drawing>
          <wp:inline distT="0" distB="0" distL="0" distR="0">
            <wp:extent cx="5538470" cy="1112520"/>
            <wp:effectExtent l="0" t="0" r="0" b="0"/>
            <wp:docPr id="1" name="Obrázek 1" descr="Popis: 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8470" cy="111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5F4" w:rsidRDefault="007675F4" w:rsidP="007675F4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11" o:spid="_x0000_s1062" style="position:absolute;flip:x;z-index:251699200;visibility:visible;mso-height-relative:margin" from="130.9pt,16.75pt" to="131.65pt,3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"/>
        </w:pict>
      </w:r>
      <w:r>
        <w:rPr>
          <w:noProof/>
        </w:rPr>
        <w:pict>
          <v:rect id="Obdélník 1" o:spid="_x0000_s1053" style="position:absolute;margin-left:-14.6pt;margin-top:16.75pt;width:501.75pt;height:578.75pt;z-index:-25162649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"/>
        </w:pict>
      </w:r>
    </w:p>
    <w:p w:rsidR="007675F4" w:rsidRPr="00AB0569" w:rsidRDefault="007675F4" w:rsidP="007675F4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7" type="#_x0000_t32" style="position:absolute;margin-left:-15.35pt;margin-top:19.95pt;width:501.75pt;height:0;z-index:251704320" o:connectortype="straight"/>
        </w:pict>
      </w:r>
      <w:r>
        <w:rPr>
          <w:rFonts w:ascii="Times New Roman" w:hAnsi="Times New Roman"/>
          <w:b/>
        </w:rPr>
        <w:t>NÁZEV: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>VY_32_INOVACE_</w:t>
      </w:r>
      <w:r>
        <w:rPr>
          <w:rFonts w:ascii="Times New Roman" w:hAnsi="Times New Roman"/>
          <w:b/>
        </w:rPr>
        <w:t>35DST</w:t>
      </w:r>
    </w:p>
    <w:p w:rsidR="007675F4" w:rsidRPr="00AB0569" w:rsidRDefault="007675F4" w:rsidP="007675F4">
      <w:pPr>
        <w:rPr>
          <w:rFonts w:ascii="Times New Roman" w:hAnsi="Times New Roman"/>
          <w:b/>
        </w:rPr>
      </w:pPr>
      <w:r w:rsidRPr="00AB0569">
        <w:rPr>
          <w:noProof/>
        </w:rPr>
        <w:pict>
          <v:line id="Přímá spojnice 2" o:spid="_x0000_s1054" style="position:absolute;z-index:251691008;visibility:visible;mso-height-relative:margin" from="-14.6pt,22.1pt" to="487.1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"/>
        </w:pict>
      </w:r>
      <w:r w:rsidRPr="00AB0569">
        <w:rPr>
          <w:rFonts w:ascii="Times New Roman" w:hAnsi="Times New Roman"/>
          <w:b/>
        </w:rPr>
        <w:t>ČÍSLO PROJEKTU: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  <w:t>CZ.1.07/1.4.00/21.1700</w:t>
      </w:r>
      <w:r w:rsidRPr="00AB0569">
        <w:rPr>
          <w:rFonts w:ascii="Times New Roman" w:hAnsi="Times New Roman"/>
          <w:b/>
        </w:rPr>
        <w:tab/>
      </w:r>
    </w:p>
    <w:p w:rsidR="007675F4" w:rsidRPr="00AB0569" w:rsidRDefault="007675F4" w:rsidP="007675F4">
      <w:pPr>
        <w:rPr>
          <w:rFonts w:ascii="Times New Roman" w:hAnsi="Times New Roman"/>
          <w:b/>
        </w:rPr>
      </w:pPr>
      <w:r w:rsidRPr="00AB0569">
        <w:rPr>
          <w:rFonts w:ascii="Times New Roman" w:hAnsi="Times New Roman"/>
          <w:b/>
          <w:noProof/>
          <w:lang w:eastAsia="cs-CZ"/>
        </w:rPr>
        <w:pict>
          <v:shape id="_x0000_s1068" type="#_x0000_t32" style="position:absolute;margin-left:-14.6pt;margin-top:19.6pt;width:501.75pt;height:0;z-index:251705344" o:connectortype="straight"/>
        </w:pict>
      </w:r>
      <w:r w:rsidRPr="00AB0569">
        <w:rPr>
          <w:rFonts w:ascii="Times New Roman" w:hAnsi="Times New Roman"/>
          <w:b/>
        </w:rPr>
        <w:t>NÁZEV PROJEKTU: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  <w:t>Moderní škola 2011</w:t>
      </w:r>
    </w:p>
    <w:p w:rsidR="007675F4" w:rsidRPr="00AB0569" w:rsidRDefault="007675F4" w:rsidP="007675F4">
      <w:pPr>
        <w:rPr>
          <w:rFonts w:ascii="Times New Roman" w:hAnsi="Times New Roman"/>
          <w:b/>
        </w:rPr>
      </w:pPr>
      <w:r w:rsidRPr="00AB0569">
        <w:rPr>
          <w:noProof/>
        </w:rPr>
        <w:pict>
          <v:line id="Přímá spojnice 3" o:spid="_x0000_s1055" style="position:absolute;z-index:251692032;visibility:visible" from="-14.6pt,21.75pt" to="487.1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"/>
        </w:pict>
      </w:r>
      <w:r w:rsidRPr="00AB0569">
        <w:rPr>
          <w:rFonts w:ascii="Times New Roman" w:hAnsi="Times New Roman"/>
          <w:b/>
        </w:rPr>
        <w:t>ŠKOLA: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</w:rPr>
        <w:t>Základní škola a Mateřská škola Nemilany</w:t>
      </w:r>
    </w:p>
    <w:p w:rsidR="007675F4" w:rsidRPr="00AB0569" w:rsidRDefault="007675F4" w:rsidP="007675F4">
      <w:pPr>
        <w:rPr>
          <w:rFonts w:ascii="Times New Roman" w:hAnsi="Times New Roman"/>
          <w:b/>
        </w:rPr>
      </w:pPr>
      <w:r w:rsidRPr="00AB0569">
        <w:rPr>
          <w:noProof/>
        </w:rPr>
        <w:pict>
          <v:line id="Přímá spojnice 4" o:spid="_x0000_s1056" style="position:absolute;z-index:251693056;visibility:visible" from="-14.6pt,22.95pt" to="487.15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"/>
        </w:pict>
      </w:r>
      <w:r w:rsidRPr="00AB0569">
        <w:rPr>
          <w:rFonts w:ascii="Times New Roman" w:hAnsi="Times New Roman"/>
          <w:b/>
        </w:rPr>
        <w:t>VYUČUJÍCÍ: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</w:rPr>
        <w:t xml:space="preserve">Mgr. Iveta </w:t>
      </w:r>
      <w:proofErr w:type="spellStart"/>
      <w:r w:rsidRPr="00AB0569">
        <w:rPr>
          <w:rFonts w:ascii="Times New Roman" w:hAnsi="Times New Roman"/>
        </w:rPr>
        <w:t>Šlahařová</w:t>
      </w:r>
      <w:proofErr w:type="spellEnd"/>
      <w:r w:rsidRPr="00AB0569">
        <w:rPr>
          <w:rFonts w:ascii="Times New Roman" w:hAnsi="Times New Roman"/>
        </w:rPr>
        <w:tab/>
      </w:r>
    </w:p>
    <w:p w:rsidR="007675F4" w:rsidRPr="00AB0569" w:rsidRDefault="007675F4" w:rsidP="007675F4">
      <w:pPr>
        <w:pStyle w:val="Bezmezer"/>
      </w:pPr>
      <w:r w:rsidRPr="00AB0569">
        <w:rPr>
          <w:rFonts w:ascii="Times New Roman" w:hAnsi="Times New Roman"/>
          <w:b/>
        </w:rPr>
        <w:t>TÉMATICKÁ OBLAST:</w:t>
      </w:r>
      <w:r w:rsidRPr="00AB0569">
        <w:tab/>
      </w:r>
      <w:r>
        <w:rPr>
          <w:rFonts w:ascii="Times New Roman" w:hAnsi="Times New Roman"/>
        </w:rPr>
        <w:t>Starověk</w:t>
      </w:r>
      <w:r w:rsidRPr="00AB0569">
        <w:tab/>
      </w:r>
      <w:r w:rsidRPr="00AB0569">
        <w:tab/>
      </w:r>
      <w:r w:rsidRPr="00AB0569">
        <w:tab/>
        <w:t xml:space="preserve"> </w:t>
      </w:r>
    </w:p>
    <w:p w:rsidR="007675F4" w:rsidRPr="00AB0569" w:rsidRDefault="007675F4" w:rsidP="007675F4">
      <w:pPr>
        <w:rPr>
          <w:rFonts w:ascii="Times New Roman" w:hAnsi="Times New Roman"/>
          <w:b/>
        </w:rPr>
      </w:pPr>
      <w:r w:rsidRPr="00AB0569">
        <w:rPr>
          <w:rFonts w:ascii="Times New Roman" w:hAnsi="Times New Roman"/>
          <w:b/>
          <w:noProof/>
          <w:lang w:eastAsia="cs-CZ"/>
        </w:rPr>
        <w:pict>
          <v:shape id="_x0000_s1066" type="#_x0000_t32" style="position:absolute;margin-left:405.4pt;margin-top:12.85pt;width:.05pt;height:42.95pt;z-index:251703296" o:connectortype="straight"/>
        </w:pict>
      </w:r>
      <w:r w:rsidRPr="00AB0569">
        <w:rPr>
          <w:rFonts w:ascii="Times New Roman" w:hAnsi="Times New Roman"/>
          <w:b/>
          <w:noProof/>
          <w:lang w:eastAsia="cs-CZ"/>
        </w:rPr>
        <w:pict>
          <v:shape id="_x0000_s1065" type="#_x0000_t32" style="position:absolute;margin-left:312.4pt;margin-top:12.85pt;width:0;height:42.95pt;z-index:251702272" o:connectortype="straight"/>
        </w:pict>
      </w:r>
      <w:r w:rsidRPr="00AB0569">
        <w:rPr>
          <w:noProof/>
        </w:rPr>
        <w:pict>
          <v:line id="Přímá spojnice 13" o:spid="_x0000_s1064" style="position:absolute;z-index:251701248;visibility:visible" from="199.9pt,12.85pt" to="199.9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"/>
        </w:pict>
      </w:r>
      <w:r w:rsidRPr="00AB0569">
        <w:rPr>
          <w:noProof/>
        </w:rPr>
        <w:pict>
          <v:line id="Přímá spojnice 12" o:spid="_x0000_s1063" style="position:absolute;z-index:251700224;visibility:visible" from="274.15pt,12.85pt" to="274.15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"/>
        </w:pict>
      </w:r>
      <w:r w:rsidRPr="00AB0569">
        <w:rPr>
          <w:noProof/>
        </w:rPr>
        <w:pict>
          <v:line id="Přímá spojnice 5" o:spid="_x0000_s1057" style="position:absolute;z-index:251694080;visibility:visible" from="-14.6pt,12.85pt" to="487.1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"/>
        </w:pict>
      </w:r>
    </w:p>
    <w:p w:rsidR="007675F4" w:rsidRPr="00AB0569" w:rsidRDefault="007675F4" w:rsidP="007675F4">
      <w:pPr>
        <w:rPr>
          <w:rFonts w:ascii="Times New Roman" w:hAnsi="Times New Roman"/>
          <w:b/>
        </w:rPr>
      </w:pPr>
      <w:r w:rsidRPr="00AB0569">
        <w:rPr>
          <w:rFonts w:ascii="Times New Roman" w:hAnsi="Times New Roman"/>
          <w:b/>
        </w:rPr>
        <w:t xml:space="preserve"> PŘEDMĚT: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</w:rPr>
        <w:t>D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  <w:t>ROČNÍK: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</w:rPr>
        <w:t>6.</w:t>
      </w:r>
      <w:r w:rsidRPr="00AB0569">
        <w:rPr>
          <w:rFonts w:ascii="Times New Roman" w:hAnsi="Times New Roman"/>
          <w:b/>
        </w:rPr>
        <w:t xml:space="preserve"> </w:t>
      </w:r>
      <w:r w:rsidRPr="00AB0569">
        <w:rPr>
          <w:rFonts w:ascii="Times New Roman" w:hAnsi="Times New Roman"/>
        </w:rPr>
        <w:tab/>
      </w:r>
      <w:r w:rsidRPr="00AB0569">
        <w:rPr>
          <w:rFonts w:ascii="Times New Roman" w:hAnsi="Times New Roman"/>
          <w:b/>
        </w:rPr>
        <w:t>POČET ŽÁKŮ: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</w:rPr>
        <w:t>2</w:t>
      </w:r>
      <w:r>
        <w:rPr>
          <w:rFonts w:ascii="Times New Roman" w:hAnsi="Times New Roman"/>
        </w:rPr>
        <w:t>2</w:t>
      </w:r>
    </w:p>
    <w:p w:rsidR="007675F4" w:rsidRPr="000A68F5" w:rsidRDefault="007675F4" w:rsidP="007675F4">
      <w:pPr>
        <w:rPr>
          <w:rFonts w:ascii="Times New Roman" w:hAnsi="Times New Roman"/>
          <w:b/>
        </w:rPr>
      </w:pPr>
      <w:r w:rsidRPr="00AB0569">
        <w:rPr>
          <w:noProof/>
        </w:rPr>
        <w:pict>
          <v:line id="Přímá spojnice 6" o:spid="_x0000_s1058" style="position:absolute;flip:y;z-index:251695104;visibility:visible;mso-height-relative:margin" from="-14.6pt,6.7pt" to="487.1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"/>
        </w:pict>
      </w:r>
    </w:p>
    <w:p w:rsidR="007675F4" w:rsidRPr="000A68F5" w:rsidRDefault="007675F4" w:rsidP="007675F4">
      <w:pPr>
        <w:rPr>
          <w:rFonts w:ascii="Times New Roman" w:hAnsi="Times New Roman"/>
          <w:b/>
        </w:rPr>
      </w:pPr>
      <w:r w:rsidRPr="000A68F5">
        <w:rPr>
          <w:rFonts w:ascii="Times New Roman" w:hAnsi="Times New Roman"/>
          <w:b/>
        </w:rPr>
        <w:t>EVALUACE:</w:t>
      </w:r>
      <w:r w:rsidRPr="000A68F5">
        <w:rPr>
          <w:rFonts w:ascii="Times New Roman" w:hAnsi="Times New Roman"/>
          <w:b/>
        </w:rPr>
        <w:tab/>
      </w:r>
      <w:r w:rsidRPr="000A68F5">
        <w:rPr>
          <w:rFonts w:ascii="Times New Roman" w:hAnsi="Times New Roman"/>
          <w:b/>
        </w:rPr>
        <w:tab/>
      </w:r>
      <w:r w:rsidRPr="000A68F5">
        <w:rPr>
          <w:rFonts w:ascii="Times New Roman" w:hAnsi="Times New Roman"/>
          <w:b/>
        </w:rPr>
        <w:tab/>
      </w:r>
      <w:proofErr w:type="gramStart"/>
      <w:r>
        <w:rPr>
          <w:rFonts w:ascii="Times New Roman" w:hAnsi="Times New Roman"/>
        </w:rPr>
        <w:t>18.4.2012</w:t>
      </w:r>
      <w:proofErr w:type="gramEnd"/>
      <w:r w:rsidRPr="000A68F5">
        <w:rPr>
          <w:rFonts w:ascii="Times New Roman" w:hAnsi="Times New Roman"/>
        </w:rPr>
        <w:t xml:space="preserve"> (</w:t>
      </w:r>
      <w:r>
        <w:rPr>
          <w:rFonts w:ascii="Times New Roman" w:hAnsi="Times New Roman"/>
        </w:rPr>
        <w:t>45</w:t>
      </w:r>
      <w:r w:rsidRPr="000A68F5">
        <w:rPr>
          <w:rFonts w:ascii="Times New Roman" w:hAnsi="Times New Roman"/>
        </w:rPr>
        <w:t xml:space="preserve"> min)</w:t>
      </w:r>
    </w:p>
    <w:p w:rsidR="007675F4" w:rsidRDefault="007675F4" w:rsidP="007675F4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7" o:spid="_x0000_s1059" style="position:absolute;z-index:251696128;visibility:visible;mso-height-relative:margin" from="-14.6pt,4.85pt" to="487.1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"/>
        </w:pict>
      </w:r>
    </w:p>
    <w:p w:rsidR="007675F4" w:rsidRPr="00AB0569" w:rsidRDefault="007675F4" w:rsidP="007675F4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NÁZEV MATERIÁLU: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>Kultura starověkého Řecka- pracovní list</w:t>
      </w:r>
    </w:p>
    <w:p w:rsidR="007675F4" w:rsidRPr="00AB0569" w:rsidRDefault="007675F4" w:rsidP="007675F4">
      <w:pPr>
        <w:rPr>
          <w:rFonts w:ascii="Times New Roman" w:hAnsi="Times New Roman"/>
          <w:b/>
        </w:rPr>
      </w:pPr>
      <w:r w:rsidRPr="00AB0569">
        <w:rPr>
          <w:noProof/>
        </w:rPr>
        <w:pict>
          <v:line id="Přímá spojnice 8" o:spid="_x0000_s1060" style="position:absolute;z-index:251697152;visibility:visible" from="-14.6pt,6.75pt" to="487.1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"/>
        </w:pict>
      </w:r>
    </w:p>
    <w:p w:rsidR="007675F4" w:rsidRPr="00AB0569" w:rsidRDefault="007675F4" w:rsidP="007675F4">
      <w:pPr>
        <w:rPr>
          <w:rFonts w:ascii="Times New Roman" w:hAnsi="Times New Roman"/>
          <w:b/>
        </w:rPr>
      </w:pPr>
      <w:r w:rsidRPr="00AB0569">
        <w:rPr>
          <w:rFonts w:ascii="Times New Roman" w:hAnsi="Times New Roman"/>
          <w:b/>
        </w:rPr>
        <w:t>TYP DOKUMENTU: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>Microsoft Word</w:t>
      </w:r>
    </w:p>
    <w:p w:rsidR="007675F4" w:rsidRPr="00AB0569" w:rsidRDefault="007675F4" w:rsidP="007675F4">
      <w:pPr>
        <w:rPr>
          <w:rFonts w:ascii="Times New Roman" w:hAnsi="Times New Roman"/>
          <w:b/>
        </w:rPr>
      </w:pPr>
      <w:r w:rsidRPr="00AB0569">
        <w:rPr>
          <w:noProof/>
        </w:rPr>
        <w:pict>
          <v:line id="Přímá spojnice 9" o:spid="_x0000_s1061" style="position:absolute;flip:y;z-index:251698176;visibility:visible;mso-height-relative:margin" from="-14.6pt,5.65pt" to="487.1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"/>
        </w:pict>
      </w:r>
    </w:p>
    <w:p w:rsidR="007675F4" w:rsidRPr="00AB0569" w:rsidRDefault="007675F4" w:rsidP="007675F4">
      <w:pPr>
        <w:rPr>
          <w:rFonts w:ascii="Times New Roman" w:hAnsi="Times New Roman"/>
          <w:b/>
        </w:rPr>
      </w:pPr>
      <w:r w:rsidRPr="00AB0569">
        <w:rPr>
          <w:rFonts w:ascii="Times New Roman" w:hAnsi="Times New Roman"/>
          <w:b/>
        </w:rPr>
        <w:t>ANOTACE:</w:t>
      </w:r>
    </w:p>
    <w:p w:rsidR="007675F4" w:rsidRPr="00AB0569" w:rsidRDefault="007675F4" w:rsidP="007675F4">
      <w:pPr>
        <w:rPr>
          <w:rFonts w:ascii="Times New Roman" w:hAnsi="Times New Roman"/>
        </w:rPr>
      </w:pPr>
      <w:r w:rsidRPr="00AB0569">
        <w:rPr>
          <w:rFonts w:ascii="Times New Roman" w:hAnsi="Times New Roman"/>
        </w:rPr>
        <w:t xml:space="preserve">Materiál je určen pro práci na interaktivní tabuli. </w:t>
      </w:r>
    </w:p>
    <w:p w:rsidR="007675F4" w:rsidRDefault="007675F4" w:rsidP="007675F4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Pracovní list shrnuje základní informace týkající se kultury starověkého Řecka. Pracovní list je postaven </w:t>
      </w:r>
      <w:proofErr w:type="gramStart"/>
      <w:r>
        <w:rPr>
          <w:rFonts w:ascii="Times New Roman" w:hAnsi="Times New Roman"/>
        </w:rPr>
        <w:t>na</w:t>
      </w:r>
      <w:proofErr w:type="gramEnd"/>
      <w:r>
        <w:rPr>
          <w:rFonts w:ascii="Times New Roman" w:hAnsi="Times New Roman"/>
        </w:rPr>
        <w:t xml:space="preserve"> </w:t>
      </w:r>
    </w:p>
    <w:p w:rsidR="007675F4" w:rsidRDefault="007675F4" w:rsidP="007675F4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práci žáka s učebnicí. Pracovní list obsahuje </w:t>
      </w:r>
      <w:proofErr w:type="spellStart"/>
      <w:r>
        <w:rPr>
          <w:rFonts w:ascii="Times New Roman" w:hAnsi="Times New Roman"/>
        </w:rPr>
        <w:t>osmisměrku</w:t>
      </w:r>
      <w:proofErr w:type="spellEnd"/>
      <w:r>
        <w:rPr>
          <w:rFonts w:ascii="Times New Roman" w:hAnsi="Times New Roman"/>
        </w:rPr>
        <w:t xml:space="preserve">, cvičení na doplňování, cvičení s výběrem </w:t>
      </w:r>
    </w:p>
    <w:p w:rsidR="007675F4" w:rsidRPr="00AB0569" w:rsidRDefault="007675F4" w:rsidP="007675F4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odpovědí i cvičení na zamyšlení. </w:t>
      </w:r>
    </w:p>
    <w:p w:rsidR="007675F4" w:rsidRDefault="007675F4" w:rsidP="003C749A"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</w:rPr>
      </w:pPr>
    </w:p>
    <w:p w:rsidR="007675F4" w:rsidRDefault="007675F4" w:rsidP="003C749A"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</w:rPr>
      </w:pPr>
    </w:p>
    <w:p w:rsidR="007675F4" w:rsidRDefault="007675F4" w:rsidP="003C749A"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</w:rPr>
      </w:pPr>
    </w:p>
    <w:p w:rsidR="007675F4" w:rsidRDefault="007675F4" w:rsidP="003C749A"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</w:rPr>
      </w:pPr>
    </w:p>
    <w:p w:rsidR="007675F4" w:rsidRDefault="007675F4" w:rsidP="003C749A"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</w:rPr>
      </w:pPr>
    </w:p>
    <w:p w:rsidR="007675F4" w:rsidRDefault="007675F4" w:rsidP="003C749A"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</w:rPr>
      </w:pPr>
    </w:p>
    <w:p w:rsidR="007675F4" w:rsidRDefault="007675F4" w:rsidP="003C749A"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</w:rPr>
      </w:pPr>
    </w:p>
    <w:p w:rsidR="007675F4" w:rsidRDefault="007675F4" w:rsidP="003C749A"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</w:rPr>
      </w:pPr>
    </w:p>
    <w:p w:rsidR="007675F4" w:rsidRDefault="007675F4" w:rsidP="003C749A"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</w:rPr>
      </w:pPr>
    </w:p>
    <w:p w:rsidR="003C749A" w:rsidRDefault="003C749A" w:rsidP="003C749A"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lastRenderedPageBreak/>
        <w:t>KULTURA STAROVĚKÉHO ŘECKA</w:t>
      </w:r>
    </w:p>
    <w:p w:rsidR="003C749A" w:rsidRPr="003C749A" w:rsidRDefault="003C749A" w:rsidP="003C749A">
      <w:pPr>
        <w:spacing w:after="0" w:line="240" w:lineRule="auto"/>
        <w:jc w:val="center"/>
        <w:rPr>
          <w:rFonts w:ascii="Comic Sans MS" w:hAnsi="Comic Sans MS"/>
          <w:b/>
          <w:sz w:val="10"/>
          <w:szCs w:val="10"/>
        </w:rPr>
      </w:pPr>
    </w:p>
    <w:p w:rsidR="003C749A" w:rsidRDefault="003C749A" w:rsidP="003C749A"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Řecká kultura je kolébkou evropské civilizace.</w:t>
      </w:r>
    </w:p>
    <w:p w:rsidR="006117EA" w:rsidRDefault="006117EA" w:rsidP="003C749A"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</w:rPr>
      </w:pPr>
    </w:p>
    <w:p w:rsidR="003C749A" w:rsidRDefault="003C749A" w:rsidP="003C749A">
      <w:pPr>
        <w:spacing w:after="0" w:line="240" w:lineRule="auto"/>
        <w:rPr>
          <w:rFonts w:ascii="Comic Sans MS" w:hAnsi="Comic Sans MS"/>
          <w:b/>
          <w:sz w:val="16"/>
          <w:szCs w:val="16"/>
        </w:rPr>
      </w:pPr>
    </w:p>
    <w:p w:rsidR="003C749A" w:rsidRDefault="003C749A" w:rsidP="003C749A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1. NÁBOŽENSTVÍ:</w:t>
      </w:r>
    </w:p>
    <w:p w:rsidR="003C749A" w:rsidRDefault="003C749A" w:rsidP="003C749A">
      <w:pPr>
        <w:tabs>
          <w:tab w:val="left" w:pos="699"/>
          <w:tab w:val="left" w:pos="2160"/>
        </w:tabs>
        <w:spacing w:after="0" w:line="240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Vyhledej v učebnici (str. 96), čemu vládli tito řečtí bohové:</w:t>
      </w:r>
    </w:p>
    <w:p w:rsidR="003C749A" w:rsidRDefault="003C749A" w:rsidP="003C749A">
      <w:pPr>
        <w:tabs>
          <w:tab w:val="left" w:pos="2160"/>
        </w:tabs>
        <w:spacing w:after="0" w:line="240" w:lineRule="auto"/>
        <w:rPr>
          <w:b/>
          <w:sz w:val="16"/>
          <w:szCs w:val="16"/>
        </w:rPr>
      </w:pP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</w:p>
    <w:p w:rsidR="003C749A" w:rsidRDefault="003C749A" w:rsidP="003C749A">
      <w:pPr>
        <w:spacing w:after="0" w:line="240" w:lineRule="auto"/>
        <w:rPr>
          <w:sz w:val="24"/>
          <w:szCs w:val="24"/>
        </w:rPr>
      </w:pPr>
      <w:r>
        <w:rPr>
          <w:i/>
          <w:sz w:val="24"/>
          <w:szCs w:val="24"/>
        </w:rPr>
        <w:t>Zeus</w:t>
      </w:r>
      <w:r>
        <w:rPr>
          <w:sz w:val="24"/>
          <w:szCs w:val="24"/>
        </w:rPr>
        <w:tab/>
        <w:t>= ……………………………………………</w:t>
      </w:r>
      <w:proofErr w:type="gramStart"/>
      <w:r>
        <w:rPr>
          <w:sz w:val="24"/>
          <w:szCs w:val="24"/>
        </w:rPr>
        <w:t>…</w:t>
      </w:r>
      <w:r w:rsidR="006117EA">
        <w:rPr>
          <w:sz w:val="24"/>
          <w:szCs w:val="24"/>
        </w:rPr>
        <w:t>......</w:t>
      </w:r>
      <w:r>
        <w:rPr>
          <w:sz w:val="24"/>
          <w:szCs w:val="24"/>
        </w:rPr>
        <w:t>…</w:t>
      </w:r>
      <w:proofErr w:type="gram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6117EA">
        <w:rPr>
          <w:sz w:val="24"/>
          <w:szCs w:val="24"/>
        </w:rPr>
        <w:tab/>
      </w:r>
      <w:r>
        <w:rPr>
          <w:i/>
          <w:sz w:val="24"/>
          <w:szCs w:val="24"/>
        </w:rPr>
        <w:t>Héra</w:t>
      </w:r>
      <w:r>
        <w:rPr>
          <w:sz w:val="24"/>
          <w:szCs w:val="24"/>
        </w:rPr>
        <w:tab/>
        <w:t>= …………………………………</w:t>
      </w:r>
      <w:r w:rsidR="006117EA">
        <w:rPr>
          <w:sz w:val="24"/>
          <w:szCs w:val="24"/>
        </w:rPr>
        <w:t>.....</w:t>
      </w:r>
      <w:r>
        <w:rPr>
          <w:sz w:val="24"/>
          <w:szCs w:val="24"/>
        </w:rPr>
        <w:t>…………………</w:t>
      </w:r>
    </w:p>
    <w:p w:rsidR="003C749A" w:rsidRDefault="003C749A" w:rsidP="003C749A">
      <w:pPr>
        <w:spacing w:after="0" w:line="24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Hádes</w:t>
      </w:r>
      <w:r>
        <w:rPr>
          <w:i/>
          <w:sz w:val="24"/>
          <w:szCs w:val="24"/>
        </w:rPr>
        <w:tab/>
        <w:t>= …………………………………………</w:t>
      </w:r>
      <w:proofErr w:type="gramStart"/>
      <w:r>
        <w:rPr>
          <w:i/>
          <w:sz w:val="24"/>
          <w:szCs w:val="24"/>
        </w:rPr>
        <w:t>…</w:t>
      </w:r>
      <w:r w:rsidR="006117EA">
        <w:rPr>
          <w:i/>
          <w:sz w:val="24"/>
          <w:szCs w:val="24"/>
        </w:rPr>
        <w:t>.....</w:t>
      </w:r>
      <w:r>
        <w:rPr>
          <w:i/>
          <w:sz w:val="24"/>
          <w:szCs w:val="24"/>
        </w:rPr>
        <w:t>.…</w:t>
      </w:r>
      <w:proofErr w:type="gramEnd"/>
      <w:r>
        <w:rPr>
          <w:i/>
          <w:sz w:val="24"/>
          <w:szCs w:val="24"/>
        </w:rPr>
        <w:t>…</w:t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="006117EA">
        <w:rPr>
          <w:i/>
          <w:sz w:val="24"/>
          <w:szCs w:val="24"/>
        </w:rPr>
        <w:tab/>
      </w:r>
      <w:proofErr w:type="spellStart"/>
      <w:r>
        <w:rPr>
          <w:i/>
          <w:sz w:val="24"/>
          <w:szCs w:val="24"/>
        </w:rPr>
        <w:t>Deméter</w:t>
      </w:r>
      <w:proofErr w:type="spellEnd"/>
      <w:r>
        <w:rPr>
          <w:i/>
          <w:sz w:val="24"/>
          <w:szCs w:val="24"/>
        </w:rPr>
        <w:t xml:space="preserve">  = ……….......………………</w:t>
      </w:r>
      <w:r w:rsidR="006117EA">
        <w:rPr>
          <w:i/>
          <w:sz w:val="24"/>
          <w:szCs w:val="24"/>
        </w:rPr>
        <w:t>.....…….…….</w:t>
      </w:r>
      <w:r>
        <w:rPr>
          <w:i/>
          <w:sz w:val="24"/>
          <w:szCs w:val="24"/>
        </w:rPr>
        <w:t>…..</w:t>
      </w:r>
    </w:p>
    <w:p w:rsidR="003C749A" w:rsidRDefault="003C749A" w:rsidP="003C749A">
      <w:pPr>
        <w:spacing w:after="0" w:line="240" w:lineRule="auto"/>
        <w:rPr>
          <w:i/>
          <w:sz w:val="24"/>
          <w:szCs w:val="24"/>
        </w:rPr>
      </w:pPr>
      <w:proofErr w:type="spellStart"/>
      <w:proofErr w:type="gramStart"/>
      <w:r>
        <w:rPr>
          <w:i/>
          <w:sz w:val="24"/>
          <w:szCs w:val="24"/>
        </w:rPr>
        <w:t>Poseidón</w:t>
      </w:r>
      <w:proofErr w:type="spellEnd"/>
      <w:r>
        <w:rPr>
          <w:i/>
          <w:sz w:val="24"/>
          <w:szCs w:val="24"/>
        </w:rPr>
        <w:t xml:space="preserve">  = ..…</w:t>
      </w:r>
      <w:proofErr w:type="gramEnd"/>
      <w:r>
        <w:rPr>
          <w:i/>
          <w:sz w:val="24"/>
          <w:szCs w:val="24"/>
        </w:rPr>
        <w:t>…………..………………………</w:t>
      </w:r>
      <w:r w:rsidR="006117EA">
        <w:rPr>
          <w:i/>
          <w:sz w:val="24"/>
          <w:szCs w:val="24"/>
        </w:rPr>
        <w:t>.....</w:t>
      </w:r>
      <w:r>
        <w:rPr>
          <w:i/>
          <w:sz w:val="24"/>
          <w:szCs w:val="24"/>
        </w:rPr>
        <w:t>……</w:t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="006117EA">
        <w:rPr>
          <w:i/>
          <w:sz w:val="24"/>
          <w:szCs w:val="24"/>
        </w:rPr>
        <w:tab/>
      </w:r>
      <w:r>
        <w:rPr>
          <w:i/>
          <w:sz w:val="24"/>
          <w:szCs w:val="24"/>
        </w:rPr>
        <w:t>Athéna</w:t>
      </w:r>
      <w:r>
        <w:rPr>
          <w:i/>
          <w:sz w:val="24"/>
          <w:szCs w:val="24"/>
        </w:rPr>
        <w:tab/>
        <w:t xml:space="preserve">  = .………………………………</w:t>
      </w:r>
      <w:r w:rsidR="006117EA">
        <w:rPr>
          <w:i/>
          <w:sz w:val="24"/>
          <w:szCs w:val="24"/>
        </w:rPr>
        <w:t>.....</w:t>
      </w:r>
      <w:r>
        <w:rPr>
          <w:i/>
          <w:sz w:val="24"/>
          <w:szCs w:val="24"/>
        </w:rPr>
        <w:t>…………………</w:t>
      </w:r>
    </w:p>
    <w:p w:rsidR="003C749A" w:rsidRDefault="003C749A" w:rsidP="003C749A">
      <w:pPr>
        <w:spacing w:after="0" w:line="240" w:lineRule="auto"/>
        <w:rPr>
          <w:i/>
          <w:sz w:val="24"/>
          <w:szCs w:val="24"/>
        </w:rPr>
      </w:pPr>
      <w:proofErr w:type="spellStart"/>
      <w:r>
        <w:rPr>
          <w:i/>
          <w:sz w:val="24"/>
          <w:szCs w:val="24"/>
        </w:rPr>
        <w:t>Arés</w:t>
      </w:r>
      <w:proofErr w:type="spellEnd"/>
      <w:r>
        <w:rPr>
          <w:i/>
          <w:sz w:val="24"/>
          <w:szCs w:val="24"/>
        </w:rPr>
        <w:tab/>
        <w:t>= …………………………………………</w:t>
      </w:r>
      <w:proofErr w:type="gramStart"/>
      <w:r>
        <w:rPr>
          <w:i/>
          <w:sz w:val="24"/>
          <w:szCs w:val="24"/>
        </w:rPr>
        <w:t>….</w:t>
      </w:r>
      <w:r w:rsidR="006117EA">
        <w:rPr>
          <w:i/>
          <w:sz w:val="24"/>
          <w:szCs w:val="24"/>
        </w:rPr>
        <w:t>.....</w:t>
      </w:r>
      <w:r>
        <w:rPr>
          <w:i/>
          <w:sz w:val="24"/>
          <w:szCs w:val="24"/>
        </w:rPr>
        <w:t>…</w:t>
      </w:r>
      <w:proofErr w:type="gramEnd"/>
      <w:r>
        <w:rPr>
          <w:i/>
          <w:sz w:val="24"/>
          <w:szCs w:val="24"/>
        </w:rPr>
        <w:t>…</w:t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="006117EA">
        <w:rPr>
          <w:i/>
          <w:sz w:val="24"/>
          <w:szCs w:val="24"/>
        </w:rPr>
        <w:tab/>
      </w:r>
      <w:r>
        <w:rPr>
          <w:i/>
          <w:sz w:val="24"/>
          <w:szCs w:val="24"/>
        </w:rPr>
        <w:t>Afrodita =………………………………</w:t>
      </w:r>
      <w:r w:rsidR="006117EA">
        <w:rPr>
          <w:i/>
          <w:sz w:val="24"/>
          <w:szCs w:val="24"/>
        </w:rPr>
        <w:t>.....</w:t>
      </w:r>
      <w:r>
        <w:rPr>
          <w:i/>
          <w:sz w:val="24"/>
          <w:szCs w:val="24"/>
        </w:rPr>
        <w:t>………………….</w:t>
      </w:r>
    </w:p>
    <w:p w:rsidR="003C749A" w:rsidRDefault="003C749A" w:rsidP="003C749A">
      <w:pPr>
        <w:spacing w:after="0" w:line="24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Apollon = ……………………………………….…</w:t>
      </w:r>
      <w:proofErr w:type="gramStart"/>
      <w:r>
        <w:rPr>
          <w:i/>
          <w:sz w:val="24"/>
          <w:szCs w:val="24"/>
        </w:rPr>
        <w:t>…</w:t>
      </w:r>
      <w:r w:rsidR="006117EA">
        <w:rPr>
          <w:i/>
          <w:sz w:val="24"/>
          <w:szCs w:val="24"/>
        </w:rPr>
        <w:t>.....</w:t>
      </w:r>
      <w:r>
        <w:rPr>
          <w:i/>
          <w:sz w:val="24"/>
          <w:szCs w:val="24"/>
        </w:rPr>
        <w:t>…</w:t>
      </w:r>
      <w:proofErr w:type="gramEnd"/>
      <w:r>
        <w:rPr>
          <w:i/>
          <w:sz w:val="24"/>
          <w:szCs w:val="24"/>
        </w:rPr>
        <w:t>.</w:t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="006117EA">
        <w:rPr>
          <w:i/>
          <w:sz w:val="24"/>
          <w:szCs w:val="24"/>
        </w:rPr>
        <w:tab/>
      </w:r>
      <w:r>
        <w:rPr>
          <w:i/>
          <w:sz w:val="24"/>
          <w:szCs w:val="24"/>
        </w:rPr>
        <w:t>Artemis = …………………………………</w:t>
      </w:r>
      <w:r w:rsidR="006117EA">
        <w:rPr>
          <w:i/>
          <w:sz w:val="24"/>
          <w:szCs w:val="24"/>
        </w:rPr>
        <w:t>.....</w:t>
      </w:r>
      <w:r>
        <w:rPr>
          <w:i/>
          <w:sz w:val="24"/>
          <w:szCs w:val="24"/>
        </w:rPr>
        <w:t>…….…………</w:t>
      </w:r>
    </w:p>
    <w:p w:rsidR="003C749A" w:rsidRDefault="003C749A" w:rsidP="003C749A">
      <w:pPr>
        <w:spacing w:after="0" w:line="240" w:lineRule="auto"/>
        <w:rPr>
          <w:i/>
          <w:sz w:val="24"/>
          <w:szCs w:val="24"/>
        </w:rPr>
      </w:pPr>
      <w:proofErr w:type="spellStart"/>
      <w:r>
        <w:rPr>
          <w:i/>
          <w:sz w:val="24"/>
          <w:szCs w:val="24"/>
        </w:rPr>
        <w:t>Hermés</w:t>
      </w:r>
      <w:proofErr w:type="spellEnd"/>
      <w:r>
        <w:rPr>
          <w:i/>
          <w:sz w:val="24"/>
          <w:szCs w:val="24"/>
        </w:rPr>
        <w:t xml:space="preserve"> = …………………………………………</w:t>
      </w:r>
      <w:proofErr w:type="gramStart"/>
      <w:r>
        <w:rPr>
          <w:i/>
          <w:sz w:val="24"/>
          <w:szCs w:val="24"/>
        </w:rPr>
        <w:t>….</w:t>
      </w:r>
      <w:r w:rsidR="006117EA">
        <w:rPr>
          <w:i/>
          <w:sz w:val="24"/>
          <w:szCs w:val="24"/>
        </w:rPr>
        <w:t>.....</w:t>
      </w:r>
      <w:r>
        <w:rPr>
          <w:i/>
          <w:sz w:val="24"/>
          <w:szCs w:val="24"/>
        </w:rPr>
        <w:t>…</w:t>
      </w:r>
      <w:proofErr w:type="gramEnd"/>
      <w:r>
        <w:rPr>
          <w:i/>
          <w:sz w:val="24"/>
          <w:szCs w:val="24"/>
        </w:rPr>
        <w:t>.</w:t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="006117EA">
        <w:rPr>
          <w:i/>
          <w:sz w:val="24"/>
          <w:szCs w:val="24"/>
        </w:rPr>
        <w:tab/>
      </w:r>
      <w:proofErr w:type="spellStart"/>
      <w:r>
        <w:rPr>
          <w:i/>
          <w:sz w:val="24"/>
          <w:szCs w:val="24"/>
        </w:rPr>
        <w:t>Héfaistos</w:t>
      </w:r>
      <w:proofErr w:type="spellEnd"/>
      <w:r>
        <w:rPr>
          <w:i/>
          <w:sz w:val="24"/>
          <w:szCs w:val="24"/>
        </w:rPr>
        <w:t xml:space="preserve"> = ………………………………</w:t>
      </w:r>
      <w:r w:rsidR="006117EA">
        <w:rPr>
          <w:i/>
          <w:sz w:val="24"/>
          <w:szCs w:val="24"/>
        </w:rPr>
        <w:t>.....</w:t>
      </w:r>
      <w:r>
        <w:rPr>
          <w:i/>
          <w:sz w:val="24"/>
          <w:szCs w:val="24"/>
        </w:rPr>
        <w:t>……………….</w:t>
      </w:r>
    </w:p>
    <w:p w:rsidR="006117EA" w:rsidRDefault="003C749A" w:rsidP="003C749A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br w:type="textWrapping" w:clear="all"/>
      </w:r>
    </w:p>
    <w:p w:rsidR="003C749A" w:rsidRDefault="003C749A" w:rsidP="003C749A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Řečtí bohové sídlili </w:t>
      </w:r>
      <w:proofErr w:type="gramStart"/>
      <w:r>
        <w:rPr>
          <w:sz w:val="24"/>
          <w:szCs w:val="24"/>
        </w:rPr>
        <w:t xml:space="preserve">na  </w:t>
      </w:r>
      <w:r w:rsidRPr="006117EA">
        <w:rPr>
          <w:b/>
          <w:sz w:val="24"/>
          <w:szCs w:val="24"/>
        </w:rPr>
        <w:t>_L_MP_</w:t>
      </w:r>
      <w:proofErr w:type="gramEnd"/>
      <w:r>
        <w:rPr>
          <w:sz w:val="24"/>
          <w:szCs w:val="24"/>
        </w:rPr>
        <w:t xml:space="preserve">  (na nejvyšší hoře Řecka).</w:t>
      </w:r>
    </w:p>
    <w:p w:rsidR="006117EA" w:rsidRDefault="006117EA" w:rsidP="003C749A">
      <w:pPr>
        <w:spacing w:after="0" w:line="240" w:lineRule="auto"/>
        <w:jc w:val="center"/>
        <w:rPr>
          <w:sz w:val="24"/>
          <w:szCs w:val="24"/>
        </w:rPr>
      </w:pPr>
    </w:p>
    <w:p w:rsidR="006117EA" w:rsidRDefault="006117EA" w:rsidP="007675F4">
      <w:pPr>
        <w:spacing w:after="0" w:line="240" w:lineRule="auto"/>
        <w:rPr>
          <w:sz w:val="16"/>
          <w:szCs w:val="16"/>
        </w:rPr>
      </w:pPr>
    </w:p>
    <w:p w:rsidR="003C749A" w:rsidRDefault="003C749A" w:rsidP="003C749A">
      <w:pPr>
        <w:spacing w:after="0" w:line="240" w:lineRule="auto"/>
        <w:jc w:val="center"/>
        <w:rPr>
          <w:sz w:val="16"/>
          <w:szCs w:val="16"/>
        </w:rPr>
      </w:pPr>
    </w:p>
    <w:p w:rsidR="003C749A" w:rsidRDefault="003C749A" w:rsidP="003C749A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2. UMĚNÍ:</w:t>
      </w:r>
    </w:p>
    <w:p w:rsidR="003C749A" w:rsidRDefault="003C749A" w:rsidP="003C749A">
      <w:pPr>
        <w:spacing w:after="0" w:line="240" w:lineRule="auto"/>
        <w:rPr>
          <w:noProof/>
          <w:sz w:val="16"/>
          <w:szCs w:val="16"/>
        </w:rPr>
      </w:pPr>
    </w:p>
    <w:p w:rsidR="003C749A" w:rsidRDefault="003C749A" w:rsidP="003C749A">
      <w:pPr>
        <w:spacing w:after="0" w:line="240" w:lineRule="auto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Nejvýznamnějšími památkami je např.  </w:t>
      </w:r>
      <w:r>
        <w:rPr>
          <w:b/>
          <w:noProof/>
          <w:sz w:val="24"/>
          <w:szCs w:val="24"/>
        </w:rPr>
        <w:t>Parthenón</w:t>
      </w:r>
      <w:r>
        <w:rPr>
          <w:noProof/>
          <w:sz w:val="24"/>
          <w:szCs w:val="24"/>
        </w:rPr>
        <w:t xml:space="preserve"> </w:t>
      </w:r>
      <w:r>
        <w:rPr>
          <w:i/>
          <w:noProof/>
          <w:sz w:val="24"/>
          <w:szCs w:val="24"/>
        </w:rPr>
        <w:t>(= chrám bohyně Athény</w:t>
      </w:r>
      <w:r>
        <w:rPr>
          <w:noProof/>
          <w:sz w:val="24"/>
          <w:szCs w:val="24"/>
        </w:rPr>
        <w:t xml:space="preserve">) </w:t>
      </w:r>
      <w:r>
        <w:rPr>
          <w:b/>
          <w:noProof/>
          <w:sz w:val="24"/>
          <w:szCs w:val="24"/>
        </w:rPr>
        <w:t>v Athénách</w:t>
      </w:r>
      <w:r>
        <w:rPr>
          <w:noProof/>
          <w:sz w:val="24"/>
          <w:szCs w:val="24"/>
        </w:rPr>
        <w:t xml:space="preserve">, </w:t>
      </w:r>
      <w:r>
        <w:rPr>
          <w:b/>
          <w:noProof/>
          <w:sz w:val="24"/>
          <w:szCs w:val="24"/>
        </w:rPr>
        <w:t>Diův chrám v Olympii</w:t>
      </w:r>
      <w:r>
        <w:rPr>
          <w:noProof/>
          <w:sz w:val="24"/>
          <w:szCs w:val="24"/>
        </w:rPr>
        <w:t xml:space="preserve"> (</w:t>
      </w:r>
      <w:r>
        <w:rPr>
          <w:i/>
          <w:noProof/>
          <w:sz w:val="24"/>
          <w:szCs w:val="24"/>
        </w:rPr>
        <w:t>jeden ze  7 divů světa</w:t>
      </w:r>
      <w:r>
        <w:rPr>
          <w:noProof/>
          <w:sz w:val="24"/>
          <w:szCs w:val="24"/>
        </w:rPr>
        <w:t xml:space="preserve">), </w:t>
      </w:r>
      <w:r>
        <w:rPr>
          <w:b/>
          <w:noProof/>
          <w:sz w:val="24"/>
          <w:szCs w:val="24"/>
        </w:rPr>
        <w:t>Artemidin chrám v Efesu</w:t>
      </w:r>
      <w:r>
        <w:rPr>
          <w:noProof/>
          <w:sz w:val="24"/>
          <w:szCs w:val="24"/>
        </w:rPr>
        <w:t xml:space="preserve"> (</w:t>
      </w:r>
      <w:r>
        <w:rPr>
          <w:i/>
          <w:noProof/>
          <w:sz w:val="24"/>
          <w:szCs w:val="24"/>
        </w:rPr>
        <w:t>jeden ze 7 divů světa</w:t>
      </w:r>
      <w:r>
        <w:rPr>
          <w:noProof/>
          <w:sz w:val="24"/>
          <w:szCs w:val="24"/>
        </w:rPr>
        <w:t xml:space="preserve">), palác </w:t>
      </w:r>
      <w:r>
        <w:rPr>
          <w:b/>
          <w:noProof/>
          <w:sz w:val="24"/>
          <w:szCs w:val="24"/>
        </w:rPr>
        <w:t>Knossos na krétě</w:t>
      </w:r>
      <w:r w:rsidR="007675F4">
        <w:rPr>
          <w:b/>
          <w:noProof/>
          <w:sz w:val="24"/>
          <w:szCs w:val="24"/>
        </w:rPr>
        <w:t>.</w:t>
      </w:r>
    </w:p>
    <w:p w:rsidR="003C749A" w:rsidRDefault="003C749A" w:rsidP="003C749A">
      <w:pPr>
        <w:spacing w:after="0" w:line="240" w:lineRule="auto"/>
        <w:rPr>
          <w:noProof/>
          <w:sz w:val="12"/>
          <w:szCs w:val="12"/>
        </w:rPr>
      </w:pPr>
    </w:p>
    <w:p w:rsidR="006117EA" w:rsidRDefault="006117EA" w:rsidP="003C749A">
      <w:pPr>
        <w:spacing w:after="0" w:line="240" w:lineRule="auto"/>
        <w:rPr>
          <w:i/>
          <w:noProof/>
          <w:sz w:val="24"/>
          <w:szCs w:val="24"/>
        </w:rPr>
      </w:pPr>
    </w:p>
    <w:p w:rsidR="003C749A" w:rsidRDefault="003C749A" w:rsidP="003C749A">
      <w:pPr>
        <w:spacing w:after="0" w:line="240" w:lineRule="auto"/>
        <w:rPr>
          <w:i/>
          <w:noProof/>
          <w:sz w:val="24"/>
          <w:szCs w:val="24"/>
        </w:rPr>
      </w:pPr>
      <w:r>
        <w:rPr>
          <w:i/>
          <w:noProof/>
          <w:sz w:val="24"/>
          <w:szCs w:val="24"/>
        </w:rPr>
        <w:t xml:space="preserve">Vylušti přesmyčky: </w:t>
      </w:r>
    </w:p>
    <w:p w:rsidR="003C749A" w:rsidRDefault="003C749A" w:rsidP="003C749A">
      <w:pPr>
        <w:spacing w:after="0" w:line="240" w:lineRule="auto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Nově se stavěli i  </w:t>
      </w:r>
      <w:r>
        <w:rPr>
          <w:b/>
          <w:noProof/>
          <w:sz w:val="24"/>
          <w:szCs w:val="24"/>
        </w:rPr>
        <w:t>P R T S O O N Í V    T D I A S N O Y</w:t>
      </w:r>
      <w:r>
        <w:rPr>
          <w:noProof/>
          <w:sz w:val="24"/>
          <w:szCs w:val="24"/>
        </w:rPr>
        <w:t xml:space="preserve"> = …………………………..……………  a   </w:t>
      </w:r>
      <w:r>
        <w:rPr>
          <w:b/>
          <w:noProof/>
          <w:sz w:val="24"/>
          <w:szCs w:val="24"/>
        </w:rPr>
        <w:t>A I A D D L V</w:t>
      </w:r>
      <w:r>
        <w:rPr>
          <w:noProof/>
          <w:sz w:val="24"/>
          <w:szCs w:val="24"/>
        </w:rPr>
        <w:t xml:space="preserve"> = …………</w:t>
      </w:r>
      <w:r>
        <w:rPr>
          <w:noProof/>
          <w:sz w:val="24"/>
          <w:szCs w:val="24"/>
        </w:rPr>
        <w:softHyphen/>
        <w:t xml:space="preserve">………………. </w:t>
      </w:r>
    </w:p>
    <w:p w:rsidR="003C749A" w:rsidRDefault="003C749A" w:rsidP="003C749A">
      <w:pPr>
        <w:spacing w:after="0" w:line="240" w:lineRule="auto"/>
        <w:rPr>
          <w:noProof/>
          <w:sz w:val="16"/>
          <w:szCs w:val="16"/>
        </w:rPr>
      </w:pPr>
    </w:p>
    <w:p w:rsidR="006117EA" w:rsidRDefault="006117EA" w:rsidP="003C749A">
      <w:pPr>
        <w:spacing w:after="0" w:line="240" w:lineRule="auto"/>
        <w:rPr>
          <w:rFonts w:ascii="Comic Sans MS" w:hAnsi="Comic Sans MS"/>
          <w:b/>
          <w:noProof/>
          <w:sz w:val="24"/>
          <w:szCs w:val="24"/>
        </w:rPr>
      </w:pPr>
    </w:p>
    <w:p w:rsidR="003C749A" w:rsidRDefault="006117EA" w:rsidP="003C749A">
      <w:pPr>
        <w:spacing w:after="0" w:line="240" w:lineRule="auto"/>
        <w:rPr>
          <w:rFonts w:ascii="Comic Sans MS" w:hAnsi="Comic Sans MS"/>
          <w:b/>
          <w:noProof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</w:rPr>
        <w:t>a</w:t>
      </w:r>
      <w:r w:rsidR="003C749A">
        <w:rPr>
          <w:rFonts w:ascii="Comic Sans MS" w:hAnsi="Comic Sans MS"/>
          <w:b/>
          <w:noProof/>
          <w:sz w:val="24"/>
          <w:szCs w:val="24"/>
        </w:rPr>
        <w:t>) sochařství:</w:t>
      </w:r>
    </w:p>
    <w:p w:rsidR="003C749A" w:rsidRDefault="003C749A" w:rsidP="003C749A">
      <w:pPr>
        <w:spacing w:after="0" w:line="240" w:lineRule="auto"/>
        <w:rPr>
          <w:i/>
          <w:noProof/>
          <w:sz w:val="20"/>
          <w:szCs w:val="20"/>
        </w:rPr>
      </w:pPr>
      <w:r>
        <w:rPr>
          <w:i/>
          <w:noProof/>
          <w:sz w:val="20"/>
          <w:szCs w:val="20"/>
        </w:rPr>
        <w:t>Doplň slova do textu. Použij nápovědu:</w:t>
      </w:r>
    </w:p>
    <w:p w:rsidR="003C749A" w:rsidRDefault="003C749A" w:rsidP="003C749A">
      <w:pPr>
        <w:spacing w:after="0" w:line="240" w:lineRule="auto"/>
        <w:rPr>
          <w:noProof/>
          <w:sz w:val="16"/>
          <w:szCs w:val="16"/>
        </w:rPr>
      </w:pPr>
    </w:p>
    <w:p w:rsidR="003C749A" w:rsidRDefault="003C749A" w:rsidP="003C749A">
      <w:pPr>
        <w:spacing w:after="0" w:line="240" w:lineRule="auto"/>
        <w:rPr>
          <w:noProof/>
          <w:sz w:val="24"/>
          <w:szCs w:val="24"/>
        </w:rPr>
      </w:pPr>
      <w:r>
        <w:rPr>
          <w:noProof/>
          <w:sz w:val="24"/>
          <w:szCs w:val="24"/>
        </w:rPr>
        <w:t>Řekové tvořili sochy ……………………  nebo mladých …………………… a …………………… . Většinou se snažili zachytit postavy v ………………………… . Nejznámějším sochařem byl …………………………, který vytvořil sochu Dia v ……………………………… (</w:t>
      </w:r>
      <w:r>
        <w:rPr>
          <w:i/>
          <w:noProof/>
          <w:sz w:val="24"/>
          <w:szCs w:val="24"/>
        </w:rPr>
        <w:t>jeden ze 7 …………………… světa</w:t>
      </w:r>
      <w:r>
        <w:rPr>
          <w:noProof/>
          <w:sz w:val="24"/>
          <w:szCs w:val="24"/>
        </w:rPr>
        <w:t>).</w:t>
      </w:r>
    </w:p>
    <w:p w:rsidR="003C749A" w:rsidRDefault="003C749A" w:rsidP="003C749A">
      <w:pPr>
        <w:spacing w:after="0" w:line="240" w:lineRule="auto"/>
        <w:rPr>
          <w:noProof/>
          <w:sz w:val="24"/>
          <w:szCs w:val="24"/>
        </w:rPr>
      </w:pPr>
    </w:p>
    <w:p w:rsidR="006117EA" w:rsidRDefault="006117EA" w:rsidP="003C749A">
      <w:pPr>
        <w:spacing w:after="0" w:line="240" w:lineRule="auto"/>
        <w:rPr>
          <w:noProof/>
          <w:sz w:val="24"/>
          <w:szCs w:val="24"/>
        </w:rPr>
      </w:pPr>
    </w:p>
    <w:p w:rsidR="006117EA" w:rsidRPr="007675F4" w:rsidRDefault="003C749A" w:rsidP="003C749A">
      <w:pPr>
        <w:spacing w:after="0" w:line="240" w:lineRule="auto"/>
        <w:rPr>
          <w:noProof/>
          <w:sz w:val="24"/>
          <w:szCs w:val="24"/>
        </w:rPr>
      </w:pPr>
      <w:r>
        <w:rPr>
          <w:i/>
          <w:noProof/>
          <w:sz w:val="24"/>
          <w:szCs w:val="24"/>
        </w:rPr>
        <w:t>nápověda</w:t>
      </w:r>
      <w:r>
        <w:rPr>
          <w:noProof/>
          <w:sz w:val="24"/>
          <w:szCs w:val="24"/>
        </w:rPr>
        <w:t xml:space="preserve">:  </w:t>
      </w:r>
      <w:r>
        <w:rPr>
          <w:i/>
          <w:noProof/>
          <w:sz w:val="24"/>
          <w:szCs w:val="24"/>
        </w:rPr>
        <w:t>Feidiás, muž, pohyb, div, Parthenón, bohové, žena</w:t>
      </w:r>
      <w:r>
        <w:rPr>
          <w:noProof/>
          <w:sz w:val="24"/>
          <w:szCs w:val="24"/>
        </w:rPr>
        <w:t xml:space="preserve"> </w:t>
      </w:r>
    </w:p>
    <w:p w:rsidR="006117EA" w:rsidRDefault="006117EA" w:rsidP="003C749A">
      <w:pPr>
        <w:spacing w:after="0" w:line="240" w:lineRule="auto"/>
        <w:rPr>
          <w:rFonts w:ascii="Comic Sans MS" w:hAnsi="Comic Sans MS"/>
          <w:b/>
          <w:noProof/>
          <w:sz w:val="24"/>
          <w:szCs w:val="24"/>
        </w:rPr>
      </w:pPr>
    </w:p>
    <w:p w:rsidR="003C749A" w:rsidRDefault="006117EA" w:rsidP="003C749A">
      <w:pPr>
        <w:spacing w:after="0" w:line="240" w:lineRule="auto"/>
        <w:rPr>
          <w:rFonts w:ascii="Comic Sans MS" w:hAnsi="Comic Sans MS"/>
          <w:b/>
          <w:noProof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</w:rPr>
        <w:t>b</w:t>
      </w:r>
      <w:r w:rsidR="003C749A">
        <w:rPr>
          <w:rFonts w:ascii="Comic Sans MS" w:hAnsi="Comic Sans MS"/>
          <w:b/>
          <w:noProof/>
          <w:sz w:val="24"/>
          <w:szCs w:val="24"/>
        </w:rPr>
        <w:t xml:space="preserve">) divadlo: </w:t>
      </w:r>
    </w:p>
    <w:p w:rsidR="003C749A" w:rsidRDefault="003C749A" w:rsidP="003C749A">
      <w:pPr>
        <w:spacing w:after="0" w:line="240" w:lineRule="auto"/>
        <w:rPr>
          <w:i/>
          <w:noProof/>
          <w:sz w:val="20"/>
          <w:szCs w:val="20"/>
        </w:rPr>
      </w:pPr>
      <w:r>
        <w:rPr>
          <w:i/>
          <w:noProof/>
          <w:sz w:val="20"/>
          <w:szCs w:val="20"/>
        </w:rPr>
        <w:t>Podle textu v učebnici (str. 99) zakroužkuj správné odpovědi:</w:t>
      </w:r>
    </w:p>
    <w:p w:rsidR="003C749A" w:rsidRDefault="003C749A" w:rsidP="003C749A">
      <w:pPr>
        <w:spacing w:after="0" w:line="240" w:lineRule="auto"/>
        <w:rPr>
          <w:noProof/>
          <w:sz w:val="16"/>
          <w:szCs w:val="16"/>
        </w:rPr>
      </w:pPr>
    </w:p>
    <w:p w:rsidR="003C749A" w:rsidRDefault="003C749A" w:rsidP="003C749A">
      <w:pPr>
        <w:spacing w:after="0" w:line="240" w:lineRule="auto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1. Divadlo se poprvé zrodilo právě ve starověkém </w:t>
      </w:r>
      <w:r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  <w:t>a) Řecku.</w:t>
      </w:r>
      <w:r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  <w:t>b) Římě.</w:t>
      </w:r>
    </w:p>
    <w:p w:rsidR="003C749A" w:rsidRDefault="003C749A" w:rsidP="003C749A">
      <w:pPr>
        <w:spacing w:after="0" w:line="240" w:lineRule="auto"/>
        <w:rPr>
          <w:noProof/>
          <w:sz w:val="24"/>
          <w:szCs w:val="24"/>
        </w:rPr>
      </w:pPr>
      <w:r>
        <w:rPr>
          <w:noProof/>
          <w:sz w:val="24"/>
          <w:szCs w:val="24"/>
        </w:rPr>
        <w:t>2. Hrávali se dva druhy divadelní her:</w:t>
      </w:r>
      <w:r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  <w:t>a) komedie a tragédie.</w:t>
      </w:r>
      <w:r>
        <w:rPr>
          <w:noProof/>
          <w:sz w:val="24"/>
          <w:szCs w:val="24"/>
        </w:rPr>
        <w:tab/>
        <w:t>b) pověsti a báje.</w:t>
      </w:r>
    </w:p>
    <w:p w:rsidR="003C749A" w:rsidRDefault="003C749A" w:rsidP="003C749A">
      <w:pPr>
        <w:spacing w:after="0" w:line="240" w:lineRule="auto"/>
        <w:rPr>
          <w:noProof/>
          <w:sz w:val="24"/>
          <w:szCs w:val="24"/>
        </w:rPr>
      </w:pPr>
      <w:r>
        <w:rPr>
          <w:noProof/>
          <w:sz w:val="24"/>
          <w:szCs w:val="24"/>
        </w:rPr>
        <w:t>3. Vysoké podrážky, které herci nosívali, se nazývali</w:t>
      </w:r>
      <w:r>
        <w:rPr>
          <w:noProof/>
          <w:sz w:val="24"/>
          <w:szCs w:val="24"/>
        </w:rPr>
        <w:tab/>
        <w:t>a) loktušky.</w:t>
      </w:r>
      <w:r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  <w:t>b) koturny.</w:t>
      </w:r>
    </w:p>
    <w:p w:rsidR="003C749A" w:rsidRDefault="003C749A" w:rsidP="003C749A">
      <w:pPr>
        <w:spacing w:after="0" w:line="240" w:lineRule="auto"/>
        <w:rPr>
          <w:noProof/>
          <w:sz w:val="24"/>
          <w:szCs w:val="24"/>
        </w:rPr>
      </w:pPr>
      <w:r>
        <w:rPr>
          <w:noProof/>
          <w:sz w:val="24"/>
          <w:szCs w:val="24"/>
        </w:rPr>
        <w:t>4. Divadla hrávali pouze</w:t>
      </w:r>
      <w:r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  <w:t>a) ženy.</w:t>
      </w:r>
      <w:r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  <w:t>b) muži.</w:t>
      </w:r>
    </w:p>
    <w:p w:rsidR="003C749A" w:rsidRDefault="003C749A" w:rsidP="003C749A">
      <w:pPr>
        <w:spacing w:after="0" w:line="240" w:lineRule="auto"/>
        <w:rPr>
          <w:noProof/>
          <w:sz w:val="24"/>
          <w:szCs w:val="24"/>
        </w:rPr>
      </w:pPr>
      <w:r>
        <w:rPr>
          <w:noProof/>
          <w:sz w:val="24"/>
          <w:szCs w:val="24"/>
        </w:rPr>
        <w:t>5. Herci používali při představení</w:t>
      </w:r>
      <w:r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  <w:t>a) masky.</w:t>
      </w:r>
      <w:r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  <w:t>b) líčidla.</w:t>
      </w:r>
    </w:p>
    <w:p w:rsidR="003C749A" w:rsidRDefault="003C749A" w:rsidP="003C749A">
      <w:pPr>
        <w:spacing w:after="0" w:line="240" w:lineRule="auto"/>
        <w:rPr>
          <w:noProof/>
          <w:sz w:val="24"/>
          <w:szCs w:val="24"/>
        </w:rPr>
      </w:pPr>
      <w:r>
        <w:rPr>
          <w:noProof/>
          <w:sz w:val="24"/>
          <w:szCs w:val="24"/>
        </w:rPr>
        <w:t>6. Jedním nejslavnějších autorů divadleních her byl</w:t>
      </w:r>
      <w:r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  <w:t>a) Sofoklés.</w:t>
      </w:r>
      <w:r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  <w:t>b) Myrón.</w:t>
      </w:r>
    </w:p>
    <w:p w:rsidR="003C749A" w:rsidRDefault="003C749A" w:rsidP="003C749A">
      <w:pPr>
        <w:spacing w:after="0" w:line="240" w:lineRule="auto"/>
        <w:rPr>
          <w:noProof/>
          <w:sz w:val="16"/>
          <w:szCs w:val="16"/>
        </w:rPr>
      </w:pPr>
    </w:p>
    <w:p w:rsidR="003C749A" w:rsidRDefault="003C749A" w:rsidP="003C749A">
      <w:pPr>
        <w:spacing w:after="0" w:line="240" w:lineRule="auto"/>
        <w:rPr>
          <w:sz w:val="16"/>
          <w:szCs w:val="16"/>
        </w:rPr>
      </w:pPr>
      <w:r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t xml:space="preserve"> </w:t>
      </w:r>
      <w:r>
        <w:rPr>
          <w:noProof/>
          <w:sz w:val="16"/>
          <w:szCs w:val="16"/>
        </w:rPr>
        <w:t xml:space="preserve">                                                              </w:t>
      </w:r>
    </w:p>
    <w:p w:rsidR="00CA2EDC" w:rsidRDefault="00CA2EDC" w:rsidP="003C749A">
      <w:pPr>
        <w:spacing w:after="0" w:line="240" w:lineRule="auto"/>
        <w:rPr>
          <w:rFonts w:ascii="Comic Sans MS" w:hAnsi="Comic Sans MS"/>
          <w:b/>
          <w:sz w:val="24"/>
          <w:szCs w:val="24"/>
        </w:rPr>
        <w:sectPr w:rsidR="00CA2EDC" w:rsidSect="007675F4">
          <w:pgSz w:w="11906" w:h="16838"/>
          <w:pgMar w:top="567" w:right="284" w:bottom="284" w:left="851" w:header="709" w:footer="709" w:gutter="0"/>
          <w:cols w:space="708"/>
          <w:docGrid w:linePitch="360"/>
        </w:sectPr>
      </w:pPr>
      <w:bookmarkStart w:id="0" w:name="_GoBack"/>
      <w:bookmarkEnd w:id="0"/>
    </w:p>
    <w:p w:rsidR="003C749A" w:rsidRDefault="003C749A" w:rsidP="003C749A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lastRenderedPageBreak/>
        <w:t>3. SPORT:</w:t>
      </w:r>
    </w:p>
    <w:p w:rsidR="003C749A" w:rsidRDefault="003C749A" w:rsidP="003C749A">
      <w:pPr>
        <w:spacing w:after="0" w:line="240" w:lineRule="auto"/>
        <w:rPr>
          <w:sz w:val="16"/>
          <w:szCs w:val="16"/>
        </w:rPr>
      </w:pPr>
    </w:p>
    <w:p w:rsidR="003C749A" w:rsidRDefault="003C749A" w:rsidP="003C749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Řekové chápali sport jako neoddělitelnou součást lidského života, proto pořádali celonárodní sportovní slavnosti. </w:t>
      </w:r>
      <w:r>
        <w:rPr>
          <w:b/>
          <w:sz w:val="24"/>
          <w:szCs w:val="24"/>
        </w:rPr>
        <w:t xml:space="preserve">První </w:t>
      </w:r>
      <w:r>
        <w:rPr>
          <w:sz w:val="24"/>
          <w:szCs w:val="24"/>
        </w:rPr>
        <w:t xml:space="preserve">slavnost se konala roku </w:t>
      </w:r>
      <w:r>
        <w:rPr>
          <w:b/>
          <w:sz w:val="24"/>
          <w:szCs w:val="24"/>
        </w:rPr>
        <w:t xml:space="preserve">776 </w:t>
      </w:r>
      <w:proofErr w:type="spellStart"/>
      <w:r>
        <w:rPr>
          <w:b/>
          <w:sz w:val="24"/>
          <w:szCs w:val="24"/>
        </w:rPr>
        <w:t>přnl</w:t>
      </w:r>
      <w:proofErr w:type="spellEnd"/>
      <w:r>
        <w:rPr>
          <w:b/>
          <w:sz w:val="24"/>
          <w:szCs w:val="24"/>
        </w:rPr>
        <w:t>. na Olympu</w:t>
      </w:r>
      <w:r>
        <w:rPr>
          <w:sz w:val="24"/>
          <w:szCs w:val="24"/>
        </w:rPr>
        <w:t xml:space="preserve">, proto se jí začalo říkat </w:t>
      </w:r>
      <w:r>
        <w:rPr>
          <w:b/>
          <w:sz w:val="24"/>
          <w:szCs w:val="24"/>
        </w:rPr>
        <w:t>„olympijské hry“</w:t>
      </w:r>
      <w:r>
        <w:rPr>
          <w:sz w:val="24"/>
          <w:szCs w:val="24"/>
        </w:rPr>
        <w:t xml:space="preserve">. Další hry se konaly </w:t>
      </w:r>
      <w:r>
        <w:rPr>
          <w:b/>
          <w:sz w:val="24"/>
          <w:szCs w:val="24"/>
        </w:rPr>
        <w:t>každé čtyři roky</w:t>
      </w:r>
      <w:r>
        <w:rPr>
          <w:sz w:val="24"/>
          <w:szCs w:val="24"/>
        </w:rPr>
        <w:t xml:space="preserve">. Během nich bylo zakázané válčení a byl </w:t>
      </w:r>
      <w:r>
        <w:rPr>
          <w:b/>
          <w:sz w:val="24"/>
          <w:szCs w:val="24"/>
        </w:rPr>
        <w:t>dodržován mírový stav.</w:t>
      </w:r>
      <w:r>
        <w:rPr>
          <w:sz w:val="24"/>
          <w:szCs w:val="24"/>
        </w:rPr>
        <w:t xml:space="preserve">  </w:t>
      </w:r>
    </w:p>
    <w:p w:rsidR="003C749A" w:rsidRDefault="003C749A" w:rsidP="003C749A">
      <w:pPr>
        <w:spacing w:after="0" w:line="240" w:lineRule="auto"/>
        <w:rPr>
          <w:sz w:val="24"/>
          <w:szCs w:val="24"/>
        </w:rPr>
      </w:pPr>
    </w:p>
    <w:p w:rsidR="003C749A" w:rsidRDefault="003C749A" w:rsidP="003C749A">
      <w:pPr>
        <w:spacing w:after="0" w:line="240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Najdi 6 pojmů souvisejících s olympijskými hrami. Použij nápovědu a text v učebnici (str. 99):</w:t>
      </w:r>
    </w:p>
    <w:p w:rsidR="003C749A" w:rsidRDefault="003C749A" w:rsidP="003C749A">
      <w:pPr>
        <w:spacing w:after="0" w:line="240" w:lineRule="auto"/>
        <w:rPr>
          <w:i/>
          <w:sz w:val="20"/>
          <w:szCs w:val="20"/>
        </w:rPr>
      </w:pPr>
    </w:p>
    <w:tbl>
      <w:tblPr>
        <w:tblStyle w:val="Mkatabulky"/>
        <w:tblpPr w:leftFromText="141" w:rightFromText="141" w:vertAnchor="text" w:horzAnchor="page" w:tblpX="789" w:tblpY="9"/>
        <w:tblOverlap w:val="never"/>
        <w:tblW w:w="0" w:type="auto"/>
        <w:tblLook w:val="04A0" w:firstRow="1" w:lastRow="0" w:firstColumn="1" w:lastColumn="0" w:noHBand="0" w:noVBand="1"/>
      </w:tblPr>
      <w:tblGrid>
        <w:gridCol w:w="311"/>
        <w:gridCol w:w="317"/>
        <w:gridCol w:w="317"/>
        <w:gridCol w:w="317"/>
        <w:gridCol w:w="317"/>
        <w:gridCol w:w="311"/>
        <w:gridCol w:w="311"/>
        <w:gridCol w:w="311"/>
        <w:gridCol w:w="317"/>
        <w:gridCol w:w="317"/>
        <w:gridCol w:w="317"/>
        <w:gridCol w:w="361"/>
        <w:gridCol w:w="317"/>
        <w:gridCol w:w="317"/>
        <w:gridCol w:w="311"/>
      </w:tblGrid>
      <w:tr w:rsidR="006117EA" w:rsidTr="006117EA">
        <w:trPr>
          <w:trHeight w:val="312"/>
        </w:trPr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s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ý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u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i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o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k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l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n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j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k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t</w:t>
            </w:r>
          </w:p>
        </w:tc>
        <w:tc>
          <w:tcPr>
            <w:tcW w:w="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z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ý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i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o</w:t>
            </w:r>
          </w:p>
        </w:tc>
      </w:tr>
      <w:tr w:rsidR="006117EA" w:rsidTr="006117EA">
        <w:trPr>
          <w:trHeight w:val="326"/>
        </w:trPr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p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a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s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s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c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d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f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g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p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á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h</w:t>
            </w:r>
          </w:p>
        </w:tc>
        <w:tc>
          <w:tcPr>
            <w:tcW w:w="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ě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r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t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o</w:t>
            </w:r>
          </w:p>
        </w:tc>
      </w:tr>
      <w:tr w:rsidR="006117EA" w:rsidTr="006117EA">
        <w:trPr>
          <w:trHeight w:val="312"/>
        </w:trPr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n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f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a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u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i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e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o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p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z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ě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a</w:t>
            </w:r>
          </w:p>
        </w:tc>
        <w:tc>
          <w:tcPr>
            <w:tcW w:w="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s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d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r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t</w:t>
            </w:r>
          </w:p>
        </w:tc>
      </w:tr>
      <w:tr w:rsidR="006117EA" w:rsidTr="006117EA">
        <w:trPr>
          <w:trHeight w:val="312"/>
        </w:trPr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b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s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r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i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o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p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n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č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b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a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t</w:t>
            </w:r>
          </w:p>
        </w:tc>
        <w:tc>
          <w:tcPr>
            <w:tcW w:w="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s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d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f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g</w:t>
            </w:r>
          </w:p>
        </w:tc>
      </w:tr>
      <w:tr w:rsidR="006117EA" w:rsidTr="006117EA">
        <w:trPr>
          <w:trHeight w:val="312"/>
        </w:trPr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z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á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p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a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s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j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j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ě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u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í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é</w:t>
            </w:r>
          </w:p>
        </w:tc>
        <w:tc>
          <w:tcPr>
            <w:tcW w:w="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i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r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t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z</w:t>
            </w:r>
          </w:p>
        </w:tc>
      </w:tr>
      <w:tr w:rsidR="006117EA" w:rsidTr="006117EA">
        <w:trPr>
          <w:trHeight w:val="326"/>
        </w:trPr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c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r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t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j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u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k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h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e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v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h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e</w:t>
            </w:r>
          </w:p>
        </w:tc>
        <w:tc>
          <w:tcPr>
            <w:tcW w:w="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č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b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ž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ý</w:t>
            </w:r>
          </w:p>
        </w:tc>
      </w:tr>
      <w:tr w:rsidR="006117EA" w:rsidTr="006117EA">
        <w:trPr>
          <w:trHeight w:val="326"/>
        </w:trPr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x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t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ý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g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e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k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b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r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i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j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o</w:t>
            </w:r>
          </w:p>
        </w:tc>
        <w:tc>
          <w:tcPr>
            <w:tcW w:w="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r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t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o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z</w:t>
            </w:r>
          </w:p>
        </w:tc>
      </w:tr>
      <w:tr w:rsidR="006117EA" w:rsidTr="006117EA">
        <w:trPr>
          <w:trHeight w:val="326"/>
        </w:trPr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y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ý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a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d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z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í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j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č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o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t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i</w:t>
            </w:r>
          </w:p>
        </w:tc>
        <w:tc>
          <w:tcPr>
            <w:tcW w:w="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j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u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i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j</w:t>
            </w:r>
          </w:p>
        </w:tc>
      </w:tr>
      <w:tr w:rsidR="006117EA" w:rsidTr="006117EA">
        <w:trPr>
          <w:trHeight w:val="326"/>
        </w:trPr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d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í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ě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a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r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n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s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ř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p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r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z</w:t>
            </w:r>
          </w:p>
        </w:tc>
        <w:tc>
          <w:tcPr>
            <w:tcW w:w="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m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u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p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7EA" w:rsidRDefault="006117EA" w:rsidP="006117EA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k</w:t>
            </w:r>
          </w:p>
        </w:tc>
      </w:tr>
    </w:tbl>
    <w:p w:rsidR="003C749A" w:rsidRDefault="003C749A" w:rsidP="003C749A">
      <w:pPr>
        <w:spacing w:after="0" w:line="24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nápověda:</w:t>
      </w:r>
    </w:p>
    <w:p w:rsidR="003C749A" w:rsidRDefault="003C749A" w:rsidP="003C749A">
      <w:pPr>
        <w:spacing w:after="0" w:line="360" w:lineRule="exact"/>
        <w:rPr>
          <w:sz w:val="24"/>
          <w:szCs w:val="24"/>
        </w:rPr>
      </w:pPr>
      <w:r>
        <w:rPr>
          <w:sz w:val="24"/>
          <w:szCs w:val="24"/>
        </w:rPr>
        <w:t>1. Jméno boha, jemuž byly zasvěceny hry na Olympu.</w:t>
      </w:r>
    </w:p>
    <w:p w:rsidR="003C749A" w:rsidRDefault="003C749A" w:rsidP="003C749A">
      <w:pPr>
        <w:spacing w:after="0" w:line="360" w:lineRule="exact"/>
        <w:rPr>
          <w:sz w:val="24"/>
          <w:szCs w:val="24"/>
        </w:rPr>
      </w:pPr>
      <w:r>
        <w:rPr>
          <w:sz w:val="24"/>
          <w:szCs w:val="24"/>
        </w:rPr>
        <w:t>2. Jedna z disciplín olympijských her (počítaná na „stadia“).</w:t>
      </w:r>
    </w:p>
    <w:p w:rsidR="003C749A" w:rsidRDefault="003C749A" w:rsidP="003C749A">
      <w:pPr>
        <w:spacing w:after="0" w:line="360" w:lineRule="exact"/>
        <w:rPr>
          <w:sz w:val="24"/>
          <w:szCs w:val="24"/>
        </w:rPr>
      </w:pPr>
      <w:r>
        <w:rPr>
          <w:sz w:val="24"/>
          <w:szCs w:val="24"/>
        </w:rPr>
        <w:t>3. Disciplína, při níž závodníci používali své pěsti.</w:t>
      </w:r>
    </w:p>
    <w:p w:rsidR="003C749A" w:rsidRDefault="003C749A" w:rsidP="003C749A">
      <w:pPr>
        <w:spacing w:after="0" w:line="360" w:lineRule="exact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Pr="004D31D5">
        <w:rPr>
          <w:rFonts w:ascii="Arial Narrow" w:hAnsi="Arial Narrow"/>
          <w:sz w:val="24"/>
          <w:szCs w:val="24"/>
        </w:rPr>
        <w:t>Souhrnný název discip</w:t>
      </w:r>
      <w:r>
        <w:rPr>
          <w:rFonts w:ascii="Arial Narrow" w:hAnsi="Arial Narrow"/>
          <w:sz w:val="24"/>
          <w:szCs w:val="24"/>
        </w:rPr>
        <w:t xml:space="preserve">líny, která se skládala z pěti </w:t>
      </w:r>
      <w:proofErr w:type="spellStart"/>
      <w:r w:rsidRPr="004D31D5">
        <w:rPr>
          <w:rFonts w:ascii="Arial Narrow" w:hAnsi="Arial Narrow"/>
          <w:sz w:val="24"/>
          <w:szCs w:val="24"/>
        </w:rPr>
        <w:t>poddisciplín</w:t>
      </w:r>
      <w:proofErr w:type="spellEnd"/>
      <w:r>
        <w:rPr>
          <w:sz w:val="24"/>
          <w:szCs w:val="24"/>
        </w:rPr>
        <w:t xml:space="preserve">. </w:t>
      </w:r>
    </w:p>
    <w:p w:rsidR="003C749A" w:rsidRDefault="003C749A" w:rsidP="003C749A">
      <w:pPr>
        <w:spacing w:after="0" w:line="360" w:lineRule="exact"/>
        <w:rPr>
          <w:sz w:val="24"/>
          <w:szCs w:val="24"/>
        </w:rPr>
      </w:pPr>
      <w:r>
        <w:rPr>
          <w:sz w:val="24"/>
          <w:szCs w:val="24"/>
        </w:rPr>
        <w:t>5. Disciplína, ke které potřeboval závodník koně nebo vůz.</w:t>
      </w:r>
    </w:p>
    <w:p w:rsidR="003C749A" w:rsidRDefault="003C749A" w:rsidP="003C749A">
      <w:pPr>
        <w:spacing w:after="0" w:line="360" w:lineRule="exact"/>
        <w:rPr>
          <w:sz w:val="24"/>
          <w:szCs w:val="24"/>
        </w:rPr>
      </w:pPr>
      <w:r>
        <w:rPr>
          <w:sz w:val="24"/>
          <w:szCs w:val="24"/>
        </w:rPr>
        <w:t xml:space="preserve">6. Odměna, kterou získal vítěz olympijských her. </w:t>
      </w:r>
      <w:r>
        <w:rPr>
          <w:sz w:val="24"/>
          <w:szCs w:val="24"/>
        </w:rPr>
        <w:br w:type="textWrapping" w:clear="all"/>
      </w:r>
    </w:p>
    <w:p w:rsidR="003C749A" w:rsidRDefault="003C749A" w:rsidP="003C749A">
      <w:pPr>
        <w:spacing w:after="0" w:line="240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Symbolem novodobých olympijských her jsou</w:t>
      </w:r>
      <w:r w:rsidR="006117EA">
        <w:rPr>
          <w:i/>
          <w:sz w:val="20"/>
          <w:szCs w:val="20"/>
        </w:rPr>
        <w:t xml:space="preserve"> propojené kruhy. P</w:t>
      </w:r>
      <w:r>
        <w:rPr>
          <w:i/>
          <w:sz w:val="20"/>
          <w:szCs w:val="20"/>
        </w:rPr>
        <w:t xml:space="preserve">opřemýšlej, co </w:t>
      </w:r>
      <w:r w:rsidR="006117EA">
        <w:rPr>
          <w:i/>
          <w:sz w:val="20"/>
          <w:szCs w:val="20"/>
        </w:rPr>
        <w:t>jednotlivé barvy znázorňují a co celý</w:t>
      </w:r>
      <w:r>
        <w:rPr>
          <w:i/>
          <w:sz w:val="20"/>
          <w:szCs w:val="20"/>
        </w:rPr>
        <w:t xml:space="preserve"> symbol vyjadřuje. </w:t>
      </w:r>
    </w:p>
    <w:p w:rsidR="003C749A" w:rsidRDefault="006117EA" w:rsidP="003C749A">
      <w:pPr>
        <w:spacing w:after="0" w:line="240" w:lineRule="auto"/>
        <w:jc w:val="center"/>
        <w:rPr>
          <w:rFonts w:ascii="Arial" w:hAnsi="Arial" w:cs="Arial"/>
          <w:noProof/>
          <w:sz w:val="20"/>
          <w:szCs w:val="20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2810941" cy="1875210"/>
            <wp:effectExtent l="19050" t="0" r="8459" b="0"/>
            <wp:docPr id="4" name="obrázek 1" descr="File:Olympic flag.sv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Olympic flag.sv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0801" cy="18751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749A" w:rsidRDefault="003C749A" w:rsidP="003C749A">
      <w:pPr>
        <w:spacing w:after="0" w:line="360" w:lineRule="exact"/>
        <w:rPr>
          <w:rFonts w:ascii="Comic Sans MS" w:hAnsi="Comic Sans MS"/>
          <w:b/>
          <w:caps/>
          <w:sz w:val="24"/>
          <w:szCs w:val="24"/>
        </w:rPr>
      </w:pPr>
      <w:r>
        <w:rPr>
          <w:rFonts w:ascii="Comic Sans MS" w:hAnsi="Comic Sans MS"/>
          <w:b/>
          <w:caps/>
          <w:sz w:val="24"/>
          <w:szCs w:val="24"/>
        </w:rPr>
        <w:t>4. FIlozofie a věda:</w:t>
      </w:r>
    </w:p>
    <w:p w:rsidR="003C749A" w:rsidRDefault="003C749A" w:rsidP="003C749A">
      <w:pPr>
        <w:spacing w:after="0" w:line="240" w:lineRule="auto"/>
        <w:rPr>
          <w:b/>
          <w:sz w:val="16"/>
          <w:szCs w:val="16"/>
        </w:rPr>
      </w:pPr>
    </w:p>
    <w:p w:rsidR="003C749A" w:rsidRDefault="003C749A" w:rsidP="003C749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Řekové položili základy mnoha současným </w:t>
      </w:r>
      <w:r>
        <w:rPr>
          <w:b/>
          <w:sz w:val="24"/>
          <w:szCs w:val="24"/>
        </w:rPr>
        <w:t xml:space="preserve">vědám a </w:t>
      </w:r>
      <w:r>
        <w:rPr>
          <w:sz w:val="24"/>
          <w:szCs w:val="24"/>
        </w:rPr>
        <w:t>také</w:t>
      </w:r>
      <w:r>
        <w:rPr>
          <w:b/>
          <w:sz w:val="24"/>
          <w:szCs w:val="24"/>
        </w:rPr>
        <w:t xml:space="preserve"> filozofii</w:t>
      </w:r>
      <w:r>
        <w:rPr>
          <w:sz w:val="24"/>
          <w:szCs w:val="24"/>
        </w:rPr>
        <w:t xml:space="preserve"> (= nauka o hledání smyslu a podstaty života). </w:t>
      </w:r>
    </w:p>
    <w:p w:rsidR="003C749A" w:rsidRPr="00CA2EDC" w:rsidRDefault="003C749A" w:rsidP="003C749A">
      <w:pPr>
        <w:spacing w:after="0" w:line="240" w:lineRule="auto"/>
        <w:rPr>
          <w:i/>
          <w:sz w:val="10"/>
          <w:szCs w:val="10"/>
        </w:rPr>
      </w:pPr>
    </w:p>
    <w:p w:rsidR="003C749A" w:rsidRDefault="003C749A" w:rsidP="003C749A">
      <w:pPr>
        <w:spacing w:after="0" w:line="240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Vybarvi stejnou barvou políčka, která spolu souvisejí (nápovědu najdeš v učebnici na str. 100).</w:t>
      </w:r>
    </w:p>
    <w:p w:rsidR="003C749A" w:rsidRDefault="007675F4" w:rsidP="003C749A">
      <w:pPr>
        <w:spacing w:after="0" w:line="240" w:lineRule="auto"/>
        <w:rPr>
          <w:b/>
          <w:sz w:val="24"/>
          <w:szCs w:val="24"/>
        </w:rPr>
      </w:pPr>
      <w:r>
        <w:pict>
          <v:roundrect id="_x0000_s1028" style="position:absolute;margin-left:6.1pt;margin-top:23.35pt;width:70.75pt;height:29.4pt;z-index:251664384" arcsize="10923f">
            <v:textbox>
              <w:txbxContent>
                <w:p w:rsidR="00CA2EDC" w:rsidRDefault="00CA2EDC" w:rsidP="003C749A">
                  <w:pPr>
                    <w:spacing w:after="0" w:line="240" w:lineRule="auto"/>
                    <w:jc w:val="center"/>
                  </w:pPr>
                  <w:r>
                    <w:t>lékařství</w:t>
                  </w:r>
                </w:p>
              </w:txbxContent>
            </v:textbox>
          </v:roundrect>
        </w:pict>
      </w:r>
      <w:r>
        <w:pict>
          <v:roundrect id="_x0000_s1029" style="position:absolute;margin-left:358.5pt;margin-top:100.45pt;width:70.75pt;height:36.3pt;z-index:251665408" arcsize="10923f">
            <v:textbox>
              <w:txbxContent>
                <w:p w:rsidR="00CA2EDC" w:rsidRDefault="00CA2EDC" w:rsidP="003C749A">
                  <w:pPr>
                    <w:spacing w:after="0" w:line="240" w:lineRule="auto"/>
                    <w:jc w:val="center"/>
                  </w:pPr>
                  <w:proofErr w:type="spellStart"/>
                  <w:r>
                    <w:t>Tháletova</w:t>
                  </w:r>
                  <w:proofErr w:type="spellEnd"/>
                </w:p>
                <w:p w:rsidR="00CA2EDC" w:rsidRDefault="00CA2EDC" w:rsidP="003C749A">
                  <w:pPr>
                    <w:spacing w:after="0" w:line="240" w:lineRule="auto"/>
                    <w:jc w:val="center"/>
                  </w:pPr>
                  <w:r>
                    <w:t>věta</w:t>
                  </w:r>
                </w:p>
              </w:txbxContent>
            </v:textbox>
          </v:roundrect>
        </w:pict>
      </w:r>
      <w:r>
        <w:pict>
          <v:roundrect id="_x0000_s1030" style="position:absolute;margin-left:100.85pt;margin-top:51.95pt;width:77.4pt;height:39.4pt;z-index:251666432" arcsize="10923f">
            <v:textbox>
              <w:txbxContent>
                <w:p w:rsidR="00CA2EDC" w:rsidRDefault="00CA2EDC" w:rsidP="003C749A">
                  <w:pPr>
                    <w:spacing w:after="0" w:line="240" w:lineRule="auto"/>
                    <w:jc w:val="center"/>
                  </w:pPr>
                  <w:r>
                    <w:t>Pythagorova věta</w:t>
                  </w:r>
                </w:p>
              </w:txbxContent>
            </v:textbox>
          </v:roundrect>
        </w:pict>
      </w:r>
      <w:r>
        <w:pict>
          <v:roundrect id="_x0000_s1031" style="position:absolute;margin-left:247.95pt;margin-top:100.45pt;width:75.1pt;height:36.3pt;z-index:251667456" arcsize="10923f">
            <v:textbox>
              <w:txbxContent>
                <w:p w:rsidR="00CA2EDC" w:rsidRDefault="00CA2EDC" w:rsidP="003C749A">
                  <w:pPr>
                    <w:spacing w:after="0" w:line="240" w:lineRule="auto"/>
                    <w:jc w:val="center"/>
                  </w:pPr>
                  <w:proofErr w:type="spellStart"/>
                  <w:r>
                    <w:t>Hipokratova</w:t>
                  </w:r>
                  <w:proofErr w:type="spellEnd"/>
                  <w:r>
                    <w:t xml:space="preserve"> přísaha</w:t>
                  </w:r>
                </w:p>
              </w:txbxContent>
            </v:textbox>
          </v:roundrect>
        </w:pict>
      </w:r>
      <w:r>
        <w:pict>
          <v:roundrect id="_x0000_s1032" style="position:absolute;margin-left:455pt;margin-top:87.05pt;width:70.95pt;height:29.4pt;z-index:251668480" arcsize="10923f">
            <v:textbox>
              <w:txbxContent>
                <w:p w:rsidR="00CA2EDC" w:rsidRDefault="00CA2EDC" w:rsidP="003C749A">
                  <w:pPr>
                    <w:spacing w:after="0" w:line="240" w:lineRule="auto"/>
                    <w:jc w:val="center"/>
                  </w:pPr>
                  <w:proofErr w:type="spellStart"/>
                  <w:r>
                    <w:t>Aristotelés</w:t>
                  </w:r>
                  <w:proofErr w:type="spellEnd"/>
                </w:p>
              </w:txbxContent>
            </v:textbox>
          </v:roundrect>
        </w:pict>
      </w:r>
      <w:r>
        <w:pict>
          <v:roundrect id="_x0000_s1033" style="position:absolute;margin-left:160.9pt;margin-top:107.35pt;width:61.5pt;height:29.4pt;z-index:251669504" arcsize="10923f">
            <v:textbox>
              <w:txbxContent>
                <w:p w:rsidR="00CA2EDC" w:rsidRDefault="00CA2EDC" w:rsidP="003C749A">
                  <w:pPr>
                    <w:spacing w:after="0" w:line="240" w:lineRule="auto"/>
                    <w:jc w:val="center"/>
                  </w:pPr>
                  <w:proofErr w:type="spellStart"/>
                  <w:r>
                    <w:t>Sókratés</w:t>
                  </w:r>
                  <w:proofErr w:type="spellEnd"/>
                </w:p>
              </w:txbxContent>
            </v:textbox>
          </v:roundrect>
        </w:pict>
      </w:r>
      <w:r>
        <w:pict>
          <v:roundrect id="_x0000_s1034" style="position:absolute;margin-left:470.35pt;margin-top:7.4pt;width:61.5pt;height:29.4pt;z-index:251670528" arcsize="10923f">
            <v:textbox>
              <w:txbxContent>
                <w:p w:rsidR="00CA2EDC" w:rsidRDefault="00CA2EDC" w:rsidP="003C749A">
                  <w:pPr>
                    <w:spacing w:after="0" w:line="240" w:lineRule="auto"/>
                    <w:jc w:val="center"/>
                  </w:pPr>
                  <w:r>
                    <w:t>fyzika</w:t>
                  </w:r>
                </w:p>
              </w:txbxContent>
            </v:textbox>
          </v:roundrect>
        </w:pict>
      </w:r>
      <w:r>
        <w:pict>
          <v:roundrect id="_x0000_s1035" style="position:absolute;margin-left:199.7pt;margin-top:17.95pt;width:70.75pt;height:29.4pt;z-index:251671552" arcsize="10923f">
            <v:textbox>
              <w:txbxContent>
                <w:p w:rsidR="00CA2EDC" w:rsidRDefault="00CA2EDC" w:rsidP="003C749A">
                  <w:pPr>
                    <w:spacing w:after="0" w:line="240" w:lineRule="auto"/>
                    <w:jc w:val="center"/>
                  </w:pPr>
                  <w:r>
                    <w:t xml:space="preserve">Platón </w:t>
                  </w:r>
                </w:p>
              </w:txbxContent>
            </v:textbox>
          </v:roundrect>
        </w:pict>
      </w:r>
      <w:r>
        <w:pict>
          <v:roundrect id="_x0000_s1036" style="position:absolute;margin-left:287.75pt;margin-top:51.95pt;width:70.75pt;height:29.4pt;z-index:251672576" arcsize="10923f">
            <v:textbox>
              <w:txbxContent>
                <w:p w:rsidR="00CA2EDC" w:rsidRDefault="00CA2EDC" w:rsidP="003C749A">
                  <w:pPr>
                    <w:spacing w:after="0" w:line="240" w:lineRule="auto"/>
                    <w:jc w:val="center"/>
                  </w:pPr>
                  <w:r>
                    <w:t>geometrie</w:t>
                  </w:r>
                </w:p>
              </w:txbxContent>
            </v:textbox>
          </v:roundrect>
        </w:pict>
      </w:r>
      <w:r>
        <w:pict>
          <v:roundrect id="_x0000_s1037" style="position:absolute;margin-left:30.1pt;margin-top:100.45pt;width:77pt;height:36.3pt;z-index:251673600" arcsize="10923f">
            <v:textbox>
              <w:txbxContent>
                <w:p w:rsidR="00CA2EDC" w:rsidRDefault="00CA2EDC" w:rsidP="003C749A">
                  <w:pPr>
                    <w:spacing w:after="0" w:line="240" w:lineRule="auto"/>
                    <w:jc w:val="center"/>
                  </w:pPr>
                  <w:r>
                    <w:t>Archimedův zákon</w:t>
                  </w:r>
                </w:p>
              </w:txbxContent>
            </v:textbox>
          </v:roundrect>
        </w:pict>
      </w:r>
      <w:r>
        <w:pict>
          <v:roundrect id="_x0000_s1038" style="position:absolute;margin-left:384.85pt;margin-top:30.45pt;width:61.5pt;height:29.4pt;z-index:251674624" arcsize="10923f">
            <v:textbox>
              <w:txbxContent>
                <w:p w:rsidR="00CA2EDC" w:rsidRDefault="00CA2EDC" w:rsidP="003C749A">
                  <w:pPr>
                    <w:spacing w:after="0" w:line="240" w:lineRule="auto"/>
                    <w:jc w:val="center"/>
                  </w:pPr>
                  <w:r>
                    <w:t>filozofie</w:t>
                  </w:r>
                </w:p>
              </w:txbxContent>
            </v:textbox>
          </v:roundrect>
        </w:pict>
      </w:r>
    </w:p>
    <w:p w:rsidR="003C749A" w:rsidRDefault="003C749A" w:rsidP="003C749A">
      <w:pPr>
        <w:spacing w:after="0" w:line="240" w:lineRule="auto"/>
        <w:rPr>
          <w:b/>
          <w:sz w:val="24"/>
          <w:szCs w:val="24"/>
        </w:rPr>
      </w:pPr>
    </w:p>
    <w:p w:rsidR="003C749A" w:rsidRDefault="003C749A" w:rsidP="003C749A">
      <w:pPr>
        <w:spacing w:after="0" w:line="240" w:lineRule="auto"/>
        <w:rPr>
          <w:b/>
          <w:sz w:val="24"/>
          <w:szCs w:val="24"/>
        </w:rPr>
      </w:pPr>
    </w:p>
    <w:p w:rsidR="003C749A" w:rsidRDefault="003C749A" w:rsidP="003C749A">
      <w:pPr>
        <w:spacing w:after="0" w:line="240" w:lineRule="auto"/>
        <w:rPr>
          <w:b/>
          <w:sz w:val="24"/>
          <w:szCs w:val="24"/>
        </w:rPr>
      </w:pPr>
    </w:p>
    <w:p w:rsidR="003C749A" w:rsidRDefault="003C749A" w:rsidP="003C749A">
      <w:pPr>
        <w:spacing w:after="0" w:line="240" w:lineRule="auto"/>
        <w:rPr>
          <w:b/>
          <w:sz w:val="24"/>
          <w:szCs w:val="24"/>
        </w:rPr>
      </w:pPr>
    </w:p>
    <w:p w:rsidR="003C749A" w:rsidRDefault="003C749A" w:rsidP="003C749A">
      <w:pPr>
        <w:spacing w:after="0" w:line="240" w:lineRule="auto"/>
        <w:rPr>
          <w:b/>
          <w:sz w:val="24"/>
          <w:szCs w:val="24"/>
        </w:rPr>
      </w:pPr>
    </w:p>
    <w:p w:rsidR="003C749A" w:rsidRDefault="003C749A" w:rsidP="003C749A">
      <w:pPr>
        <w:spacing w:after="0" w:line="240" w:lineRule="auto"/>
        <w:rPr>
          <w:b/>
          <w:sz w:val="24"/>
          <w:szCs w:val="24"/>
        </w:rPr>
      </w:pPr>
    </w:p>
    <w:p w:rsidR="003C749A" w:rsidRDefault="003C749A" w:rsidP="003C749A">
      <w:pPr>
        <w:spacing w:after="0" w:line="240" w:lineRule="auto"/>
        <w:rPr>
          <w:b/>
          <w:sz w:val="24"/>
          <w:szCs w:val="24"/>
        </w:rPr>
      </w:pPr>
    </w:p>
    <w:p w:rsidR="003C749A" w:rsidRDefault="003C749A" w:rsidP="003C749A">
      <w:pPr>
        <w:spacing w:after="0" w:line="240" w:lineRule="auto"/>
        <w:rPr>
          <w:b/>
          <w:sz w:val="24"/>
          <w:szCs w:val="24"/>
        </w:rPr>
      </w:pPr>
    </w:p>
    <w:p w:rsidR="003C749A" w:rsidRDefault="003C749A" w:rsidP="003C749A">
      <w:pPr>
        <w:spacing w:after="0" w:line="240" w:lineRule="auto"/>
        <w:rPr>
          <w:b/>
          <w:sz w:val="24"/>
          <w:szCs w:val="24"/>
        </w:rPr>
      </w:pPr>
    </w:p>
    <w:p w:rsidR="003C749A" w:rsidRDefault="003C749A" w:rsidP="003C749A">
      <w:pPr>
        <w:spacing w:after="0" w:line="240" w:lineRule="auto"/>
        <w:rPr>
          <w:b/>
          <w:sz w:val="24"/>
          <w:szCs w:val="24"/>
        </w:rPr>
      </w:pPr>
    </w:p>
    <w:p w:rsidR="003C749A" w:rsidRDefault="003C749A" w:rsidP="003C749A">
      <w:pPr>
        <w:spacing w:after="0" w:line="240" w:lineRule="auto"/>
        <w:rPr>
          <w:b/>
          <w:sz w:val="16"/>
          <w:szCs w:val="16"/>
        </w:rPr>
      </w:pPr>
    </w:p>
    <w:p w:rsidR="003C749A" w:rsidRDefault="003C749A" w:rsidP="003C749A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5. </w:t>
      </w:r>
      <w:r>
        <w:rPr>
          <w:rFonts w:ascii="Comic Sans MS" w:hAnsi="Comic Sans MS"/>
          <w:b/>
          <w:caps/>
          <w:sz w:val="24"/>
          <w:szCs w:val="24"/>
        </w:rPr>
        <w:t>Další:</w:t>
      </w:r>
    </w:p>
    <w:p w:rsidR="003C749A" w:rsidRDefault="003C749A" w:rsidP="003C749A">
      <w:pPr>
        <w:spacing w:after="0" w:line="240" w:lineRule="auto"/>
        <w:rPr>
          <w:i/>
        </w:rPr>
      </w:pPr>
      <w:r>
        <w:rPr>
          <w:i/>
        </w:rPr>
        <w:t>V učebnici (str. 79-80) vyhledej, co znamenají následující pojmy:</w:t>
      </w:r>
    </w:p>
    <w:p w:rsidR="003C749A" w:rsidRDefault="003C749A" w:rsidP="003C749A">
      <w:pPr>
        <w:spacing w:after="0" w:line="240" w:lineRule="auto"/>
        <w:rPr>
          <w:b/>
          <w:sz w:val="16"/>
          <w:szCs w:val="16"/>
        </w:rPr>
      </w:pPr>
    </w:p>
    <w:p w:rsidR="003C749A" w:rsidRDefault="003C749A" w:rsidP="003C749A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CHITÓN = </w:t>
      </w:r>
      <w:r>
        <w:rPr>
          <w:sz w:val="24"/>
          <w:szCs w:val="24"/>
        </w:rPr>
        <w:t>…………………………………………………………………………</w:t>
      </w:r>
      <w:proofErr w:type="gramStart"/>
      <w:r>
        <w:rPr>
          <w:sz w:val="24"/>
          <w:szCs w:val="24"/>
        </w:rPr>
        <w:t>…..…</w:t>
      </w:r>
      <w:proofErr w:type="gramEnd"/>
      <w:r>
        <w:rPr>
          <w:sz w:val="24"/>
          <w:szCs w:val="24"/>
        </w:rPr>
        <w:t>…………………………………………………………………………</w:t>
      </w:r>
    </w:p>
    <w:p w:rsidR="003C749A" w:rsidRDefault="003C749A" w:rsidP="003C749A">
      <w:pPr>
        <w:spacing w:after="0" w:line="240" w:lineRule="auto"/>
        <w:rPr>
          <w:sz w:val="24"/>
          <w:szCs w:val="24"/>
        </w:rPr>
      </w:pPr>
      <w:r>
        <w:rPr>
          <w:b/>
          <w:sz w:val="24"/>
          <w:szCs w:val="24"/>
        </w:rPr>
        <w:t>PEPLOS =</w:t>
      </w:r>
      <w:r>
        <w:rPr>
          <w:sz w:val="24"/>
          <w:szCs w:val="24"/>
        </w:rPr>
        <w:t xml:space="preserve"> ……………………………………………………………………………………………………………………………………………………………</w:t>
      </w:r>
    </w:p>
    <w:p w:rsidR="003C749A" w:rsidRDefault="003C749A" w:rsidP="003C749A">
      <w:pPr>
        <w:spacing w:after="0" w:line="240" w:lineRule="auto"/>
        <w:rPr>
          <w:b/>
          <w:sz w:val="24"/>
          <w:szCs w:val="24"/>
        </w:rPr>
      </w:pPr>
    </w:p>
    <w:p w:rsidR="003C749A" w:rsidRDefault="003C749A" w:rsidP="003C749A">
      <w:pPr>
        <w:spacing w:after="0" w:line="24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Starověcí Řekové stolovali </w:t>
      </w:r>
      <w:r>
        <w:rPr>
          <w:sz w:val="24"/>
          <w:szCs w:val="24"/>
        </w:rPr>
        <w:t xml:space="preserve">………………………………………………………………………………………………………………………………., </w:t>
      </w:r>
      <w:r>
        <w:rPr>
          <w:b/>
          <w:sz w:val="24"/>
          <w:szCs w:val="24"/>
        </w:rPr>
        <w:t>jejich jídelníček byl tvořen zejména</w:t>
      </w:r>
      <w:r>
        <w:rPr>
          <w:sz w:val="24"/>
          <w:szCs w:val="24"/>
        </w:rPr>
        <w:t xml:space="preserve"> …………………………………………………………………………………………………………………</w:t>
      </w:r>
    </w:p>
    <w:p w:rsidR="00CA2EDC" w:rsidRDefault="003C749A" w:rsidP="003C749A">
      <w:pPr>
        <w:spacing w:after="0" w:line="240" w:lineRule="auto"/>
        <w:rPr>
          <w:sz w:val="24"/>
          <w:szCs w:val="24"/>
        </w:rPr>
        <w:sectPr w:rsidR="00CA2EDC" w:rsidSect="00CA2EDC">
          <w:pgSz w:w="11906" w:h="16838"/>
          <w:pgMar w:top="340" w:right="284" w:bottom="284" w:left="284" w:header="709" w:footer="709" w:gutter="0"/>
          <w:cols w:space="708"/>
          <w:docGrid w:linePitch="360"/>
        </w:sect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</w:t>
      </w:r>
    </w:p>
    <w:p w:rsidR="001E6C78" w:rsidRPr="008B72CB" w:rsidRDefault="003C749A">
      <w:pPr>
        <w:rPr>
          <w:b/>
          <w:sz w:val="24"/>
          <w:szCs w:val="24"/>
        </w:rPr>
      </w:pPr>
      <w:r w:rsidRPr="008B72CB">
        <w:rPr>
          <w:b/>
          <w:sz w:val="24"/>
          <w:szCs w:val="24"/>
        </w:rPr>
        <w:lastRenderedPageBreak/>
        <w:t>Zdroje:</w:t>
      </w:r>
    </w:p>
    <w:p w:rsidR="006117EA" w:rsidRPr="008B72CB" w:rsidRDefault="006117EA">
      <w:pPr>
        <w:rPr>
          <w:sz w:val="24"/>
          <w:szCs w:val="24"/>
        </w:rPr>
      </w:pPr>
      <w:r w:rsidRPr="008B72CB">
        <w:rPr>
          <w:sz w:val="24"/>
          <w:szCs w:val="24"/>
        </w:rPr>
        <w:t>http://commons.wikimedia.org/wiki/File:Olympic_flag.svg?uselang=cs</w:t>
      </w:r>
    </w:p>
    <w:p w:rsidR="008B72CB" w:rsidRPr="008B72CB" w:rsidRDefault="008B72CB" w:rsidP="008B72CB">
      <w:pPr>
        <w:spacing w:after="0"/>
        <w:rPr>
          <w:rFonts w:ascii="Times New Roman" w:hAnsi="Times New Roman"/>
          <w:sz w:val="24"/>
          <w:szCs w:val="24"/>
        </w:rPr>
      </w:pPr>
      <w:r w:rsidRPr="008B72CB">
        <w:rPr>
          <w:rFonts w:ascii="Times New Roman" w:hAnsi="Times New Roman"/>
          <w:sz w:val="24"/>
          <w:szCs w:val="24"/>
        </w:rPr>
        <w:t xml:space="preserve">RULF, Jan; Válková, Veronika. </w:t>
      </w:r>
      <w:r w:rsidRPr="008B72CB">
        <w:rPr>
          <w:rFonts w:ascii="Times New Roman" w:hAnsi="Times New Roman"/>
          <w:i/>
          <w:sz w:val="24"/>
          <w:szCs w:val="24"/>
        </w:rPr>
        <w:t>Dějepis pro 6. ročník základní školy</w:t>
      </w:r>
      <w:r w:rsidRPr="008B72CB">
        <w:rPr>
          <w:rFonts w:ascii="Times New Roman" w:hAnsi="Times New Roman"/>
          <w:sz w:val="24"/>
          <w:szCs w:val="24"/>
        </w:rPr>
        <w:t>. Praha: SPN Pedagogické nakladatelství, 2000, str. 79, 80, 96, 99, 100, ISBN 80-85937-59-</w:t>
      </w:r>
      <w:r>
        <w:rPr>
          <w:rFonts w:ascii="Times New Roman" w:hAnsi="Times New Roman"/>
          <w:sz w:val="24"/>
          <w:szCs w:val="24"/>
        </w:rPr>
        <w:t>X.</w:t>
      </w:r>
    </w:p>
    <w:p w:rsidR="008B72CB" w:rsidRPr="008B72CB" w:rsidRDefault="008B72CB" w:rsidP="008B72CB">
      <w:pPr>
        <w:spacing w:after="0"/>
        <w:rPr>
          <w:rFonts w:ascii="Times New Roman" w:hAnsi="Times New Roman"/>
          <w:sz w:val="24"/>
          <w:szCs w:val="24"/>
        </w:rPr>
      </w:pPr>
    </w:p>
    <w:p w:rsidR="008B72CB" w:rsidRPr="003C749A" w:rsidRDefault="008B72CB">
      <w:pPr>
        <w:rPr>
          <w:b/>
          <w:sz w:val="24"/>
          <w:szCs w:val="24"/>
        </w:rPr>
      </w:pPr>
    </w:p>
    <w:p w:rsidR="003C749A" w:rsidRDefault="003C749A">
      <w:pPr>
        <w:rPr>
          <w:b/>
          <w:sz w:val="24"/>
          <w:szCs w:val="24"/>
        </w:rPr>
      </w:pPr>
    </w:p>
    <w:p w:rsidR="008B72CB" w:rsidRDefault="008B72CB">
      <w:pPr>
        <w:rPr>
          <w:b/>
          <w:sz w:val="24"/>
          <w:szCs w:val="24"/>
        </w:rPr>
      </w:pPr>
    </w:p>
    <w:p w:rsidR="008B72CB" w:rsidRDefault="008B72CB">
      <w:pPr>
        <w:rPr>
          <w:b/>
          <w:sz w:val="24"/>
          <w:szCs w:val="24"/>
        </w:rPr>
      </w:pPr>
    </w:p>
    <w:p w:rsidR="008B72CB" w:rsidRDefault="008B72CB">
      <w:pPr>
        <w:rPr>
          <w:b/>
          <w:sz w:val="24"/>
          <w:szCs w:val="24"/>
        </w:rPr>
      </w:pPr>
    </w:p>
    <w:p w:rsidR="008B72CB" w:rsidRDefault="008B72CB">
      <w:pPr>
        <w:rPr>
          <w:b/>
          <w:sz w:val="24"/>
          <w:szCs w:val="24"/>
        </w:rPr>
      </w:pPr>
    </w:p>
    <w:p w:rsidR="008B72CB" w:rsidRDefault="008B72CB">
      <w:pPr>
        <w:rPr>
          <w:b/>
          <w:sz w:val="24"/>
          <w:szCs w:val="24"/>
        </w:rPr>
      </w:pPr>
    </w:p>
    <w:p w:rsidR="008B72CB" w:rsidRDefault="008B72CB">
      <w:pPr>
        <w:rPr>
          <w:b/>
          <w:sz w:val="24"/>
          <w:szCs w:val="24"/>
        </w:rPr>
      </w:pPr>
    </w:p>
    <w:p w:rsidR="008B72CB" w:rsidRDefault="008B72CB">
      <w:pPr>
        <w:rPr>
          <w:b/>
          <w:sz w:val="24"/>
          <w:szCs w:val="24"/>
        </w:rPr>
      </w:pPr>
    </w:p>
    <w:p w:rsidR="008B72CB" w:rsidRDefault="008B72CB">
      <w:pPr>
        <w:rPr>
          <w:b/>
          <w:sz w:val="24"/>
          <w:szCs w:val="24"/>
        </w:rPr>
      </w:pPr>
    </w:p>
    <w:p w:rsidR="008B72CB" w:rsidRDefault="008B72CB">
      <w:pPr>
        <w:rPr>
          <w:b/>
          <w:sz w:val="24"/>
          <w:szCs w:val="24"/>
        </w:rPr>
      </w:pPr>
    </w:p>
    <w:p w:rsidR="008B72CB" w:rsidRDefault="008B72CB">
      <w:pPr>
        <w:rPr>
          <w:b/>
          <w:sz w:val="24"/>
          <w:szCs w:val="24"/>
        </w:rPr>
      </w:pPr>
    </w:p>
    <w:p w:rsidR="008B72CB" w:rsidRDefault="008B72CB">
      <w:pPr>
        <w:rPr>
          <w:b/>
          <w:sz w:val="24"/>
          <w:szCs w:val="24"/>
        </w:rPr>
      </w:pPr>
    </w:p>
    <w:p w:rsidR="008B72CB" w:rsidRDefault="008B72CB">
      <w:pPr>
        <w:rPr>
          <w:b/>
          <w:sz w:val="24"/>
          <w:szCs w:val="24"/>
        </w:rPr>
      </w:pPr>
    </w:p>
    <w:p w:rsidR="008B72CB" w:rsidRDefault="008B72CB">
      <w:pPr>
        <w:rPr>
          <w:b/>
          <w:sz w:val="24"/>
          <w:szCs w:val="24"/>
        </w:rPr>
      </w:pPr>
    </w:p>
    <w:p w:rsidR="008B72CB" w:rsidRDefault="008B72CB">
      <w:pPr>
        <w:rPr>
          <w:b/>
          <w:sz w:val="24"/>
          <w:szCs w:val="24"/>
        </w:rPr>
      </w:pPr>
    </w:p>
    <w:p w:rsidR="008B72CB" w:rsidRDefault="008B72CB">
      <w:pPr>
        <w:rPr>
          <w:b/>
          <w:sz w:val="24"/>
          <w:szCs w:val="24"/>
        </w:rPr>
      </w:pPr>
    </w:p>
    <w:p w:rsidR="008B72CB" w:rsidRDefault="008B72CB">
      <w:pPr>
        <w:rPr>
          <w:b/>
          <w:sz w:val="24"/>
          <w:szCs w:val="24"/>
        </w:rPr>
      </w:pPr>
    </w:p>
    <w:p w:rsidR="008B72CB" w:rsidRDefault="008B72CB">
      <w:pPr>
        <w:rPr>
          <w:b/>
          <w:sz w:val="24"/>
          <w:szCs w:val="24"/>
        </w:rPr>
      </w:pPr>
    </w:p>
    <w:p w:rsidR="008B72CB" w:rsidRDefault="008B72CB">
      <w:pPr>
        <w:rPr>
          <w:b/>
          <w:sz w:val="24"/>
          <w:szCs w:val="24"/>
        </w:rPr>
      </w:pPr>
    </w:p>
    <w:p w:rsidR="008B72CB" w:rsidRDefault="008B72CB">
      <w:pPr>
        <w:rPr>
          <w:b/>
          <w:sz w:val="24"/>
          <w:szCs w:val="24"/>
        </w:rPr>
      </w:pPr>
    </w:p>
    <w:p w:rsidR="008B72CB" w:rsidRDefault="008B72CB">
      <w:pPr>
        <w:rPr>
          <w:b/>
          <w:sz w:val="24"/>
          <w:szCs w:val="24"/>
        </w:rPr>
      </w:pPr>
    </w:p>
    <w:p w:rsidR="008B72CB" w:rsidRDefault="008B72CB">
      <w:pPr>
        <w:rPr>
          <w:b/>
          <w:sz w:val="24"/>
          <w:szCs w:val="24"/>
        </w:rPr>
      </w:pPr>
    </w:p>
    <w:p w:rsidR="008B72CB" w:rsidRDefault="008B72CB">
      <w:pPr>
        <w:rPr>
          <w:b/>
          <w:sz w:val="24"/>
          <w:szCs w:val="24"/>
        </w:rPr>
      </w:pPr>
    </w:p>
    <w:p w:rsidR="008B72CB" w:rsidRDefault="008B72CB">
      <w:pPr>
        <w:rPr>
          <w:b/>
          <w:sz w:val="24"/>
          <w:szCs w:val="24"/>
        </w:rPr>
      </w:pPr>
    </w:p>
    <w:p w:rsidR="008B72CB" w:rsidRDefault="008B72CB">
      <w:pPr>
        <w:rPr>
          <w:b/>
          <w:sz w:val="24"/>
          <w:szCs w:val="24"/>
        </w:rPr>
      </w:pPr>
    </w:p>
    <w:p w:rsidR="00CA2EDC" w:rsidRPr="00CA2EDC" w:rsidRDefault="00CA2EDC" w:rsidP="00CA2EDC">
      <w:pPr>
        <w:spacing w:after="0" w:line="240" w:lineRule="auto"/>
        <w:jc w:val="center"/>
        <w:rPr>
          <w:rFonts w:ascii="Comic Sans MS" w:hAnsi="Comic Sans MS"/>
          <w:b/>
          <w:color w:val="FF0000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lastRenderedPageBreak/>
        <w:t xml:space="preserve">KULTURA STAROVĚKÉHO ŘECKA- </w:t>
      </w:r>
      <w:r w:rsidRPr="00CA2EDC">
        <w:rPr>
          <w:rFonts w:ascii="Comic Sans MS" w:hAnsi="Comic Sans MS"/>
          <w:b/>
          <w:color w:val="FF0000"/>
          <w:sz w:val="24"/>
          <w:szCs w:val="24"/>
        </w:rPr>
        <w:t>řešení</w:t>
      </w:r>
    </w:p>
    <w:p w:rsidR="00CA2EDC" w:rsidRPr="003C749A" w:rsidRDefault="00CA2EDC" w:rsidP="00CA2EDC">
      <w:pPr>
        <w:spacing w:after="0" w:line="240" w:lineRule="auto"/>
        <w:jc w:val="center"/>
        <w:rPr>
          <w:rFonts w:ascii="Comic Sans MS" w:hAnsi="Comic Sans MS"/>
          <w:b/>
          <w:sz w:val="10"/>
          <w:szCs w:val="10"/>
        </w:rPr>
      </w:pPr>
    </w:p>
    <w:p w:rsidR="00CA2EDC" w:rsidRDefault="00CA2EDC" w:rsidP="00CA2EDC"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Řecká kultura je kolébkou evropské civilizace.</w:t>
      </w:r>
    </w:p>
    <w:p w:rsidR="00CA2EDC" w:rsidRDefault="00CA2EDC" w:rsidP="00CA2EDC"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</w:rPr>
      </w:pPr>
    </w:p>
    <w:p w:rsidR="00CA2EDC" w:rsidRDefault="00CA2EDC" w:rsidP="00CA2EDC">
      <w:pPr>
        <w:spacing w:after="0" w:line="240" w:lineRule="auto"/>
        <w:rPr>
          <w:rFonts w:ascii="Comic Sans MS" w:hAnsi="Comic Sans MS"/>
          <w:b/>
          <w:sz w:val="16"/>
          <w:szCs w:val="16"/>
        </w:rPr>
      </w:pPr>
    </w:p>
    <w:p w:rsidR="00CA2EDC" w:rsidRDefault="00CA2EDC" w:rsidP="00CA2EDC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1. NÁBOŽENSTVÍ:</w:t>
      </w:r>
    </w:p>
    <w:p w:rsidR="00CA2EDC" w:rsidRDefault="00CA2EDC" w:rsidP="00CA2EDC">
      <w:pPr>
        <w:tabs>
          <w:tab w:val="left" w:pos="699"/>
          <w:tab w:val="left" w:pos="2160"/>
        </w:tabs>
        <w:spacing w:after="0" w:line="240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Vyhledej v učebnici (str. 96), čemu vládli tito řečtí bohové:</w:t>
      </w:r>
    </w:p>
    <w:p w:rsidR="00CA2EDC" w:rsidRDefault="00CA2EDC" w:rsidP="00CA2EDC">
      <w:pPr>
        <w:tabs>
          <w:tab w:val="left" w:pos="2160"/>
        </w:tabs>
        <w:spacing w:after="0" w:line="240" w:lineRule="auto"/>
        <w:rPr>
          <w:b/>
          <w:sz w:val="16"/>
          <w:szCs w:val="16"/>
        </w:rPr>
      </w:pP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</w:p>
    <w:p w:rsidR="00CA2EDC" w:rsidRDefault="00CA2EDC" w:rsidP="00CA2EDC">
      <w:pPr>
        <w:spacing w:after="0" w:line="240" w:lineRule="auto"/>
        <w:rPr>
          <w:sz w:val="24"/>
          <w:szCs w:val="24"/>
        </w:rPr>
      </w:pPr>
      <w:r>
        <w:rPr>
          <w:i/>
          <w:sz w:val="24"/>
          <w:szCs w:val="24"/>
        </w:rPr>
        <w:t>Zeus</w:t>
      </w:r>
      <w:r>
        <w:rPr>
          <w:sz w:val="24"/>
          <w:szCs w:val="24"/>
        </w:rPr>
        <w:tab/>
        <w:t>= vládce bohů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i/>
          <w:sz w:val="24"/>
          <w:szCs w:val="24"/>
        </w:rPr>
        <w:t>Héra</w:t>
      </w:r>
      <w:r>
        <w:rPr>
          <w:sz w:val="24"/>
          <w:szCs w:val="24"/>
        </w:rPr>
        <w:tab/>
        <w:t>= manželství, rodina</w:t>
      </w:r>
    </w:p>
    <w:p w:rsidR="00CA2EDC" w:rsidRDefault="00CA2EDC" w:rsidP="00CA2EDC">
      <w:pPr>
        <w:spacing w:after="0" w:line="24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Hádes</w:t>
      </w:r>
      <w:r>
        <w:rPr>
          <w:i/>
          <w:sz w:val="24"/>
          <w:szCs w:val="24"/>
        </w:rPr>
        <w:tab/>
        <w:t>= podsvětí</w:t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proofErr w:type="spellStart"/>
      <w:r>
        <w:rPr>
          <w:i/>
          <w:sz w:val="24"/>
          <w:szCs w:val="24"/>
        </w:rPr>
        <w:t>Deméter</w:t>
      </w:r>
      <w:proofErr w:type="spellEnd"/>
      <w:r>
        <w:rPr>
          <w:i/>
          <w:sz w:val="24"/>
          <w:szCs w:val="24"/>
        </w:rPr>
        <w:t xml:space="preserve">  = plodnost</w:t>
      </w:r>
    </w:p>
    <w:p w:rsidR="00CA2EDC" w:rsidRDefault="00CA2EDC" w:rsidP="00CA2EDC">
      <w:pPr>
        <w:spacing w:after="0" w:line="240" w:lineRule="auto"/>
        <w:rPr>
          <w:i/>
          <w:sz w:val="24"/>
          <w:szCs w:val="24"/>
        </w:rPr>
      </w:pPr>
      <w:proofErr w:type="spellStart"/>
      <w:proofErr w:type="gramStart"/>
      <w:r>
        <w:rPr>
          <w:i/>
          <w:sz w:val="24"/>
          <w:szCs w:val="24"/>
        </w:rPr>
        <w:t>Poseidón</w:t>
      </w:r>
      <w:proofErr w:type="spellEnd"/>
      <w:r>
        <w:rPr>
          <w:i/>
          <w:sz w:val="24"/>
          <w:szCs w:val="24"/>
        </w:rPr>
        <w:t xml:space="preserve">  = moře</w:t>
      </w:r>
      <w:proofErr w:type="gramEnd"/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>Athéna</w:t>
      </w:r>
      <w:r>
        <w:rPr>
          <w:i/>
          <w:sz w:val="24"/>
          <w:szCs w:val="24"/>
        </w:rPr>
        <w:tab/>
        <w:t xml:space="preserve">  = moudrost</w:t>
      </w:r>
    </w:p>
    <w:p w:rsidR="00CA2EDC" w:rsidRDefault="00CA2EDC" w:rsidP="00CA2EDC">
      <w:pPr>
        <w:spacing w:after="0" w:line="240" w:lineRule="auto"/>
        <w:rPr>
          <w:i/>
          <w:sz w:val="24"/>
          <w:szCs w:val="24"/>
        </w:rPr>
      </w:pPr>
      <w:proofErr w:type="spellStart"/>
      <w:r>
        <w:rPr>
          <w:i/>
          <w:sz w:val="24"/>
          <w:szCs w:val="24"/>
        </w:rPr>
        <w:t>Arés</w:t>
      </w:r>
      <w:proofErr w:type="spellEnd"/>
      <w:r>
        <w:rPr>
          <w:i/>
          <w:sz w:val="24"/>
          <w:szCs w:val="24"/>
        </w:rPr>
        <w:tab/>
        <w:t>= válka</w:t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>Afrodita = láska</w:t>
      </w:r>
    </w:p>
    <w:p w:rsidR="00CA2EDC" w:rsidRDefault="00CA2EDC" w:rsidP="00CA2EDC">
      <w:pPr>
        <w:spacing w:after="0" w:line="24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Apollon = umění</w:t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>Artemis = lov</w:t>
      </w:r>
    </w:p>
    <w:p w:rsidR="00CA2EDC" w:rsidRDefault="00CA2EDC" w:rsidP="00CA2EDC">
      <w:pPr>
        <w:spacing w:after="0" w:line="240" w:lineRule="auto"/>
        <w:rPr>
          <w:i/>
          <w:sz w:val="24"/>
          <w:szCs w:val="24"/>
        </w:rPr>
      </w:pPr>
      <w:proofErr w:type="spellStart"/>
      <w:r>
        <w:rPr>
          <w:i/>
          <w:sz w:val="24"/>
          <w:szCs w:val="24"/>
        </w:rPr>
        <w:t>Hermés</w:t>
      </w:r>
      <w:proofErr w:type="spellEnd"/>
      <w:r>
        <w:rPr>
          <w:i/>
          <w:sz w:val="24"/>
          <w:szCs w:val="24"/>
        </w:rPr>
        <w:t xml:space="preserve"> = obchod, zlodějové</w:t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proofErr w:type="spellStart"/>
      <w:r>
        <w:rPr>
          <w:i/>
          <w:sz w:val="24"/>
          <w:szCs w:val="24"/>
        </w:rPr>
        <w:t>Héfaistos</w:t>
      </w:r>
      <w:proofErr w:type="spellEnd"/>
      <w:r>
        <w:rPr>
          <w:i/>
          <w:sz w:val="24"/>
          <w:szCs w:val="24"/>
        </w:rPr>
        <w:t xml:space="preserve"> = kovářství</w:t>
      </w:r>
    </w:p>
    <w:p w:rsidR="00CA2EDC" w:rsidRDefault="00CA2EDC" w:rsidP="00CA2EDC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br w:type="textWrapping" w:clear="all"/>
      </w:r>
    </w:p>
    <w:p w:rsidR="00CA2EDC" w:rsidRDefault="00CA2EDC" w:rsidP="00CA2EDC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Řečtí bohové sídlili </w:t>
      </w:r>
      <w:proofErr w:type="gramStart"/>
      <w:r>
        <w:rPr>
          <w:sz w:val="24"/>
          <w:szCs w:val="24"/>
        </w:rPr>
        <w:t xml:space="preserve">na  </w:t>
      </w:r>
      <w:r>
        <w:rPr>
          <w:b/>
          <w:sz w:val="24"/>
          <w:szCs w:val="24"/>
        </w:rPr>
        <w:t>Olympu</w:t>
      </w:r>
      <w:proofErr w:type="gramEnd"/>
      <w:r>
        <w:rPr>
          <w:sz w:val="24"/>
          <w:szCs w:val="24"/>
        </w:rPr>
        <w:t xml:space="preserve">  (na nejvyšší hoře Řecka).</w:t>
      </w:r>
    </w:p>
    <w:p w:rsidR="00CA2EDC" w:rsidRDefault="00CA2EDC" w:rsidP="00CA2EDC">
      <w:pPr>
        <w:spacing w:after="0" w:line="240" w:lineRule="auto"/>
        <w:jc w:val="center"/>
        <w:rPr>
          <w:sz w:val="24"/>
          <w:szCs w:val="24"/>
        </w:rPr>
      </w:pPr>
    </w:p>
    <w:p w:rsidR="00CA2EDC" w:rsidRDefault="00CA2EDC" w:rsidP="00CA2EDC">
      <w:pPr>
        <w:spacing w:after="0" w:line="240" w:lineRule="auto"/>
        <w:jc w:val="center"/>
        <w:rPr>
          <w:sz w:val="16"/>
          <w:szCs w:val="16"/>
        </w:rPr>
      </w:pPr>
    </w:p>
    <w:p w:rsidR="00CA2EDC" w:rsidRDefault="00CA2EDC" w:rsidP="00CA2EDC">
      <w:pPr>
        <w:spacing w:after="0" w:line="240" w:lineRule="auto"/>
        <w:jc w:val="center"/>
        <w:rPr>
          <w:sz w:val="16"/>
          <w:szCs w:val="16"/>
        </w:rPr>
      </w:pPr>
    </w:p>
    <w:p w:rsidR="00CA2EDC" w:rsidRDefault="00CA2EDC" w:rsidP="00CA2EDC">
      <w:pPr>
        <w:spacing w:after="0" w:line="240" w:lineRule="auto"/>
        <w:jc w:val="center"/>
        <w:rPr>
          <w:sz w:val="16"/>
          <w:szCs w:val="16"/>
        </w:rPr>
      </w:pPr>
    </w:p>
    <w:p w:rsidR="00CA2EDC" w:rsidRDefault="00CA2EDC" w:rsidP="00CA2EDC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2. UMĚNÍ:</w:t>
      </w:r>
    </w:p>
    <w:p w:rsidR="00CA2EDC" w:rsidRDefault="00CA2EDC" w:rsidP="00CA2EDC">
      <w:pPr>
        <w:spacing w:after="0" w:line="240" w:lineRule="auto"/>
        <w:rPr>
          <w:noProof/>
          <w:sz w:val="16"/>
          <w:szCs w:val="16"/>
        </w:rPr>
      </w:pPr>
    </w:p>
    <w:p w:rsidR="00CA2EDC" w:rsidRDefault="00CA2EDC" w:rsidP="00CA2EDC">
      <w:pPr>
        <w:spacing w:after="0" w:line="240" w:lineRule="auto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Nejvýznamnějšími památkami je např.  </w:t>
      </w:r>
      <w:r>
        <w:rPr>
          <w:b/>
          <w:noProof/>
          <w:sz w:val="24"/>
          <w:szCs w:val="24"/>
        </w:rPr>
        <w:t>Parthenón</w:t>
      </w:r>
      <w:r>
        <w:rPr>
          <w:noProof/>
          <w:sz w:val="24"/>
          <w:szCs w:val="24"/>
        </w:rPr>
        <w:t xml:space="preserve"> </w:t>
      </w:r>
      <w:r>
        <w:rPr>
          <w:i/>
          <w:noProof/>
          <w:sz w:val="24"/>
          <w:szCs w:val="24"/>
        </w:rPr>
        <w:t>(= chrám bohyně Athény</w:t>
      </w:r>
      <w:r>
        <w:rPr>
          <w:noProof/>
          <w:sz w:val="24"/>
          <w:szCs w:val="24"/>
        </w:rPr>
        <w:t xml:space="preserve">) </w:t>
      </w:r>
      <w:r>
        <w:rPr>
          <w:b/>
          <w:noProof/>
          <w:sz w:val="24"/>
          <w:szCs w:val="24"/>
        </w:rPr>
        <w:t>v Athénách</w:t>
      </w:r>
      <w:r>
        <w:rPr>
          <w:noProof/>
          <w:sz w:val="24"/>
          <w:szCs w:val="24"/>
        </w:rPr>
        <w:t xml:space="preserve">, </w:t>
      </w:r>
      <w:r>
        <w:rPr>
          <w:b/>
          <w:noProof/>
          <w:sz w:val="24"/>
          <w:szCs w:val="24"/>
        </w:rPr>
        <w:t>Diův chrám v Olympii</w:t>
      </w:r>
      <w:r>
        <w:rPr>
          <w:noProof/>
          <w:sz w:val="24"/>
          <w:szCs w:val="24"/>
        </w:rPr>
        <w:t xml:space="preserve"> (</w:t>
      </w:r>
      <w:r>
        <w:rPr>
          <w:i/>
          <w:noProof/>
          <w:sz w:val="24"/>
          <w:szCs w:val="24"/>
        </w:rPr>
        <w:t>jeden ze  7 divů světa</w:t>
      </w:r>
      <w:r>
        <w:rPr>
          <w:noProof/>
          <w:sz w:val="24"/>
          <w:szCs w:val="24"/>
        </w:rPr>
        <w:t xml:space="preserve">), </w:t>
      </w:r>
      <w:r>
        <w:rPr>
          <w:b/>
          <w:noProof/>
          <w:sz w:val="24"/>
          <w:szCs w:val="24"/>
        </w:rPr>
        <w:t>Artemidin chrám v Efesu</w:t>
      </w:r>
      <w:r>
        <w:rPr>
          <w:noProof/>
          <w:sz w:val="24"/>
          <w:szCs w:val="24"/>
        </w:rPr>
        <w:t xml:space="preserve"> (</w:t>
      </w:r>
      <w:r>
        <w:rPr>
          <w:i/>
          <w:noProof/>
          <w:sz w:val="24"/>
          <w:szCs w:val="24"/>
        </w:rPr>
        <w:t>jeden ze 7 divů světa</w:t>
      </w:r>
      <w:r>
        <w:rPr>
          <w:noProof/>
          <w:sz w:val="24"/>
          <w:szCs w:val="24"/>
        </w:rPr>
        <w:t xml:space="preserve">), palác </w:t>
      </w:r>
      <w:r>
        <w:rPr>
          <w:b/>
          <w:noProof/>
          <w:sz w:val="24"/>
          <w:szCs w:val="24"/>
        </w:rPr>
        <w:t>Knossos na krétě</w:t>
      </w:r>
    </w:p>
    <w:p w:rsidR="00CA2EDC" w:rsidRDefault="00CA2EDC" w:rsidP="00CA2EDC">
      <w:pPr>
        <w:spacing w:after="0" w:line="240" w:lineRule="auto"/>
        <w:rPr>
          <w:noProof/>
          <w:sz w:val="12"/>
          <w:szCs w:val="12"/>
        </w:rPr>
      </w:pPr>
    </w:p>
    <w:p w:rsidR="00CA2EDC" w:rsidRDefault="00CA2EDC" w:rsidP="00CA2EDC">
      <w:pPr>
        <w:spacing w:after="0" w:line="240" w:lineRule="auto"/>
        <w:rPr>
          <w:i/>
          <w:noProof/>
          <w:sz w:val="24"/>
          <w:szCs w:val="24"/>
        </w:rPr>
      </w:pPr>
    </w:p>
    <w:p w:rsidR="00CA2EDC" w:rsidRDefault="00CA2EDC" w:rsidP="00CA2EDC">
      <w:pPr>
        <w:spacing w:after="0" w:line="240" w:lineRule="auto"/>
        <w:rPr>
          <w:i/>
          <w:noProof/>
          <w:sz w:val="24"/>
          <w:szCs w:val="24"/>
        </w:rPr>
      </w:pPr>
      <w:r>
        <w:rPr>
          <w:i/>
          <w:noProof/>
          <w:sz w:val="24"/>
          <w:szCs w:val="24"/>
        </w:rPr>
        <w:t xml:space="preserve">Vylušti přesmyčky: </w:t>
      </w:r>
    </w:p>
    <w:p w:rsidR="00CA2EDC" w:rsidRDefault="00CA2EDC" w:rsidP="00CA2EDC">
      <w:pPr>
        <w:spacing w:after="0" w:line="240" w:lineRule="auto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Nově se stavěli i  </w:t>
      </w:r>
      <w:r>
        <w:rPr>
          <w:b/>
          <w:noProof/>
          <w:sz w:val="24"/>
          <w:szCs w:val="24"/>
        </w:rPr>
        <w:t>P R T S O O N Í V    T D I A S N O Y</w:t>
      </w:r>
      <w:r>
        <w:rPr>
          <w:noProof/>
          <w:sz w:val="24"/>
          <w:szCs w:val="24"/>
        </w:rPr>
        <w:t xml:space="preserve"> = sportovní stadiony  a   </w:t>
      </w:r>
      <w:r>
        <w:rPr>
          <w:b/>
          <w:noProof/>
          <w:sz w:val="24"/>
          <w:szCs w:val="24"/>
        </w:rPr>
        <w:t>A I A D D L V</w:t>
      </w:r>
      <w:r>
        <w:rPr>
          <w:noProof/>
          <w:sz w:val="24"/>
          <w:szCs w:val="24"/>
        </w:rPr>
        <w:t xml:space="preserve"> = divadla </w:t>
      </w:r>
    </w:p>
    <w:p w:rsidR="00CA2EDC" w:rsidRDefault="00CA2EDC" w:rsidP="00CA2EDC">
      <w:pPr>
        <w:spacing w:after="0" w:line="240" w:lineRule="auto"/>
        <w:rPr>
          <w:noProof/>
          <w:sz w:val="16"/>
          <w:szCs w:val="16"/>
        </w:rPr>
      </w:pPr>
    </w:p>
    <w:p w:rsidR="00CA2EDC" w:rsidRDefault="00CA2EDC" w:rsidP="00CA2EDC">
      <w:pPr>
        <w:spacing w:after="0" w:line="240" w:lineRule="auto"/>
        <w:rPr>
          <w:noProof/>
          <w:sz w:val="16"/>
          <w:szCs w:val="16"/>
        </w:rPr>
      </w:pPr>
    </w:p>
    <w:p w:rsidR="00CA2EDC" w:rsidRDefault="00CA2EDC" w:rsidP="00CA2EDC">
      <w:pPr>
        <w:spacing w:after="0" w:line="240" w:lineRule="auto"/>
        <w:rPr>
          <w:rFonts w:ascii="Comic Sans MS" w:hAnsi="Comic Sans MS"/>
          <w:b/>
          <w:noProof/>
          <w:sz w:val="24"/>
          <w:szCs w:val="24"/>
        </w:rPr>
      </w:pPr>
    </w:p>
    <w:p w:rsidR="00CA2EDC" w:rsidRDefault="00CA2EDC" w:rsidP="00CA2EDC">
      <w:pPr>
        <w:spacing w:after="0" w:line="240" w:lineRule="auto"/>
        <w:rPr>
          <w:rFonts w:ascii="Comic Sans MS" w:hAnsi="Comic Sans MS"/>
          <w:b/>
          <w:noProof/>
          <w:sz w:val="24"/>
          <w:szCs w:val="24"/>
        </w:rPr>
      </w:pPr>
    </w:p>
    <w:p w:rsidR="00CA2EDC" w:rsidRDefault="00CA2EDC" w:rsidP="00CA2EDC">
      <w:pPr>
        <w:spacing w:after="0" w:line="240" w:lineRule="auto"/>
        <w:rPr>
          <w:rFonts w:ascii="Comic Sans MS" w:hAnsi="Comic Sans MS"/>
          <w:b/>
          <w:noProof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</w:rPr>
        <w:t>a) sochařství:</w:t>
      </w:r>
    </w:p>
    <w:p w:rsidR="00CA2EDC" w:rsidRDefault="00CA2EDC" w:rsidP="00CA2EDC">
      <w:pPr>
        <w:spacing w:after="0" w:line="240" w:lineRule="auto"/>
        <w:rPr>
          <w:i/>
          <w:noProof/>
          <w:sz w:val="20"/>
          <w:szCs w:val="20"/>
        </w:rPr>
      </w:pPr>
      <w:r>
        <w:rPr>
          <w:i/>
          <w:noProof/>
          <w:sz w:val="20"/>
          <w:szCs w:val="20"/>
        </w:rPr>
        <w:t>Doplň slova do textu. Použij nápovědu:</w:t>
      </w:r>
    </w:p>
    <w:p w:rsidR="00CA2EDC" w:rsidRDefault="00CA2EDC" w:rsidP="00CA2EDC">
      <w:pPr>
        <w:spacing w:after="0" w:line="240" w:lineRule="auto"/>
        <w:rPr>
          <w:noProof/>
          <w:sz w:val="16"/>
          <w:szCs w:val="16"/>
        </w:rPr>
      </w:pPr>
    </w:p>
    <w:p w:rsidR="00CA2EDC" w:rsidRDefault="00CA2EDC" w:rsidP="00CA2EDC">
      <w:pPr>
        <w:spacing w:after="0" w:line="240" w:lineRule="auto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Řekové tvořili sochy bohů  nebo mladých žen a mužů . Většinou se snažili zachytit postavy v pohybu . </w:t>
      </w:r>
    </w:p>
    <w:p w:rsidR="00CA2EDC" w:rsidRDefault="00CA2EDC" w:rsidP="00CA2EDC">
      <w:pPr>
        <w:spacing w:after="0" w:line="240" w:lineRule="auto"/>
        <w:rPr>
          <w:noProof/>
          <w:sz w:val="24"/>
          <w:szCs w:val="24"/>
        </w:rPr>
      </w:pPr>
      <w:r>
        <w:rPr>
          <w:noProof/>
          <w:sz w:val="24"/>
          <w:szCs w:val="24"/>
        </w:rPr>
        <w:t>Nejznámějším sochařem byl Feidiás, který vytvořil sochu Dia v Parthenónu (</w:t>
      </w:r>
      <w:r>
        <w:rPr>
          <w:i/>
          <w:noProof/>
          <w:sz w:val="24"/>
          <w:szCs w:val="24"/>
        </w:rPr>
        <w:t>jeden ze 7 divů světa</w:t>
      </w:r>
      <w:r>
        <w:rPr>
          <w:noProof/>
          <w:sz w:val="24"/>
          <w:szCs w:val="24"/>
        </w:rPr>
        <w:t>).</w:t>
      </w:r>
    </w:p>
    <w:p w:rsidR="00CA2EDC" w:rsidRDefault="00CA2EDC" w:rsidP="00CA2EDC">
      <w:pPr>
        <w:spacing w:after="0" w:line="240" w:lineRule="auto"/>
        <w:rPr>
          <w:noProof/>
          <w:sz w:val="24"/>
          <w:szCs w:val="24"/>
        </w:rPr>
      </w:pPr>
    </w:p>
    <w:p w:rsidR="00CA2EDC" w:rsidRDefault="00CA2EDC" w:rsidP="00CA2EDC">
      <w:pPr>
        <w:spacing w:after="0" w:line="240" w:lineRule="auto"/>
        <w:rPr>
          <w:noProof/>
          <w:sz w:val="24"/>
          <w:szCs w:val="24"/>
        </w:rPr>
      </w:pPr>
    </w:p>
    <w:p w:rsidR="00CA2EDC" w:rsidRDefault="00CA2EDC" w:rsidP="00CA2EDC">
      <w:pPr>
        <w:spacing w:after="0" w:line="240" w:lineRule="auto"/>
        <w:rPr>
          <w:noProof/>
          <w:sz w:val="24"/>
          <w:szCs w:val="24"/>
        </w:rPr>
      </w:pPr>
      <w:r>
        <w:rPr>
          <w:i/>
          <w:noProof/>
          <w:sz w:val="24"/>
          <w:szCs w:val="24"/>
        </w:rPr>
        <w:t>nápověda</w:t>
      </w:r>
      <w:r>
        <w:rPr>
          <w:noProof/>
          <w:sz w:val="24"/>
          <w:szCs w:val="24"/>
        </w:rPr>
        <w:t xml:space="preserve">:  </w:t>
      </w:r>
      <w:r>
        <w:rPr>
          <w:i/>
          <w:noProof/>
          <w:sz w:val="24"/>
          <w:szCs w:val="24"/>
        </w:rPr>
        <w:t>Feidiás, muž, pohyb, div, Parthenón, bohové, žena</w:t>
      </w:r>
      <w:r>
        <w:rPr>
          <w:noProof/>
          <w:sz w:val="24"/>
          <w:szCs w:val="24"/>
        </w:rPr>
        <w:t xml:space="preserve"> </w:t>
      </w:r>
    </w:p>
    <w:p w:rsidR="00CA2EDC" w:rsidRDefault="00CA2EDC" w:rsidP="00CA2EDC">
      <w:pPr>
        <w:spacing w:after="0" w:line="240" w:lineRule="auto"/>
        <w:rPr>
          <w:noProof/>
          <w:sz w:val="24"/>
          <w:szCs w:val="24"/>
        </w:rPr>
      </w:pPr>
    </w:p>
    <w:p w:rsidR="00CA2EDC" w:rsidRDefault="00CA2EDC" w:rsidP="00CA2EDC">
      <w:pPr>
        <w:spacing w:after="0" w:line="240" w:lineRule="auto"/>
        <w:rPr>
          <w:noProof/>
        </w:rPr>
      </w:pPr>
    </w:p>
    <w:p w:rsidR="00CA2EDC" w:rsidRDefault="00CA2EDC" w:rsidP="00CA2EDC">
      <w:pPr>
        <w:spacing w:after="0" w:line="240" w:lineRule="auto"/>
        <w:rPr>
          <w:rFonts w:ascii="Comic Sans MS" w:hAnsi="Comic Sans MS"/>
          <w:b/>
          <w:noProof/>
          <w:sz w:val="24"/>
          <w:szCs w:val="24"/>
        </w:rPr>
      </w:pPr>
    </w:p>
    <w:p w:rsidR="00CA2EDC" w:rsidRDefault="00CA2EDC" w:rsidP="00CA2EDC">
      <w:pPr>
        <w:spacing w:after="0" w:line="240" w:lineRule="auto"/>
        <w:rPr>
          <w:rFonts w:ascii="Comic Sans MS" w:hAnsi="Comic Sans MS"/>
          <w:b/>
          <w:noProof/>
          <w:sz w:val="24"/>
          <w:szCs w:val="24"/>
        </w:rPr>
      </w:pPr>
    </w:p>
    <w:p w:rsidR="00CA2EDC" w:rsidRDefault="00CA2EDC" w:rsidP="00CA2EDC">
      <w:pPr>
        <w:spacing w:after="0" w:line="240" w:lineRule="auto"/>
        <w:rPr>
          <w:rFonts w:ascii="Comic Sans MS" w:hAnsi="Comic Sans MS"/>
          <w:b/>
          <w:noProof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</w:rPr>
        <w:t xml:space="preserve">b) divadlo: </w:t>
      </w:r>
    </w:p>
    <w:p w:rsidR="00CA2EDC" w:rsidRDefault="00CA2EDC" w:rsidP="00CA2EDC">
      <w:pPr>
        <w:spacing w:after="0" w:line="240" w:lineRule="auto"/>
        <w:rPr>
          <w:i/>
          <w:noProof/>
          <w:sz w:val="20"/>
          <w:szCs w:val="20"/>
        </w:rPr>
      </w:pPr>
      <w:r>
        <w:rPr>
          <w:i/>
          <w:noProof/>
          <w:sz w:val="20"/>
          <w:szCs w:val="20"/>
        </w:rPr>
        <w:t>Podle textu v učebnici (str. 99) zakroužkuj správné odpovědi:</w:t>
      </w:r>
    </w:p>
    <w:p w:rsidR="00CA2EDC" w:rsidRDefault="00CA2EDC" w:rsidP="00CA2EDC">
      <w:pPr>
        <w:spacing w:after="0" w:line="240" w:lineRule="auto"/>
        <w:rPr>
          <w:noProof/>
          <w:sz w:val="16"/>
          <w:szCs w:val="16"/>
        </w:rPr>
      </w:pPr>
    </w:p>
    <w:p w:rsidR="00CA2EDC" w:rsidRDefault="00CA2EDC" w:rsidP="00CA2EDC">
      <w:pPr>
        <w:spacing w:after="0" w:line="240" w:lineRule="auto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1. Divadlo se poprvé zrodilo právě ve starověkém </w:t>
      </w:r>
      <w:r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</w:r>
      <w:r w:rsidRPr="00CA2EDC">
        <w:rPr>
          <w:b/>
          <w:noProof/>
          <w:sz w:val="24"/>
          <w:szCs w:val="24"/>
        </w:rPr>
        <w:t>a) Řecku.</w:t>
      </w:r>
      <w:r w:rsidRPr="00CA2EDC">
        <w:rPr>
          <w:b/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  <w:t>b) Římě.</w:t>
      </w:r>
    </w:p>
    <w:p w:rsidR="00CA2EDC" w:rsidRDefault="00CA2EDC" w:rsidP="00CA2EDC">
      <w:pPr>
        <w:spacing w:after="0" w:line="240" w:lineRule="auto"/>
        <w:rPr>
          <w:noProof/>
          <w:sz w:val="24"/>
          <w:szCs w:val="24"/>
        </w:rPr>
      </w:pPr>
      <w:r>
        <w:rPr>
          <w:noProof/>
          <w:sz w:val="24"/>
          <w:szCs w:val="24"/>
        </w:rPr>
        <w:t>2. Hrávali se dva druhy divadelní her:</w:t>
      </w:r>
      <w:r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</w:r>
      <w:r w:rsidRPr="00CA2EDC">
        <w:rPr>
          <w:b/>
          <w:noProof/>
          <w:sz w:val="24"/>
          <w:szCs w:val="24"/>
        </w:rPr>
        <w:t>a) komedie a tragédie</w:t>
      </w:r>
      <w:r>
        <w:rPr>
          <w:noProof/>
          <w:sz w:val="24"/>
          <w:szCs w:val="24"/>
        </w:rPr>
        <w:t>.</w:t>
      </w:r>
      <w:r>
        <w:rPr>
          <w:noProof/>
          <w:sz w:val="24"/>
          <w:szCs w:val="24"/>
        </w:rPr>
        <w:tab/>
        <w:t>b) pověsti a báje.</w:t>
      </w:r>
    </w:p>
    <w:p w:rsidR="00CA2EDC" w:rsidRPr="00CA2EDC" w:rsidRDefault="00CA2EDC" w:rsidP="00CA2EDC">
      <w:pPr>
        <w:spacing w:after="0" w:line="240" w:lineRule="auto"/>
        <w:rPr>
          <w:b/>
          <w:noProof/>
          <w:sz w:val="24"/>
          <w:szCs w:val="24"/>
        </w:rPr>
      </w:pPr>
      <w:r>
        <w:rPr>
          <w:noProof/>
          <w:sz w:val="24"/>
          <w:szCs w:val="24"/>
        </w:rPr>
        <w:t>3. Vysoké podrážky, které herci nosívali, se nazývali</w:t>
      </w:r>
      <w:r>
        <w:rPr>
          <w:noProof/>
          <w:sz w:val="24"/>
          <w:szCs w:val="24"/>
        </w:rPr>
        <w:tab/>
        <w:t>a) loktušky.</w:t>
      </w:r>
      <w:r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</w:r>
      <w:r w:rsidRPr="00CA2EDC">
        <w:rPr>
          <w:b/>
          <w:noProof/>
          <w:sz w:val="24"/>
          <w:szCs w:val="24"/>
        </w:rPr>
        <w:t>b) koturny.</w:t>
      </w:r>
    </w:p>
    <w:p w:rsidR="00CA2EDC" w:rsidRPr="00CA2EDC" w:rsidRDefault="00CA2EDC" w:rsidP="00CA2EDC">
      <w:pPr>
        <w:spacing w:after="0" w:line="240" w:lineRule="auto"/>
        <w:rPr>
          <w:b/>
          <w:noProof/>
          <w:sz w:val="24"/>
          <w:szCs w:val="24"/>
        </w:rPr>
      </w:pPr>
      <w:r>
        <w:rPr>
          <w:noProof/>
          <w:sz w:val="24"/>
          <w:szCs w:val="24"/>
        </w:rPr>
        <w:t>4. Divadla hrávali pouze</w:t>
      </w:r>
      <w:r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  <w:t>a) ženy.</w:t>
      </w:r>
      <w:r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</w:r>
      <w:r w:rsidRPr="00CA2EDC">
        <w:rPr>
          <w:b/>
          <w:noProof/>
          <w:sz w:val="24"/>
          <w:szCs w:val="24"/>
        </w:rPr>
        <w:t>b) muži.</w:t>
      </w:r>
    </w:p>
    <w:p w:rsidR="00CA2EDC" w:rsidRDefault="00CA2EDC" w:rsidP="00CA2EDC">
      <w:pPr>
        <w:spacing w:after="0" w:line="240" w:lineRule="auto"/>
        <w:rPr>
          <w:noProof/>
          <w:sz w:val="24"/>
          <w:szCs w:val="24"/>
        </w:rPr>
      </w:pPr>
      <w:r>
        <w:rPr>
          <w:noProof/>
          <w:sz w:val="24"/>
          <w:szCs w:val="24"/>
        </w:rPr>
        <w:t>5. Herci používali při představení</w:t>
      </w:r>
      <w:r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</w:r>
      <w:r w:rsidRPr="00CA2EDC">
        <w:rPr>
          <w:b/>
          <w:noProof/>
          <w:sz w:val="24"/>
          <w:szCs w:val="24"/>
        </w:rPr>
        <w:t>a) masky.</w:t>
      </w:r>
      <w:r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  <w:t>b) líčidla.</w:t>
      </w:r>
    </w:p>
    <w:p w:rsidR="00CA2EDC" w:rsidRDefault="00CA2EDC" w:rsidP="00CA2EDC">
      <w:pPr>
        <w:spacing w:after="0" w:line="240" w:lineRule="auto"/>
        <w:rPr>
          <w:noProof/>
          <w:sz w:val="24"/>
          <w:szCs w:val="24"/>
        </w:rPr>
      </w:pPr>
      <w:r>
        <w:rPr>
          <w:noProof/>
          <w:sz w:val="24"/>
          <w:szCs w:val="24"/>
        </w:rPr>
        <w:t>6. Jedním nejslavnějších autorů divadleních her byl</w:t>
      </w:r>
      <w:r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</w:r>
      <w:r w:rsidRPr="00CA2EDC">
        <w:rPr>
          <w:b/>
          <w:noProof/>
          <w:sz w:val="24"/>
          <w:szCs w:val="24"/>
        </w:rPr>
        <w:t>a) Sofoklés.</w:t>
      </w:r>
      <w:r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  <w:t>b) Myrón.</w:t>
      </w:r>
    </w:p>
    <w:p w:rsidR="00CA2EDC" w:rsidRDefault="00CA2EDC" w:rsidP="00CA2EDC">
      <w:pPr>
        <w:spacing w:after="0" w:line="240" w:lineRule="auto"/>
        <w:rPr>
          <w:noProof/>
          <w:sz w:val="16"/>
          <w:szCs w:val="16"/>
        </w:rPr>
      </w:pPr>
    </w:p>
    <w:p w:rsidR="00CA2EDC" w:rsidRDefault="00CA2EDC" w:rsidP="00CA2EDC">
      <w:pPr>
        <w:spacing w:after="0" w:line="240" w:lineRule="auto"/>
        <w:rPr>
          <w:sz w:val="16"/>
          <w:szCs w:val="16"/>
        </w:rPr>
      </w:pPr>
      <w:r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t xml:space="preserve"> </w:t>
      </w:r>
      <w:r>
        <w:rPr>
          <w:noProof/>
          <w:sz w:val="16"/>
          <w:szCs w:val="16"/>
        </w:rPr>
        <w:t xml:space="preserve">                                                              </w:t>
      </w:r>
    </w:p>
    <w:p w:rsidR="00CA2EDC" w:rsidRDefault="00CA2EDC" w:rsidP="00CA2EDC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</w:p>
    <w:p w:rsidR="00CA2EDC" w:rsidRDefault="00CA2EDC" w:rsidP="00CA2EDC">
      <w:pPr>
        <w:spacing w:after="0" w:line="240" w:lineRule="auto"/>
        <w:rPr>
          <w:rFonts w:ascii="Comic Sans MS" w:hAnsi="Comic Sans MS"/>
          <w:b/>
          <w:sz w:val="24"/>
          <w:szCs w:val="24"/>
        </w:rPr>
        <w:sectPr w:rsidR="00CA2EDC" w:rsidSect="006117EA">
          <w:pgSz w:w="11906" w:h="16838"/>
          <w:pgMar w:top="567" w:right="284" w:bottom="284" w:left="284" w:header="709" w:footer="709" w:gutter="0"/>
          <w:cols w:space="708"/>
          <w:docGrid w:linePitch="360"/>
        </w:sectPr>
      </w:pPr>
    </w:p>
    <w:p w:rsidR="00CA2EDC" w:rsidRDefault="00CA2EDC" w:rsidP="00CA2EDC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lastRenderedPageBreak/>
        <w:t>3. SPORT:</w:t>
      </w:r>
    </w:p>
    <w:p w:rsidR="00CA2EDC" w:rsidRDefault="00CA2EDC" w:rsidP="00CA2EDC">
      <w:pPr>
        <w:spacing w:after="0" w:line="240" w:lineRule="auto"/>
        <w:rPr>
          <w:sz w:val="16"/>
          <w:szCs w:val="16"/>
        </w:rPr>
      </w:pPr>
    </w:p>
    <w:p w:rsidR="00CA2EDC" w:rsidRDefault="00CA2EDC" w:rsidP="00CA2ED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Řekové chápali sport jako neoddělitelnou součást lidského života, proto pořádali celonárodní sportovní slavnosti. </w:t>
      </w:r>
      <w:r>
        <w:rPr>
          <w:b/>
          <w:sz w:val="24"/>
          <w:szCs w:val="24"/>
        </w:rPr>
        <w:t xml:space="preserve">První </w:t>
      </w:r>
      <w:r>
        <w:rPr>
          <w:sz w:val="24"/>
          <w:szCs w:val="24"/>
        </w:rPr>
        <w:t xml:space="preserve">slavnost se konala roku </w:t>
      </w:r>
      <w:r>
        <w:rPr>
          <w:b/>
          <w:sz w:val="24"/>
          <w:szCs w:val="24"/>
        </w:rPr>
        <w:t xml:space="preserve">776 </w:t>
      </w:r>
      <w:proofErr w:type="spellStart"/>
      <w:r>
        <w:rPr>
          <w:b/>
          <w:sz w:val="24"/>
          <w:szCs w:val="24"/>
        </w:rPr>
        <w:t>přnl</w:t>
      </w:r>
      <w:proofErr w:type="spellEnd"/>
      <w:r>
        <w:rPr>
          <w:b/>
          <w:sz w:val="24"/>
          <w:szCs w:val="24"/>
        </w:rPr>
        <w:t>. na Olympu</w:t>
      </w:r>
      <w:r>
        <w:rPr>
          <w:sz w:val="24"/>
          <w:szCs w:val="24"/>
        </w:rPr>
        <w:t xml:space="preserve">, proto se jí začalo říkat </w:t>
      </w:r>
      <w:r>
        <w:rPr>
          <w:b/>
          <w:sz w:val="24"/>
          <w:szCs w:val="24"/>
        </w:rPr>
        <w:t>„olympijské hry“</w:t>
      </w:r>
      <w:r>
        <w:rPr>
          <w:sz w:val="24"/>
          <w:szCs w:val="24"/>
        </w:rPr>
        <w:t xml:space="preserve">. Další hry se konaly </w:t>
      </w:r>
      <w:r>
        <w:rPr>
          <w:b/>
          <w:sz w:val="24"/>
          <w:szCs w:val="24"/>
        </w:rPr>
        <w:t>každé čtyři roky</w:t>
      </w:r>
      <w:r>
        <w:rPr>
          <w:sz w:val="24"/>
          <w:szCs w:val="24"/>
        </w:rPr>
        <w:t xml:space="preserve">. Během nich bylo zakázané válčení a byl </w:t>
      </w:r>
      <w:r>
        <w:rPr>
          <w:b/>
          <w:sz w:val="24"/>
          <w:szCs w:val="24"/>
        </w:rPr>
        <w:t>dodržován mírový stav.</w:t>
      </w:r>
      <w:r>
        <w:rPr>
          <w:sz w:val="24"/>
          <w:szCs w:val="24"/>
        </w:rPr>
        <w:t xml:space="preserve">  </w:t>
      </w:r>
    </w:p>
    <w:p w:rsidR="00CA2EDC" w:rsidRDefault="00CA2EDC" w:rsidP="00CA2EDC">
      <w:pPr>
        <w:spacing w:after="0" w:line="240" w:lineRule="auto"/>
        <w:rPr>
          <w:sz w:val="24"/>
          <w:szCs w:val="24"/>
        </w:rPr>
      </w:pPr>
    </w:p>
    <w:p w:rsidR="00CA2EDC" w:rsidRDefault="00CA2EDC" w:rsidP="00CA2EDC">
      <w:pPr>
        <w:spacing w:after="0" w:line="240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Najdi 6 pojmů souvisejících s olympijskými hrami. Použij nápovědu a text v učebnici (str. 99):</w:t>
      </w:r>
    </w:p>
    <w:p w:rsidR="00CA2EDC" w:rsidRDefault="00CA2EDC" w:rsidP="00CA2EDC">
      <w:pPr>
        <w:spacing w:after="0" w:line="240" w:lineRule="auto"/>
        <w:rPr>
          <w:i/>
          <w:sz w:val="20"/>
          <w:szCs w:val="20"/>
        </w:rPr>
      </w:pPr>
    </w:p>
    <w:tbl>
      <w:tblPr>
        <w:tblStyle w:val="Mkatabulky"/>
        <w:tblpPr w:leftFromText="141" w:rightFromText="141" w:vertAnchor="text" w:horzAnchor="page" w:tblpX="789" w:tblpY="9"/>
        <w:tblOverlap w:val="never"/>
        <w:tblW w:w="0" w:type="auto"/>
        <w:tblLook w:val="04A0" w:firstRow="1" w:lastRow="0" w:firstColumn="1" w:lastColumn="0" w:noHBand="0" w:noVBand="1"/>
      </w:tblPr>
      <w:tblGrid>
        <w:gridCol w:w="311"/>
        <w:gridCol w:w="317"/>
        <w:gridCol w:w="321"/>
        <w:gridCol w:w="321"/>
        <w:gridCol w:w="321"/>
        <w:gridCol w:w="311"/>
        <w:gridCol w:w="321"/>
        <w:gridCol w:w="311"/>
        <w:gridCol w:w="321"/>
        <w:gridCol w:w="317"/>
        <w:gridCol w:w="321"/>
        <w:gridCol w:w="361"/>
        <w:gridCol w:w="321"/>
        <w:gridCol w:w="321"/>
        <w:gridCol w:w="311"/>
      </w:tblGrid>
      <w:tr w:rsidR="00CA2EDC" w:rsidTr="00CA2EDC">
        <w:trPr>
          <w:trHeight w:val="312"/>
        </w:trPr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s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ý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u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i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o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k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l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n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j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k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t</w:t>
            </w:r>
          </w:p>
        </w:tc>
        <w:tc>
          <w:tcPr>
            <w:tcW w:w="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z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ý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i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o</w:t>
            </w:r>
          </w:p>
        </w:tc>
      </w:tr>
      <w:tr w:rsidR="00CA2EDC" w:rsidTr="00CA2EDC">
        <w:trPr>
          <w:trHeight w:val="326"/>
        </w:trPr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p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a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s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s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Pr="00CA2EDC" w:rsidRDefault="00CA2EDC" w:rsidP="00CA2EDC">
            <w:pPr>
              <w:rPr>
                <w:rFonts w:ascii="Arial Narrow" w:hAnsi="Arial Narrow"/>
                <w:b/>
                <w:color w:val="FF0000"/>
                <w:spacing w:val="-6"/>
              </w:rPr>
            </w:pPr>
            <w:r w:rsidRPr="00CA2EDC">
              <w:rPr>
                <w:rFonts w:ascii="Arial Narrow" w:hAnsi="Arial Narrow"/>
                <w:b/>
                <w:color w:val="FF0000"/>
                <w:spacing w:val="-6"/>
              </w:rPr>
              <w:t>c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d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f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g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Pr="00CA2EDC" w:rsidRDefault="00CA2EDC" w:rsidP="00CA2EDC">
            <w:pPr>
              <w:rPr>
                <w:rFonts w:ascii="Arial Narrow" w:hAnsi="Arial Narrow"/>
                <w:b/>
                <w:color w:val="FF0000"/>
                <w:spacing w:val="-6"/>
              </w:rPr>
            </w:pPr>
            <w:r w:rsidRPr="00CA2EDC">
              <w:rPr>
                <w:rFonts w:ascii="Arial Narrow" w:hAnsi="Arial Narrow"/>
                <w:b/>
                <w:color w:val="FF0000"/>
                <w:spacing w:val="-6"/>
              </w:rPr>
              <w:t>p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á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Pr="00CA2EDC" w:rsidRDefault="00CA2EDC" w:rsidP="00CA2EDC">
            <w:pPr>
              <w:rPr>
                <w:rFonts w:ascii="Arial Narrow" w:hAnsi="Arial Narrow"/>
                <w:b/>
                <w:color w:val="FF0000"/>
                <w:spacing w:val="-6"/>
              </w:rPr>
            </w:pPr>
            <w:r w:rsidRPr="00CA2EDC">
              <w:rPr>
                <w:rFonts w:ascii="Arial Narrow" w:hAnsi="Arial Narrow"/>
                <w:b/>
                <w:color w:val="FF0000"/>
                <w:spacing w:val="-6"/>
              </w:rPr>
              <w:t>h</w:t>
            </w:r>
          </w:p>
        </w:tc>
        <w:tc>
          <w:tcPr>
            <w:tcW w:w="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ě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r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t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o</w:t>
            </w:r>
          </w:p>
        </w:tc>
      </w:tr>
      <w:tr w:rsidR="00CA2EDC" w:rsidTr="00CA2EDC">
        <w:trPr>
          <w:trHeight w:val="312"/>
        </w:trPr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n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f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a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u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i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Pr="00CA2EDC" w:rsidRDefault="00CA2EDC" w:rsidP="00CA2EDC">
            <w:pPr>
              <w:rPr>
                <w:rFonts w:ascii="Arial Narrow" w:hAnsi="Arial Narrow"/>
                <w:b/>
                <w:color w:val="FF0000"/>
                <w:spacing w:val="-6"/>
              </w:rPr>
            </w:pPr>
            <w:r w:rsidRPr="00CA2EDC">
              <w:rPr>
                <w:rFonts w:ascii="Arial Narrow" w:hAnsi="Arial Narrow"/>
                <w:b/>
                <w:color w:val="FF0000"/>
                <w:spacing w:val="-6"/>
              </w:rPr>
              <w:t>e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o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p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z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Pr="00CA2EDC" w:rsidRDefault="00CA2EDC" w:rsidP="00CA2EDC">
            <w:pPr>
              <w:rPr>
                <w:rFonts w:ascii="Arial Narrow" w:hAnsi="Arial Narrow"/>
                <w:b/>
                <w:color w:val="FF0000"/>
                <w:spacing w:val="-6"/>
              </w:rPr>
            </w:pPr>
            <w:r w:rsidRPr="00CA2EDC">
              <w:rPr>
                <w:rFonts w:ascii="Arial Narrow" w:hAnsi="Arial Narrow"/>
                <w:b/>
                <w:color w:val="FF0000"/>
                <w:spacing w:val="-6"/>
              </w:rPr>
              <w:t>ě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a</w:t>
            </w:r>
          </w:p>
        </w:tc>
        <w:tc>
          <w:tcPr>
            <w:tcW w:w="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s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d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r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t</w:t>
            </w:r>
          </w:p>
        </w:tc>
      </w:tr>
      <w:tr w:rsidR="00CA2EDC" w:rsidTr="00CA2EDC">
        <w:trPr>
          <w:trHeight w:val="312"/>
        </w:trPr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b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s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r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i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o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p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Pr="00CA2EDC" w:rsidRDefault="00CA2EDC" w:rsidP="00CA2EDC">
            <w:pPr>
              <w:rPr>
                <w:rFonts w:ascii="Arial Narrow" w:hAnsi="Arial Narrow"/>
                <w:b/>
                <w:color w:val="FF0000"/>
                <w:spacing w:val="-6"/>
              </w:rPr>
            </w:pPr>
            <w:r w:rsidRPr="00CA2EDC">
              <w:rPr>
                <w:rFonts w:ascii="Arial Narrow" w:hAnsi="Arial Narrow"/>
                <w:b/>
                <w:color w:val="FF0000"/>
                <w:spacing w:val="-6"/>
              </w:rPr>
              <w:t>n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č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Pr="00CA2EDC" w:rsidRDefault="00CA2EDC" w:rsidP="00CA2EDC">
            <w:pPr>
              <w:rPr>
                <w:rFonts w:ascii="Arial Narrow" w:hAnsi="Arial Narrow"/>
                <w:b/>
                <w:color w:val="FF0000"/>
                <w:spacing w:val="-6"/>
              </w:rPr>
            </w:pPr>
            <w:r w:rsidRPr="00CA2EDC">
              <w:rPr>
                <w:rFonts w:ascii="Arial Narrow" w:hAnsi="Arial Narrow"/>
                <w:b/>
                <w:color w:val="FF0000"/>
                <w:spacing w:val="-6"/>
              </w:rPr>
              <w:t>b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a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Pr="00CA2EDC" w:rsidRDefault="00CA2EDC" w:rsidP="00CA2EDC">
            <w:pPr>
              <w:rPr>
                <w:rFonts w:ascii="Arial Narrow" w:hAnsi="Arial Narrow"/>
                <w:b/>
                <w:color w:val="FF0000"/>
                <w:spacing w:val="-6"/>
              </w:rPr>
            </w:pPr>
            <w:r w:rsidRPr="00CA2EDC">
              <w:rPr>
                <w:rFonts w:ascii="Arial Narrow" w:hAnsi="Arial Narrow"/>
                <w:b/>
                <w:color w:val="FF0000"/>
                <w:spacing w:val="-6"/>
              </w:rPr>
              <w:t>t</w:t>
            </w:r>
          </w:p>
        </w:tc>
        <w:tc>
          <w:tcPr>
            <w:tcW w:w="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s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d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f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g</w:t>
            </w:r>
          </w:p>
        </w:tc>
      </w:tr>
      <w:tr w:rsidR="00CA2EDC" w:rsidTr="00CA2EDC">
        <w:trPr>
          <w:trHeight w:val="312"/>
        </w:trPr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Pr="00CA2EDC" w:rsidRDefault="00CA2EDC" w:rsidP="00CA2EDC">
            <w:pPr>
              <w:rPr>
                <w:rFonts w:ascii="Arial Narrow" w:hAnsi="Arial Narrow"/>
                <w:b/>
                <w:color w:val="FF0000"/>
                <w:spacing w:val="-6"/>
              </w:rPr>
            </w:pPr>
            <w:r w:rsidRPr="00CA2EDC">
              <w:rPr>
                <w:rFonts w:ascii="Arial Narrow" w:hAnsi="Arial Narrow"/>
                <w:b/>
                <w:color w:val="FF0000"/>
                <w:spacing w:val="-6"/>
              </w:rPr>
              <w:t>z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Pr="00CA2EDC" w:rsidRDefault="00CA2EDC" w:rsidP="00CA2EDC">
            <w:pPr>
              <w:rPr>
                <w:rFonts w:ascii="Arial Narrow" w:hAnsi="Arial Narrow"/>
                <w:b/>
                <w:color w:val="FF0000"/>
                <w:spacing w:val="-6"/>
              </w:rPr>
            </w:pPr>
            <w:r w:rsidRPr="00CA2EDC">
              <w:rPr>
                <w:rFonts w:ascii="Arial Narrow" w:hAnsi="Arial Narrow"/>
                <w:b/>
                <w:color w:val="FF0000"/>
                <w:spacing w:val="-6"/>
              </w:rPr>
              <w:t>á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Pr="00CA2EDC" w:rsidRDefault="00CA2EDC" w:rsidP="00CA2EDC">
            <w:pPr>
              <w:rPr>
                <w:rFonts w:ascii="Arial Narrow" w:hAnsi="Arial Narrow"/>
                <w:b/>
                <w:color w:val="FF0000"/>
                <w:spacing w:val="-6"/>
              </w:rPr>
            </w:pPr>
            <w:r w:rsidRPr="00CA2EDC">
              <w:rPr>
                <w:rFonts w:ascii="Arial Narrow" w:hAnsi="Arial Narrow"/>
                <w:b/>
                <w:color w:val="FF0000"/>
                <w:spacing w:val="-6"/>
              </w:rPr>
              <w:t>p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Pr="00CA2EDC" w:rsidRDefault="00CA2EDC" w:rsidP="00CA2EDC">
            <w:pPr>
              <w:rPr>
                <w:rFonts w:ascii="Arial Narrow" w:hAnsi="Arial Narrow"/>
                <w:b/>
                <w:color w:val="FF0000"/>
                <w:spacing w:val="-6"/>
              </w:rPr>
            </w:pPr>
            <w:r w:rsidRPr="00CA2EDC">
              <w:rPr>
                <w:rFonts w:ascii="Arial Narrow" w:hAnsi="Arial Narrow"/>
                <w:b/>
                <w:color w:val="FF0000"/>
                <w:spacing w:val="-6"/>
              </w:rPr>
              <w:t>a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Pr="00CA2EDC" w:rsidRDefault="00CA2EDC" w:rsidP="00CA2EDC">
            <w:pPr>
              <w:rPr>
                <w:rFonts w:ascii="Arial Narrow" w:hAnsi="Arial Narrow"/>
                <w:b/>
                <w:color w:val="FF0000"/>
                <w:spacing w:val="-6"/>
              </w:rPr>
            </w:pPr>
            <w:r w:rsidRPr="00CA2EDC">
              <w:rPr>
                <w:rFonts w:ascii="Arial Narrow" w:hAnsi="Arial Narrow"/>
                <w:b/>
                <w:color w:val="FF0000"/>
                <w:spacing w:val="-6"/>
              </w:rPr>
              <w:t>s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j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j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Pr="00CA2EDC" w:rsidRDefault="00CA2EDC" w:rsidP="00CA2EDC">
            <w:pPr>
              <w:rPr>
                <w:rFonts w:ascii="Arial Narrow" w:hAnsi="Arial Narrow"/>
                <w:b/>
                <w:color w:val="FF0000"/>
                <w:spacing w:val="-6"/>
              </w:rPr>
            </w:pPr>
            <w:r w:rsidRPr="00CA2EDC">
              <w:rPr>
                <w:rFonts w:ascii="Arial Narrow" w:hAnsi="Arial Narrow"/>
                <w:b/>
                <w:color w:val="FF0000"/>
                <w:spacing w:val="-6"/>
              </w:rPr>
              <w:t>ě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u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í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é</w:t>
            </w:r>
          </w:p>
        </w:tc>
        <w:tc>
          <w:tcPr>
            <w:tcW w:w="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Pr="00CA2EDC" w:rsidRDefault="00CA2EDC" w:rsidP="00CA2EDC">
            <w:pPr>
              <w:rPr>
                <w:rFonts w:ascii="Arial Narrow" w:hAnsi="Arial Narrow"/>
                <w:b/>
                <w:color w:val="FF0000"/>
                <w:spacing w:val="-6"/>
              </w:rPr>
            </w:pPr>
            <w:r w:rsidRPr="00CA2EDC">
              <w:rPr>
                <w:rFonts w:ascii="Arial Narrow" w:hAnsi="Arial Narrow"/>
                <w:b/>
                <w:color w:val="FF0000"/>
                <w:spacing w:val="-6"/>
              </w:rPr>
              <w:t>i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r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t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z</w:t>
            </w:r>
          </w:p>
        </w:tc>
      </w:tr>
      <w:tr w:rsidR="00CA2EDC" w:rsidTr="00CA2EDC">
        <w:trPr>
          <w:trHeight w:val="326"/>
        </w:trPr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c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r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t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j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Pr="00CA2EDC" w:rsidRDefault="00CA2EDC" w:rsidP="00CA2EDC">
            <w:pPr>
              <w:rPr>
                <w:rFonts w:ascii="Arial Narrow" w:hAnsi="Arial Narrow"/>
                <w:b/>
                <w:color w:val="FF0000"/>
                <w:spacing w:val="-6"/>
              </w:rPr>
            </w:pPr>
            <w:r w:rsidRPr="00CA2EDC">
              <w:rPr>
                <w:rFonts w:ascii="Arial Narrow" w:hAnsi="Arial Narrow"/>
                <w:b/>
                <w:color w:val="FF0000"/>
                <w:spacing w:val="-6"/>
              </w:rPr>
              <w:t>u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k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h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e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Pr="00CA2EDC" w:rsidRDefault="00CA2EDC" w:rsidP="00CA2EDC">
            <w:pPr>
              <w:rPr>
                <w:rFonts w:ascii="Arial Narrow" w:hAnsi="Arial Narrow"/>
                <w:b/>
                <w:color w:val="FF0000"/>
                <w:spacing w:val="-6"/>
              </w:rPr>
            </w:pPr>
            <w:r w:rsidRPr="00CA2EDC">
              <w:rPr>
                <w:rFonts w:ascii="Arial Narrow" w:hAnsi="Arial Narrow"/>
                <w:b/>
                <w:color w:val="FF0000"/>
                <w:spacing w:val="-6"/>
              </w:rPr>
              <w:t>v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h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e</w:t>
            </w:r>
          </w:p>
        </w:tc>
        <w:tc>
          <w:tcPr>
            <w:tcW w:w="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č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Pr="00CA2EDC" w:rsidRDefault="00CA2EDC" w:rsidP="00CA2EDC">
            <w:pPr>
              <w:rPr>
                <w:rFonts w:ascii="Arial Narrow" w:hAnsi="Arial Narrow"/>
                <w:b/>
                <w:color w:val="FF0000"/>
                <w:spacing w:val="-6"/>
              </w:rPr>
            </w:pPr>
            <w:r w:rsidRPr="00CA2EDC">
              <w:rPr>
                <w:rFonts w:ascii="Arial Narrow" w:hAnsi="Arial Narrow"/>
                <w:b/>
                <w:color w:val="FF0000"/>
                <w:spacing w:val="-6"/>
              </w:rPr>
              <w:t>b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ž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ý</w:t>
            </w:r>
          </w:p>
        </w:tc>
      </w:tr>
      <w:tr w:rsidR="00CA2EDC" w:rsidTr="00CA2EDC">
        <w:trPr>
          <w:trHeight w:val="326"/>
        </w:trPr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x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t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ý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g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Pr="00CA2EDC" w:rsidRDefault="00CA2EDC" w:rsidP="00CA2EDC">
            <w:pPr>
              <w:rPr>
                <w:rFonts w:ascii="Arial Narrow" w:hAnsi="Arial Narrow"/>
                <w:b/>
                <w:color w:val="FF0000"/>
                <w:spacing w:val="-6"/>
              </w:rPr>
            </w:pPr>
            <w:r w:rsidRPr="00CA2EDC">
              <w:rPr>
                <w:rFonts w:ascii="Arial Narrow" w:hAnsi="Arial Narrow"/>
                <w:b/>
                <w:color w:val="FF0000"/>
                <w:spacing w:val="-6"/>
              </w:rPr>
              <w:t>e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k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b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r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i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j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o</w:t>
            </w:r>
          </w:p>
        </w:tc>
        <w:tc>
          <w:tcPr>
            <w:tcW w:w="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r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t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Pr="00CA2EDC" w:rsidRDefault="00CA2EDC" w:rsidP="00CA2EDC">
            <w:pPr>
              <w:rPr>
                <w:rFonts w:ascii="Arial Narrow" w:hAnsi="Arial Narrow"/>
                <w:b/>
                <w:color w:val="FF0000"/>
                <w:spacing w:val="-6"/>
              </w:rPr>
            </w:pPr>
            <w:r w:rsidRPr="00CA2EDC">
              <w:rPr>
                <w:rFonts w:ascii="Arial Narrow" w:hAnsi="Arial Narrow"/>
                <w:b/>
                <w:color w:val="FF0000"/>
                <w:spacing w:val="-6"/>
              </w:rPr>
              <w:t>o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z</w:t>
            </w:r>
          </w:p>
        </w:tc>
      </w:tr>
      <w:tr w:rsidR="00CA2EDC" w:rsidTr="00CA2EDC">
        <w:trPr>
          <w:trHeight w:val="326"/>
        </w:trPr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y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ý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Pr="00CA2EDC" w:rsidRDefault="00CA2EDC" w:rsidP="00CA2EDC">
            <w:pPr>
              <w:rPr>
                <w:rFonts w:ascii="Arial Narrow" w:hAnsi="Arial Narrow"/>
                <w:b/>
                <w:color w:val="FF0000"/>
                <w:spacing w:val="-6"/>
              </w:rPr>
            </w:pPr>
            <w:r w:rsidRPr="00CA2EDC">
              <w:rPr>
                <w:rFonts w:ascii="Arial Narrow" w:hAnsi="Arial Narrow"/>
                <w:b/>
                <w:color w:val="FF0000"/>
                <w:spacing w:val="-6"/>
              </w:rPr>
              <w:t>a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Pr="00CA2EDC" w:rsidRDefault="00CA2EDC" w:rsidP="00CA2EDC">
            <w:pPr>
              <w:rPr>
                <w:rFonts w:ascii="Arial Narrow" w:hAnsi="Arial Narrow"/>
                <w:b/>
                <w:color w:val="FF0000"/>
                <w:spacing w:val="-6"/>
              </w:rPr>
            </w:pPr>
            <w:r w:rsidRPr="00CA2EDC">
              <w:rPr>
                <w:rFonts w:ascii="Arial Narrow" w:hAnsi="Arial Narrow"/>
                <w:b/>
                <w:color w:val="FF0000"/>
                <w:spacing w:val="-6"/>
              </w:rPr>
              <w:t>d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Pr="00CA2EDC" w:rsidRDefault="00CA2EDC" w:rsidP="00CA2EDC">
            <w:pPr>
              <w:rPr>
                <w:rFonts w:ascii="Arial Narrow" w:hAnsi="Arial Narrow"/>
                <w:b/>
                <w:color w:val="FF0000"/>
                <w:spacing w:val="-6"/>
              </w:rPr>
            </w:pPr>
            <w:r w:rsidRPr="00CA2EDC">
              <w:rPr>
                <w:rFonts w:ascii="Arial Narrow" w:hAnsi="Arial Narrow"/>
                <w:b/>
                <w:color w:val="FF0000"/>
                <w:spacing w:val="-6"/>
              </w:rPr>
              <w:t>z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Pr="00CA2EDC" w:rsidRDefault="00CA2EDC" w:rsidP="00CA2EDC">
            <w:pPr>
              <w:rPr>
                <w:rFonts w:ascii="Arial Narrow" w:hAnsi="Arial Narrow"/>
                <w:b/>
                <w:color w:val="FF0000"/>
                <w:spacing w:val="-6"/>
              </w:rPr>
            </w:pPr>
            <w:r w:rsidRPr="00CA2EDC">
              <w:rPr>
                <w:rFonts w:ascii="Arial Narrow" w:hAnsi="Arial Narrow"/>
                <w:b/>
                <w:color w:val="FF0000"/>
                <w:spacing w:val="-6"/>
              </w:rPr>
              <w:t>í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Pr="00CA2EDC" w:rsidRDefault="00CA2EDC" w:rsidP="00CA2EDC">
            <w:pPr>
              <w:rPr>
                <w:rFonts w:ascii="Arial Narrow" w:hAnsi="Arial Narrow"/>
                <w:b/>
                <w:color w:val="FF0000"/>
                <w:spacing w:val="-6"/>
              </w:rPr>
            </w:pPr>
            <w:r w:rsidRPr="00CA2EDC">
              <w:rPr>
                <w:rFonts w:ascii="Arial Narrow" w:hAnsi="Arial Narrow"/>
                <w:b/>
                <w:color w:val="FF0000"/>
                <w:spacing w:val="-6"/>
              </w:rPr>
              <w:t>j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č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o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t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i</w:t>
            </w:r>
          </w:p>
        </w:tc>
        <w:tc>
          <w:tcPr>
            <w:tcW w:w="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j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u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i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Pr="00CA2EDC" w:rsidRDefault="00CA2EDC" w:rsidP="00CA2EDC">
            <w:pPr>
              <w:rPr>
                <w:rFonts w:ascii="Arial Narrow" w:hAnsi="Arial Narrow"/>
                <w:b/>
                <w:color w:val="FF0000"/>
                <w:spacing w:val="-6"/>
              </w:rPr>
            </w:pPr>
            <w:r w:rsidRPr="00CA2EDC">
              <w:rPr>
                <w:rFonts w:ascii="Arial Narrow" w:hAnsi="Arial Narrow"/>
                <w:b/>
                <w:color w:val="FF0000"/>
                <w:spacing w:val="-6"/>
              </w:rPr>
              <w:t>j</w:t>
            </w:r>
          </w:p>
        </w:tc>
      </w:tr>
      <w:tr w:rsidR="00CA2EDC" w:rsidTr="00CA2EDC">
        <w:trPr>
          <w:trHeight w:val="326"/>
        </w:trPr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d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í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ě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a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r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n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s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ř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p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r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z</w:t>
            </w:r>
          </w:p>
        </w:tc>
        <w:tc>
          <w:tcPr>
            <w:tcW w:w="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m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u</w:t>
            </w:r>
          </w:p>
        </w:tc>
        <w:tc>
          <w:tcPr>
            <w:tcW w:w="3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p</w:t>
            </w:r>
          </w:p>
        </w:tc>
        <w:tc>
          <w:tcPr>
            <w:tcW w:w="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EDC" w:rsidRDefault="00CA2EDC" w:rsidP="00CA2EDC">
            <w:pPr>
              <w:rPr>
                <w:rFonts w:ascii="Arial Narrow" w:hAnsi="Arial Narrow"/>
                <w:spacing w:val="-6"/>
              </w:rPr>
            </w:pPr>
            <w:r>
              <w:rPr>
                <w:rFonts w:ascii="Arial Narrow" w:hAnsi="Arial Narrow"/>
                <w:spacing w:val="-6"/>
              </w:rPr>
              <w:t>k</w:t>
            </w:r>
          </w:p>
        </w:tc>
      </w:tr>
    </w:tbl>
    <w:p w:rsidR="00CA2EDC" w:rsidRDefault="00CA2EDC" w:rsidP="00CA2EDC">
      <w:pPr>
        <w:spacing w:after="0" w:line="24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nápověda:</w:t>
      </w:r>
    </w:p>
    <w:p w:rsidR="00CA2EDC" w:rsidRDefault="00CA2EDC" w:rsidP="00CA2EDC">
      <w:pPr>
        <w:spacing w:after="0" w:line="360" w:lineRule="exact"/>
        <w:rPr>
          <w:sz w:val="24"/>
          <w:szCs w:val="24"/>
        </w:rPr>
      </w:pPr>
      <w:r>
        <w:rPr>
          <w:sz w:val="24"/>
          <w:szCs w:val="24"/>
        </w:rPr>
        <w:t>1. Jméno boha, jemuž byly zasvěceny hry na Olympu.</w:t>
      </w:r>
    </w:p>
    <w:p w:rsidR="00CA2EDC" w:rsidRDefault="00CA2EDC" w:rsidP="00CA2EDC">
      <w:pPr>
        <w:spacing w:after="0" w:line="360" w:lineRule="exact"/>
        <w:rPr>
          <w:sz w:val="24"/>
          <w:szCs w:val="24"/>
        </w:rPr>
      </w:pPr>
      <w:r>
        <w:rPr>
          <w:sz w:val="24"/>
          <w:szCs w:val="24"/>
        </w:rPr>
        <w:t>2. Jedna z disciplín olympijských her (počítaná na „stadia“).</w:t>
      </w:r>
    </w:p>
    <w:p w:rsidR="00CA2EDC" w:rsidRDefault="00CA2EDC" w:rsidP="00CA2EDC">
      <w:pPr>
        <w:spacing w:after="0" w:line="360" w:lineRule="exact"/>
        <w:rPr>
          <w:sz w:val="24"/>
          <w:szCs w:val="24"/>
        </w:rPr>
      </w:pPr>
      <w:r>
        <w:rPr>
          <w:sz w:val="24"/>
          <w:szCs w:val="24"/>
        </w:rPr>
        <w:t>3. Disciplína, při níž závodníci používali své pěsti.</w:t>
      </w:r>
    </w:p>
    <w:p w:rsidR="00CA2EDC" w:rsidRDefault="00CA2EDC" w:rsidP="00CA2EDC">
      <w:pPr>
        <w:spacing w:after="0" w:line="360" w:lineRule="exact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Pr="004D31D5">
        <w:rPr>
          <w:rFonts w:ascii="Arial Narrow" w:hAnsi="Arial Narrow"/>
          <w:sz w:val="24"/>
          <w:szCs w:val="24"/>
        </w:rPr>
        <w:t>Souhrnný název discip</w:t>
      </w:r>
      <w:r>
        <w:rPr>
          <w:rFonts w:ascii="Arial Narrow" w:hAnsi="Arial Narrow"/>
          <w:sz w:val="24"/>
          <w:szCs w:val="24"/>
        </w:rPr>
        <w:t xml:space="preserve">líny, která se skládala z pěti </w:t>
      </w:r>
      <w:proofErr w:type="spellStart"/>
      <w:r w:rsidRPr="004D31D5">
        <w:rPr>
          <w:rFonts w:ascii="Arial Narrow" w:hAnsi="Arial Narrow"/>
          <w:sz w:val="24"/>
          <w:szCs w:val="24"/>
        </w:rPr>
        <w:t>poddisciplín</w:t>
      </w:r>
      <w:proofErr w:type="spellEnd"/>
      <w:r>
        <w:rPr>
          <w:sz w:val="24"/>
          <w:szCs w:val="24"/>
        </w:rPr>
        <w:t xml:space="preserve">. </w:t>
      </w:r>
    </w:p>
    <w:p w:rsidR="00CA2EDC" w:rsidRDefault="00CA2EDC" w:rsidP="00CA2EDC">
      <w:pPr>
        <w:spacing w:after="0" w:line="360" w:lineRule="exact"/>
        <w:rPr>
          <w:sz w:val="24"/>
          <w:szCs w:val="24"/>
        </w:rPr>
      </w:pPr>
      <w:r>
        <w:rPr>
          <w:sz w:val="24"/>
          <w:szCs w:val="24"/>
        </w:rPr>
        <w:t>5. Disciplína, ke které potřeboval závodník koně nebo vůz.</w:t>
      </w:r>
    </w:p>
    <w:p w:rsidR="00CA2EDC" w:rsidRDefault="00CA2EDC" w:rsidP="00CA2EDC">
      <w:pPr>
        <w:spacing w:after="0" w:line="360" w:lineRule="exact"/>
        <w:rPr>
          <w:sz w:val="24"/>
          <w:szCs w:val="24"/>
        </w:rPr>
      </w:pPr>
      <w:r>
        <w:rPr>
          <w:sz w:val="24"/>
          <w:szCs w:val="24"/>
        </w:rPr>
        <w:t xml:space="preserve">6. Odměna, kterou získal vítěz olympijských her. </w:t>
      </w:r>
      <w:r>
        <w:rPr>
          <w:sz w:val="24"/>
          <w:szCs w:val="24"/>
        </w:rPr>
        <w:br w:type="textWrapping" w:clear="all"/>
      </w:r>
    </w:p>
    <w:p w:rsidR="00CA2EDC" w:rsidRDefault="00CA2EDC" w:rsidP="00CA2EDC">
      <w:pPr>
        <w:spacing w:after="0" w:line="240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Symbolem novodobých olympijských her jsou propojené kruhy. Popřemýšlej, co jednotlivé barvy znázorňují a co celý symbol vyjadřuje. </w:t>
      </w:r>
    </w:p>
    <w:p w:rsidR="00CA2EDC" w:rsidRDefault="007675F4" w:rsidP="00CA2EDC">
      <w:pPr>
        <w:spacing w:after="0" w:line="240" w:lineRule="auto"/>
        <w:jc w:val="center"/>
        <w:rPr>
          <w:rFonts w:ascii="Arial" w:hAnsi="Arial" w:cs="Arial"/>
          <w:noProof/>
          <w:sz w:val="20"/>
          <w:szCs w:val="20"/>
        </w:rPr>
      </w:pPr>
      <w:r>
        <w:rPr>
          <w:noProof/>
          <w:color w:val="0000FF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1" type="#_x0000_t202" style="position:absolute;left:0;text-align:left;margin-left:404.2pt;margin-top:22.7pt;width:127.65pt;height:120.25pt;z-index:251687936">
            <v:textbox>
              <w:txbxContent>
                <w:p w:rsidR="00CA2EDC" w:rsidRDefault="00CA2EDC">
                  <w:r>
                    <w:t>modrá- Evropa</w:t>
                  </w:r>
                </w:p>
                <w:p w:rsidR="00CA2EDC" w:rsidRDefault="00CA2EDC">
                  <w:r>
                    <w:t>černá- Afrika</w:t>
                  </w:r>
                </w:p>
                <w:p w:rsidR="00CA2EDC" w:rsidRDefault="00CA2EDC">
                  <w:r>
                    <w:t>červená- Amerika</w:t>
                  </w:r>
                </w:p>
                <w:p w:rsidR="00CA2EDC" w:rsidRDefault="00CA2EDC">
                  <w:r>
                    <w:t>zelená- Austrálie</w:t>
                  </w:r>
                </w:p>
                <w:p w:rsidR="00CA2EDC" w:rsidRDefault="00CA2EDC">
                  <w:r>
                    <w:t>žlutá- Asie</w:t>
                  </w:r>
                </w:p>
              </w:txbxContent>
            </v:textbox>
          </v:shape>
        </w:pict>
      </w:r>
      <w:r w:rsidR="00CA2EDC">
        <w:rPr>
          <w:noProof/>
          <w:color w:val="0000FF"/>
          <w:lang w:eastAsia="cs-CZ"/>
        </w:rPr>
        <w:drawing>
          <wp:inline distT="0" distB="0" distL="0" distR="0">
            <wp:extent cx="2810941" cy="1875210"/>
            <wp:effectExtent l="19050" t="0" r="8459" b="0"/>
            <wp:docPr id="7" name="obrázek 1" descr="File:Olympic flag.sv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Olympic flag.sv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0801" cy="18751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2EDC" w:rsidRDefault="00CA2EDC" w:rsidP="00CA2EDC">
      <w:pPr>
        <w:spacing w:after="0" w:line="360" w:lineRule="exact"/>
        <w:rPr>
          <w:rFonts w:ascii="Comic Sans MS" w:hAnsi="Comic Sans MS"/>
          <w:b/>
          <w:caps/>
          <w:sz w:val="24"/>
          <w:szCs w:val="24"/>
        </w:rPr>
      </w:pPr>
      <w:r>
        <w:rPr>
          <w:rFonts w:ascii="Comic Sans MS" w:hAnsi="Comic Sans MS"/>
          <w:b/>
          <w:caps/>
          <w:sz w:val="24"/>
          <w:szCs w:val="24"/>
        </w:rPr>
        <w:t>4. FIlozofie a věda:</w:t>
      </w:r>
    </w:p>
    <w:p w:rsidR="00CA2EDC" w:rsidRDefault="00CA2EDC" w:rsidP="00CA2EDC">
      <w:pPr>
        <w:spacing w:after="0" w:line="240" w:lineRule="auto"/>
        <w:rPr>
          <w:b/>
          <w:sz w:val="16"/>
          <w:szCs w:val="16"/>
        </w:rPr>
      </w:pPr>
    </w:p>
    <w:p w:rsidR="00CA2EDC" w:rsidRDefault="00CA2EDC" w:rsidP="00CA2ED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Řekové položili základy mnoha současným </w:t>
      </w:r>
      <w:r>
        <w:rPr>
          <w:b/>
          <w:sz w:val="24"/>
          <w:szCs w:val="24"/>
        </w:rPr>
        <w:t xml:space="preserve">vědám a </w:t>
      </w:r>
      <w:r>
        <w:rPr>
          <w:sz w:val="24"/>
          <w:szCs w:val="24"/>
        </w:rPr>
        <w:t>také</w:t>
      </w:r>
      <w:r>
        <w:rPr>
          <w:b/>
          <w:sz w:val="24"/>
          <w:szCs w:val="24"/>
        </w:rPr>
        <w:t xml:space="preserve"> filozofii</w:t>
      </w:r>
      <w:r>
        <w:rPr>
          <w:sz w:val="24"/>
          <w:szCs w:val="24"/>
        </w:rPr>
        <w:t xml:space="preserve"> (= nauka o hledání smyslu a podstaty života). </w:t>
      </w:r>
    </w:p>
    <w:p w:rsidR="00CA2EDC" w:rsidRPr="00CA2EDC" w:rsidRDefault="00CA2EDC" w:rsidP="00CA2EDC">
      <w:pPr>
        <w:spacing w:after="0" w:line="240" w:lineRule="auto"/>
        <w:rPr>
          <w:i/>
          <w:sz w:val="10"/>
          <w:szCs w:val="10"/>
        </w:rPr>
      </w:pPr>
    </w:p>
    <w:p w:rsidR="00CA2EDC" w:rsidRDefault="00CA2EDC" w:rsidP="00CA2EDC">
      <w:pPr>
        <w:spacing w:after="0" w:line="240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Vybarvi stejnou barvou políčka, která spolu souvisejí (nápovědu najdeš v učebnici na str. 100).</w:t>
      </w:r>
    </w:p>
    <w:p w:rsidR="00CA2EDC" w:rsidRDefault="007675F4" w:rsidP="00CA2EDC">
      <w:pPr>
        <w:spacing w:after="0" w:line="240" w:lineRule="auto"/>
        <w:rPr>
          <w:b/>
          <w:sz w:val="24"/>
          <w:szCs w:val="24"/>
        </w:rPr>
      </w:pPr>
      <w:r>
        <w:pict>
          <v:roundrect id="_x0000_s1040" style="position:absolute;margin-left:6.1pt;margin-top:23.35pt;width:70.75pt;height:29.4pt;z-index:251676672" arcsize="10923f">
            <v:textbox>
              <w:txbxContent>
                <w:p w:rsidR="00CA2EDC" w:rsidRDefault="00CA2EDC" w:rsidP="00CA2EDC">
                  <w:pPr>
                    <w:shd w:val="clear" w:color="auto" w:fill="FFC000"/>
                    <w:spacing w:after="0" w:line="240" w:lineRule="auto"/>
                    <w:jc w:val="center"/>
                  </w:pPr>
                  <w:r>
                    <w:t>lékařství</w:t>
                  </w:r>
                </w:p>
              </w:txbxContent>
            </v:textbox>
          </v:roundrect>
        </w:pict>
      </w:r>
      <w:r>
        <w:pict>
          <v:roundrect id="_x0000_s1041" style="position:absolute;margin-left:358.5pt;margin-top:100.45pt;width:70.75pt;height:36.3pt;z-index:251677696" arcsize="10923f">
            <v:textbox>
              <w:txbxContent>
                <w:p w:rsidR="00CA2EDC" w:rsidRDefault="00CA2EDC" w:rsidP="00CA2EDC">
                  <w:pPr>
                    <w:shd w:val="clear" w:color="auto" w:fill="8DB3E2" w:themeFill="text2" w:themeFillTint="66"/>
                    <w:spacing w:after="0" w:line="240" w:lineRule="auto"/>
                    <w:jc w:val="center"/>
                  </w:pPr>
                  <w:proofErr w:type="spellStart"/>
                  <w:r>
                    <w:t>Tháletova</w:t>
                  </w:r>
                  <w:proofErr w:type="spellEnd"/>
                </w:p>
                <w:p w:rsidR="00CA2EDC" w:rsidRDefault="00CA2EDC" w:rsidP="00CA2EDC">
                  <w:pPr>
                    <w:shd w:val="clear" w:color="auto" w:fill="8DB3E2" w:themeFill="text2" w:themeFillTint="66"/>
                    <w:spacing w:after="0" w:line="240" w:lineRule="auto"/>
                    <w:jc w:val="center"/>
                  </w:pPr>
                  <w:r>
                    <w:t>věta</w:t>
                  </w:r>
                </w:p>
              </w:txbxContent>
            </v:textbox>
          </v:roundrect>
        </w:pict>
      </w:r>
      <w:r>
        <w:pict>
          <v:roundrect id="_x0000_s1042" style="position:absolute;margin-left:100.85pt;margin-top:51.95pt;width:77.4pt;height:39.4pt;z-index:251678720" arcsize="10923f">
            <v:textbox>
              <w:txbxContent>
                <w:p w:rsidR="00CA2EDC" w:rsidRDefault="00CA2EDC" w:rsidP="00CA2EDC">
                  <w:pPr>
                    <w:shd w:val="clear" w:color="auto" w:fill="8DB3E2" w:themeFill="text2" w:themeFillTint="66"/>
                    <w:spacing w:after="0" w:line="240" w:lineRule="auto"/>
                    <w:jc w:val="center"/>
                  </w:pPr>
                  <w:r>
                    <w:t>Pythagorova věta</w:t>
                  </w:r>
                </w:p>
              </w:txbxContent>
            </v:textbox>
          </v:roundrect>
        </w:pict>
      </w:r>
      <w:r>
        <w:pict>
          <v:roundrect id="_x0000_s1043" style="position:absolute;margin-left:247.95pt;margin-top:100.45pt;width:75.1pt;height:36.3pt;z-index:251679744" arcsize="10923f">
            <v:textbox>
              <w:txbxContent>
                <w:p w:rsidR="00CA2EDC" w:rsidRDefault="00CA2EDC" w:rsidP="00CA2EDC">
                  <w:pPr>
                    <w:shd w:val="clear" w:color="auto" w:fill="FFC000"/>
                    <w:spacing w:after="0" w:line="240" w:lineRule="auto"/>
                    <w:jc w:val="center"/>
                  </w:pPr>
                  <w:proofErr w:type="spellStart"/>
                  <w:r>
                    <w:t>Hipokratova</w:t>
                  </w:r>
                  <w:proofErr w:type="spellEnd"/>
                  <w:r>
                    <w:t xml:space="preserve"> přísaha</w:t>
                  </w:r>
                </w:p>
              </w:txbxContent>
            </v:textbox>
          </v:roundrect>
        </w:pict>
      </w:r>
      <w:r>
        <w:pict>
          <v:roundrect id="_x0000_s1044" style="position:absolute;margin-left:455pt;margin-top:87.05pt;width:70.95pt;height:29.4pt;z-index:251680768" arcsize="10923f">
            <v:textbox>
              <w:txbxContent>
                <w:p w:rsidR="00CA2EDC" w:rsidRDefault="00CA2EDC" w:rsidP="00CA2EDC">
                  <w:pPr>
                    <w:shd w:val="clear" w:color="auto" w:fill="92D050"/>
                    <w:spacing w:after="0" w:line="240" w:lineRule="auto"/>
                    <w:jc w:val="center"/>
                  </w:pPr>
                  <w:proofErr w:type="spellStart"/>
                  <w:r>
                    <w:t>Aristotelés</w:t>
                  </w:r>
                  <w:proofErr w:type="spellEnd"/>
                </w:p>
              </w:txbxContent>
            </v:textbox>
          </v:roundrect>
        </w:pict>
      </w:r>
      <w:r>
        <w:pict>
          <v:roundrect id="_x0000_s1045" style="position:absolute;margin-left:160.9pt;margin-top:107.35pt;width:61.5pt;height:29.4pt;z-index:251681792" arcsize="10923f">
            <v:textbox>
              <w:txbxContent>
                <w:p w:rsidR="00CA2EDC" w:rsidRDefault="00CA2EDC" w:rsidP="00CA2EDC">
                  <w:pPr>
                    <w:shd w:val="clear" w:color="auto" w:fill="92D050"/>
                    <w:spacing w:after="0" w:line="240" w:lineRule="auto"/>
                    <w:jc w:val="center"/>
                  </w:pPr>
                  <w:proofErr w:type="spellStart"/>
                  <w:r>
                    <w:t>Sókratés</w:t>
                  </w:r>
                  <w:proofErr w:type="spellEnd"/>
                </w:p>
              </w:txbxContent>
            </v:textbox>
          </v:roundrect>
        </w:pict>
      </w:r>
      <w:r>
        <w:pict>
          <v:roundrect id="_x0000_s1046" style="position:absolute;margin-left:470.35pt;margin-top:7.4pt;width:61.5pt;height:29.4pt;z-index:251682816" arcsize="10923f">
            <v:textbox>
              <w:txbxContent>
                <w:p w:rsidR="00CA2EDC" w:rsidRDefault="00CA2EDC" w:rsidP="00CA2EDC">
                  <w:pPr>
                    <w:shd w:val="clear" w:color="auto" w:fill="C0504D" w:themeFill="accent2"/>
                    <w:spacing w:after="0" w:line="240" w:lineRule="auto"/>
                    <w:jc w:val="center"/>
                  </w:pPr>
                  <w:r>
                    <w:t>fyzika</w:t>
                  </w:r>
                </w:p>
              </w:txbxContent>
            </v:textbox>
          </v:roundrect>
        </w:pict>
      </w:r>
      <w:r>
        <w:pict>
          <v:roundrect id="_x0000_s1047" style="position:absolute;margin-left:199.7pt;margin-top:17.95pt;width:70.75pt;height:29.4pt;z-index:251683840" arcsize="10923f">
            <v:textbox>
              <w:txbxContent>
                <w:p w:rsidR="00CA2EDC" w:rsidRDefault="00CA2EDC" w:rsidP="00CA2EDC">
                  <w:pPr>
                    <w:shd w:val="clear" w:color="auto" w:fill="92D050"/>
                    <w:spacing w:after="0" w:line="240" w:lineRule="auto"/>
                    <w:jc w:val="center"/>
                  </w:pPr>
                  <w:r>
                    <w:t xml:space="preserve">Platón </w:t>
                  </w:r>
                </w:p>
              </w:txbxContent>
            </v:textbox>
          </v:roundrect>
        </w:pict>
      </w:r>
      <w:r>
        <w:pict>
          <v:roundrect id="_x0000_s1048" style="position:absolute;margin-left:287.75pt;margin-top:51.95pt;width:70.75pt;height:29.4pt;z-index:251684864" arcsize="10923f">
            <v:textbox>
              <w:txbxContent>
                <w:p w:rsidR="00CA2EDC" w:rsidRDefault="00CA2EDC" w:rsidP="00CA2EDC">
                  <w:pPr>
                    <w:shd w:val="clear" w:color="auto" w:fill="8DB3E2" w:themeFill="text2" w:themeFillTint="66"/>
                    <w:spacing w:after="0" w:line="240" w:lineRule="auto"/>
                    <w:jc w:val="center"/>
                  </w:pPr>
                  <w:r>
                    <w:t>geometrie</w:t>
                  </w:r>
                </w:p>
              </w:txbxContent>
            </v:textbox>
          </v:roundrect>
        </w:pict>
      </w:r>
      <w:r>
        <w:pict>
          <v:roundrect id="_x0000_s1049" style="position:absolute;margin-left:30.1pt;margin-top:100.45pt;width:77pt;height:36.3pt;z-index:251685888" arcsize="10923f">
            <v:textbox>
              <w:txbxContent>
                <w:p w:rsidR="00CA2EDC" w:rsidRDefault="00CA2EDC" w:rsidP="00CA2EDC">
                  <w:pPr>
                    <w:shd w:val="clear" w:color="auto" w:fill="C0504D" w:themeFill="accent2"/>
                    <w:spacing w:after="0" w:line="240" w:lineRule="auto"/>
                    <w:jc w:val="center"/>
                  </w:pPr>
                  <w:r>
                    <w:t>Archimedův zákon</w:t>
                  </w:r>
                </w:p>
              </w:txbxContent>
            </v:textbox>
          </v:roundrect>
        </w:pict>
      </w:r>
      <w:r>
        <w:pict>
          <v:roundrect id="_x0000_s1050" style="position:absolute;margin-left:384.85pt;margin-top:30.45pt;width:61.5pt;height:29.4pt;z-index:251686912" arcsize="10923f">
            <v:textbox>
              <w:txbxContent>
                <w:p w:rsidR="00CA2EDC" w:rsidRDefault="00CA2EDC" w:rsidP="00CA2EDC">
                  <w:pPr>
                    <w:shd w:val="clear" w:color="auto" w:fill="92D050"/>
                    <w:spacing w:after="0" w:line="240" w:lineRule="auto"/>
                    <w:jc w:val="center"/>
                  </w:pPr>
                  <w:r>
                    <w:t>filozofie</w:t>
                  </w:r>
                </w:p>
              </w:txbxContent>
            </v:textbox>
          </v:roundrect>
        </w:pict>
      </w:r>
    </w:p>
    <w:p w:rsidR="00CA2EDC" w:rsidRDefault="00CA2EDC" w:rsidP="00CA2EDC">
      <w:pPr>
        <w:spacing w:after="0" w:line="240" w:lineRule="auto"/>
        <w:rPr>
          <w:b/>
          <w:sz w:val="24"/>
          <w:szCs w:val="24"/>
        </w:rPr>
      </w:pPr>
    </w:p>
    <w:p w:rsidR="00CA2EDC" w:rsidRDefault="00CA2EDC" w:rsidP="00CA2EDC">
      <w:pPr>
        <w:spacing w:after="0" w:line="240" w:lineRule="auto"/>
        <w:rPr>
          <w:b/>
          <w:sz w:val="24"/>
          <w:szCs w:val="24"/>
        </w:rPr>
      </w:pPr>
    </w:p>
    <w:p w:rsidR="00CA2EDC" w:rsidRDefault="00CA2EDC" w:rsidP="00CA2EDC">
      <w:pPr>
        <w:spacing w:after="0" w:line="240" w:lineRule="auto"/>
        <w:rPr>
          <w:b/>
          <w:sz w:val="24"/>
          <w:szCs w:val="24"/>
        </w:rPr>
      </w:pPr>
    </w:p>
    <w:p w:rsidR="00CA2EDC" w:rsidRDefault="00CA2EDC" w:rsidP="00CA2EDC">
      <w:pPr>
        <w:spacing w:after="0" w:line="240" w:lineRule="auto"/>
        <w:rPr>
          <w:b/>
          <w:sz w:val="24"/>
          <w:szCs w:val="24"/>
        </w:rPr>
      </w:pPr>
    </w:p>
    <w:p w:rsidR="00CA2EDC" w:rsidRDefault="00CA2EDC" w:rsidP="00CA2EDC">
      <w:pPr>
        <w:spacing w:after="0" w:line="240" w:lineRule="auto"/>
        <w:rPr>
          <w:b/>
          <w:sz w:val="24"/>
          <w:szCs w:val="24"/>
        </w:rPr>
      </w:pPr>
    </w:p>
    <w:p w:rsidR="00CA2EDC" w:rsidRDefault="00CA2EDC" w:rsidP="00CA2EDC">
      <w:pPr>
        <w:spacing w:after="0" w:line="240" w:lineRule="auto"/>
        <w:rPr>
          <w:b/>
          <w:sz w:val="24"/>
          <w:szCs w:val="24"/>
        </w:rPr>
      </w:pPr>
    </w:p>
    <w:p w:rsidR="00CA2EDC" w:rsidRDefault="00CA2EDC" w:rsidP="00CA2EDC">
      <w:pPr>
        <w:spacing w:after="0" w:line="240" w:lineRule="auto"/>
        <w:rPr>
          <w:b/>
          <w:sz w:val="24"/>
          <w:szCs w:val="24"/>
        </w:rPr>
      </w:pPr>
    </w:p>
    <w:p w:rsidR="00CA2EDC" w:rsidRDefault="00CA2EDC" w:rsidP="00CA2EDC">
      <w:pPr>
        <w:spacing w:after="0" w:line="240" w:lineRule="auto"/>
        <w:rPr>
          <w:b/>
          <w:sz w:val="24"/>
          <w:szCs w:val="24"/>
        </w:rPr>
      </w:pPr>
    </w:p>
    <w:p w:rsidR="00CA2EDC" w:rsidRDefault="00CA2EDC" w:rsidP="00CA2EDC">
      <w:pPr>
        <w:spacing w:after="0" w:line="240" w:lineRule="auto"/>
        <w:rPr>
          <w:b/>
          <w:sz w:val="24"/>
          <w:szCs w:val="24"/>
        </w:rPr>
      </w:pPr>
    </w:p>
    <w:p w:rsidR="00CA2EDC" w:rsidRDefault="00CA2EDC" w:rsidP="00CA2EDC">
      <w:pPr>
        <w:spacing w:after="0" w:line="240" w:lineRule="auto"/>
        <w:rPr>
          <w:b/>
          <w:sz w:val="24"/>
          <w:szCs w:val="24"/>
        </w:rPr>
      </w:pPr>
    </w:p>
    <w:p w:rsidR="00CA2EDC" w:rsidRDefault="00CA2EDC" w:rsidP="00CA2EDC">
      <w:pPr>
        <w:spacing w:after="0" w:line="240" w:lineRule="auto"/>
        <w:rPr>
          <w:b/>
          <w:sz w:val="16"/>
          <w:szCs w:val="16"/>
        </w:rPr>
      </w:pPr>
    </w:p>
    <w:p w:rsidR="00CA2EDC" w:rsidRDefault="00CA2EDC" w:rsidP="00CA2EDC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5. </w:t>
      </w:r>
      <w:r>
        <w:rPr>
          <w:rFonts w:ascii="Comic Sans MS" w:hAnsi="Comic Sans MS"/>
          <w:b/>
          <w:caps/>
          <w:sz w:val="24"/>
          <w:szCs w:val="24"/>
        </w:rPr>
        <w:t>Další:</w:t>
      </w:r>
    </w:p>
    <w:p w:rsidR="00CA2EDC" w:rsidRDefault="00CA2EDC" w:rsidP="00CA2EDC">
      <w:pPr>
        <w:spacing w:after="0" w:line="240" w:lineRule="auto"/>
        <w:rPr>
          <w:i/>
        </w:rPr>
      </w:pPr>
      <w:r>
        <w:rPr>
          <w:i/>
        </w:rPr>
        <w:t>V učebnici (str. 79-80) vyhledej, co znamenají následující pojmy:</w:t>
      </w:r>
    </w:p>
    <w:p w:rsidR="00CA2EDC" w:rsidRDefault="00CA2EDC" w:rsidP="00CA2EDC">
      <w:pPr>
        <w:spacing w:after="0" w:line="240" w:lineRule="auto"/>
        <w:rPr>
          <w:b/>
          <w:sz w:val="16"/>
          <w:szCs w:val="16"/>
        </w:rPr>
      </w:pPr>
    </w:p>
    <w:p w:rsidR="00CA2EDC" w:rsidRDefault="00CA2EDC" w:rsidP="00CA2EDC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CHITÓN = </w:t>
      </w:r>
      <w:r w:rsidR="00B31968">
        <w:rPr>
          <w:sz w:val="24"/>
          <w:szCs w:val="24"/>
        </w:rPr>
        <w:t>mužský oděv</w:t>
      </w:r>
    </w:p>
    <w:p w:rsidR="00CA2EDC" w:rsidRDefault="00CA2EDC" w:rsidP="00CA2EDC">
      <w:pPr>
        <w:spacing w:after="0" w:line="240" w:lineRule="auto"/>
        <w:rPr>
          <w:sz w:val="24"/>
          <w:szCs w:val="24"/>
        </w:rPr>
      </w:pPr>
      <w:r>
        <w:rPr>
          <w:b/>
          <w:sz w:val="24"/>
          <w:szCs w:val="24"/>
        </w:rPr>
        <w:t>PEPLOS =</w:t>
      </w:r>
      <w:r>
        <w:rPr>
          <w:sz w:val="24"/>
          <w:szCs w:val="24"/>
        </w:rPr>
        <w:t xml:space="preserve"> </w:t>
      </w:r>
      <w:r w:rsidR="00B31968">
        <w:rPr>
          <w:sz w:val="24"/>
          <w:szCs w:val="24"/>
        </w:rPr>
        <w:t>ženský oděv</w:t>
      </w:r>
    </w:p>
    <w:p w:rsidR="00CA2EDC" w:rsidRDefault="00CA2EDC" w:rsidP="00CA2EDC">
      <w:pPr>
        <w:spacing w:after="0" w:line="240" w:lineRule="auto"/>
        <w:rPr>
          <w:b/>
          <w:sz w:val="24"/>
          <w:szCs w:val="24"/>
        </w:rPr>
      </w:pPr>
    </w:p>
    <w:p w:rsidR="00CA2EDC" w:rsidRDefault="00CA2EDC" w:rsidP="00CA2EDC">
      <w:pPr>
        <w:spacing w:after="0" w:line="240" w:lineRule="auto"/>
        <w:rPr>
          <w:sz w:val="24"/>
          <w:szCs w:val="24"/>
        </w:rPr>
        <w:sectPr w:rsidR="00CA2EDC" w:rsidSect="007675F4">
          <w:pgSz w:w="11906" w:h="16838"/>
          <w:pgMar w:top="340" w:right="284" w:bottom="567" w:left="284" w:header="709" w:footer="709" w:gutter="0"/>
          <w:cols w:space="708"/>
          <w:docGrid w:linePitch="360"/>
        </w:sectPr>
      </w:pPr>
      <w:r>
        <w:rPr>
          <w:b/>
          <w:sz w:val="24"/>
          <w:szCs w:val="24"/>
        </w:rPr>
        <w:t xml:space="preserve">Starověcí Řekové stolovali </w:t>
      </w:r>
      <w:r w:rsidR="00B31968">
        <w:rPr>
          <w:sz w:val="24"/>
          <w:szCs w:val="24"/>
        </w:rPr>
        <w:t>vleže na levém boku s podepřenou hlavou</w:t>
      </w:r>
      <w:r>
        <w:rPr>
          <w:sz w:val="24"/>
          <w:szCs w:val="24"/>
        </w:rPr>
        <w:t xml:space="preserve">, </w:t>
      </w:r>
      <w:r>
        <w:rPr>
          <w:b/>
          <w:sz w:val="24"/>
          <w:szCs w:val="24"/>
        </w:rPr>
        <w:t>jejich jídelníček byl tvořen zejména</w:t>
      </w:r>
      <w:r>
        <w:rPr>
          <w:sz w:val="24"/>
          <w:szCs w:val="24"/>
        </w:rPr>
        <w:t xml:space="preserve"> </w:t>
      </w:r>
      <w:r w:rsidR="00B31968">
        <w:rPr>
          <w:sz w:val="24"/>
          <w:szCs w:val="24"/>
        </w:rPr>
        <w:t>obilné placky, sýr, cib</w:t>
      </w:r>
      <w:r w:rsidR="007675F4">
        <w:rPr>
          <w:sz w:val="24"/>
          <w:szCs w:val="24"/>
        </w:rPr>
        <w:t xml:space="preserve">ule, olivy, </w:t>
      </w:r>
      <w:proofErr w:type="gramStart"/>
      <w:r w:rsidR="007675F4">
        <w:rPr>
          <w:sz w:val="24"/>
          <w:szCs w:val="24"/>
        </w:rPr>
        <w:t>ovoce,...víno</w:t>
      </w:r>
      <w:proofErr w:type="gramEnd"/>
      <w:r w:rsidR="007675F4">
        <w:rPr>
          <w:sz w:val="24"/>
          <w:szCs w:val="24"/>
        </w:rPr>
        <w:t>, voda.</w:t>
      </w:r>
    </w:p>
    <w:p w:rsidR="00CA2EDC" w:rsidRPr="003C749A" w:rsidRDefault="00CA2EDC" w:rsidP="007675F4">
      <w:pPr>
        <w:rPr>
          <w:b/>
          <w:sz w:val="24"/>
          <w:szCs w:val="24"/>
        </w:rPr>
      </w:pPr>
    </w:p>
    <w:sectPr w:rsidR="00CA2EDC" w:rsidRPr="003C749A" w:rsidSect="007675F4">
      <w:pgSz w:w="11906" w:h="16838"/>
      <w:pgMar w:top="113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749A"/>
    <w:rsid w:val="001E6C78"/>
    <w:rsid w:val="00241652"/>
    <w:rsid w:val="00342309"/>
    <w:rsid w:val="003C749A"/>
    <w:rsid w:val="006117EA"/>
    <w:rsid w:val="007675F4"/>
    <w:rsid w:val="007A10AA"/>
    <w:rsid w:val="008A4BD2"/>
    <w:rsid w:val="008B72CB"/>
    <w:rsid w:val="00B31968"/>
    <w:rsid w:val="00CA2EDC"/>
    <w:rsid w:val="00E16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9"/>
    <o:shapelayout v:ext="edit">
      <o:idmap v:ext="edit" data="1"/>
      <o:rules v:ext="edit">
        <o:r id="V:Rule1" type="connector" idref="#_x0000_s1065"/>
        <o:r id="V:Rule2" type="connector" idref="#_x0000_s1066"/>
        <o:r id="V:Rule3" type="connector" idref="#_x0000_s1067"/>
        <o:r id="V:Rule4" type="connector" idref="#_x0000_s106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6C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C749A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C74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749A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7675F4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upload.wikimedia.org/wikipedia/commons/a/a7/Olympic_flag.sv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7</Pages>
  <Words>1195</Words>
  <Characters>7055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Vita</dc:creator>
  <cp:lastModifiedBy>6KWG</cp:lastModifiedBy>
  <cp:revision>7</cp:revision>
  <cp:lastPrinted>2012-11-17T22:27:00Z</cp:lastPrinted>
  <dcterms:created xsi:type="dcterms:W3CDTF">2012-05-05T11:27:00Z</dcterms:created>
  <dcterms:modified xsi:type="dcterms:W3CDTF">2012-11-17T22:27:00Z</dcterms:modified>
</cp:coreProperties>
</file>