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419" w:rsidRDefault="00397419" w:rsidP="00397419">
      <w:pPr>
        <w:rPr>
          <w:rFonts w:ascii="Times New Roman" w:hAnsi="Times New Roman"/>
          <w:b/>
        </w:rPr>
      </w:pPr>
    </w:p>
    <w:p w:rsidR="00397419" w:rsidRDefault="00397419" w:rsidP="00397419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4425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419" w:rsidRDefault="00C42A7F" w:rsidP="00397419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76" style="position:absolute;flip:x;z-index:25167872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67" style="position:absolute;margin-left:-14.6pt;margin-top:16.75pt;width:501.75pt;height:578.75pt;z-index:-2516469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397419" w:rsidRPr="005559E1" w:rsidRDefault="00C42A7F" w:rsidP="0039741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1" type="#_x0000_t32" style="position:absolute;margin-left:-15.35pt;margin-top:19.95pt;width:501.75pt;height:0;z-index:251683840" o:connectortype="straight"/>
        </w:pict>
      </w:r>
      <w:r w:rsidR="00397419">
        <w:rPr>
          <w:rFonts w:ascii="Times New Roman" w:hAnsi="Times New Roman"/>
          <w:b/>
        </w:rPr>
        <w:t>NÁZEV:</w:t>
      </w:r>
      <w:r w:rsidR="00397419">
        <w:rPr>
          <w:rFonts w:ascii="Times New Roman" w:hAnsi="Times New Roman"/>
          <w:b/>
        </w:rPr>
        <w:tab/>
      </w:r>
      <w:r w:rsidR="00397419">
        <w:rPr>
          <w:rFonts w:ascii="Times New Roman" w:hAnsi="Times New Roman"/>
          <w:b/>
        </w:rPr>
        <w:tab/>
      </w:r>
      <w:r w:rsidR="00397419">
        <w:rPr>
          <w:rFonts w:ascii="Times New Roman" w:hAnsi="Times New Roman"/>
          <w:b/>
        </w:rPr>
        <w:tab/>
        <w:t>VY_32_INOVACE_42D9</w:t>
      </w:r>
    </w:p>
    <w:p w:rsidR="00397419" w:rsidRPr="005559E1" w:rsidRDefault="00C42A7F" w:rsidP="00397419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2" o:spid="_x0000_s1068" style="position:absolute;z-index:25167052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="00397419" w:rsidRPr="005559E1">
        <w:rPr>
          <w:rFonts w:ascii="Times New Roman" w:hAnsi="Times New Roman"/>
          <w:b/>
        </w:rPr>
        <w:t>ČÍSLO PROJEKTU:</w:t>
      </w:r>
      <w:r w:rsidR="00397419" w:rsidRPr="005559E1">
        <w:rPr>
          <w:rFonts w:ascii="Times New Roman" w:hAnsi="Times New Roman"/>
          <w:b/>
        </w:rPr>
        <w:tab/>
      </w:r>
      <w:r w:rsidR="00397419" w:rsidRPr="005559E1">
        <w:rPr>
          <w:rFonts w:ascii="Times New Roman" w:hAnsi="Times New Roman"/>
          <w:b/>
        </w:rPr>
        <w:tab/>
        <w:t>CZ.1.07/1.4.00/21.1700</w:t>
      </w:r>
    </w:p>
    <w:p w:rsidR="00397419" w:rsidRPr="005559E1" w:rsidRDefault="00C42A7F" w:rsidP="0039741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82" type="#_x0000_t32" style="position:absolute;margin-left:-14.6pt;margin-top:19.6pt;width:501.75pt;height:0;z-index:251684864" o:connectortype="straight"/>
        </w:pict>
      </w:r>
      <w:r w:rsidR="00397419" w:rsidRPr="005559E1">
        <w:rPr>
          <w:rFonts w:ascii="Times New Roman" w:hAnsi="Times New Roman"/>
          <w:b/>
        </w:rPr>
        <w:t>NÁZEV PROJEKTU:</w:t>
      </w:r>
      <w:r w:rsidR="00397419" w:rsidRPr="005559E1">
        <w:rPr>
          <w:rFonts w:ascii="Times New Roman" w:hAnsi="Times New Roman"/>
          <w:b/>
        </w:rPr>
        <w:tab/>
      </w:r>
      <w:r w:rsidR="00397419" w:rsidRPr="005559E1">
        <w:rPr>
          <w:rFonts w:ascii="Times New Roman" w:hAnsi="Times New Roman"/>
          <w:b/>
        </w:rPr>
        <w:tab/>
        <w:t>Moderní škola 2011</w:t>
      </w:r>
    </w:p>
    <w:p w:rsidR="00397419" w:rsidRPr="005559E1" w:rsidRDefault="00C42A7F" w:rsidP="00397419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3" o:spid="_x0000_s1069" style="position:absolute;z-index:25167155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="00397419" w:rsidRPr="005559E1">
        <w:rPr>
          <w:rFonts w:ascii="Times New Roman" w:hAnsi="Times New Roman"/>
          <w:b/>
        </w:rPr>
        <w:t>ŠKOLA:</w:t>
      </w:r>
      <w:r w:rsidR="00397419" w:rsidRPr="005559E1">
        <w:rPr>
          <w:rFonts w:ascii="Times New Roman" w:hAnsi="Times New Roman"/>
          <w:b/>
        </w:rPr>
        <w:tab/>
      </w:r>
      <w:r w:rsidR="00397419" w:rsidRPr="005559E1">
        <w:rPr>
          <w:rFonts w:ascii="Times New Roman" w:hAnsi="Times New Roman"/>
          <w:b/>
        </w:rPr>
        <w:tab/>
      </w:r>
      <w:r w:rsidR="00397419" w:rsidRPr="005559E1">
        <w:rPr>
          <w:rFonts w:ascii="Times New Roman" w:hAnsi="Times New Roman"/>
          <w:b/>
        </w:rPr>
        <w:tab/>
      </w:r>
      <w:r w:rsidR="00397419" w:rsidRPr="005559E1">
        <w:rPr>
          <w:rFonts w:ascii="Times New Roman" w:hAnsi="Times New Roman"/>
        </w:rPr>
        <w:t>Základní škola a Mateřská škola Nemilany</w:t>
      </w:r>
    </w:p>
    <w:p w:rsidR="00397419" w:rsidRPr="005559E1" w:rsidRDefault="00C42A7F" w:rsidP="00397419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4" o:spid="_x0000_s1070" style="position:absolute;z-index:25167257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="00397419" w:rsidRPr="005559E1">
        <w:rPr>
          <w:rFonts w:ascii="Times New Roman" w:hAnsi="Times New Roman"/>
          <w:b/>
        </w:rPr>
        <w:t>VYUČUJÍCÍ:</w:t>
      </w:r>
      <w:r w:rsidR="00397419" w:rsidRPr="005559E1">
        <w:rPr>
          <w:rFonts w:ascii="Times New Roman" w:hAnsi="Times New Roman"/>
          <w:b/>
        </w:rPr>
        <w:tab/>
      </w:r>
      <w:r w:rsidR="00397419" w:rsidRPr="005559E1">
        <w:rPr>
          <w:rFonts w:ascii="Times New Roman" w:hAnsi="Times New Roman"/>
          <w:b/>
        </w:rPr>
        <w:tab/>
      </w:r>
      <w:r w:rsidR="00397419" w:rsidRPr="005559E1">
        <w:rPr>
          <w:rFonts w:ascii="Times New Roman" w:hAnsi="Times New Roman"/>
          <w:b/>
        </w:rPr>
        <w:tab/>
      </w:r>
      <w:r w:rsidR="00397419" w:rsidRPr="005559E1">
        <w:rPr>
          <w:rFonts w:ascii="Times New Roman" w:hAnsi="Times New Roman"/>
        </w:rPr>
        <w:t xml:space="preserve">Mgr. </w:t>
      </w:r>
      <w:r w:rsidR="00397419">
        <w:rPr>
          <w:rFonts w:ascii="Times New Roman" w:hAnsi="Times New Roman"/>
        </w:rPr>
        <w:t xml:space="preserve">Iveta </w:t>
      </w:r>
      <w:proofErr w:type="spellStart"/>
      <w:r w:rsidR="00397419">
        <w:rPr>
          <w:rFonts w:ascii="Times New Roman" w:hAnsi="Times New Roman"/>
        </w:rPr>
        <w:t>šlahařová</w:t>
      </w:r>
      <w:proofErr w:type="spellEnd"/>
    </w:p>
    <w:p w:rsidR="00397419" w:rsidRPr="005559E1" w:rsidRDefault="00397419" w:rsidP="00397419">
      <w:pPr>
        <w:pStyle w:val="Bezmezer"/>
      </w:pPr>
      <w:r w:rsidRPr="00571AD7">
        <w:rPr>
          <w:rFonts w:ascii="Times New Roman" w:hAnsi="Times New Roman"/>
          <w:b/>
        </w:rPr>
        <w:t>TÉMATICKÁ OBLAST:</w:t>
      </w:r>
      <w:r>
        <w:tab/>
      </w:r>
      <w:r w:rsidR="00C42A7F">
        <w:rPr>
          <w:rFonts w:ascii="Times New Roman" w:hAnsi="Times New Roman"/>
        </w:rPr>
        <w:t>Moderní doba</w:t>
      </w:r>
      <w:bookmarkStart w:id="0" w:name="_GoBack"/>
      <w:bookmarkEnd w:id="0"/>
    </w:p>
    <w:p w:rsidR="00397419" w:rsidRPr="005559E1" w:rsidRDefault="00C42A7F" w:rsidP="0039741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80" type="#_x0000_t32" style="position:absolute;margin-left:405.4pt;margin-top:12.85pt;width:.05pt;height:42.95pt;z-index:251682816" o:connectortype="straight"/>
        </w:pict>
      </w:r>
      <w:r>
        <w:rPr>
          <w:rFonts w:ascii="Times New Roman" w:hAnsi="Times New Roman"/>
          <w:b/>
          <w:noProof/>
        </w:rPr>
        <w:pict>
          <v:shape id="_x0000_s1079" type="#_x0000_t32" style="position:absolute;margin-left:312.4pt;margin-top:12.85pt;width:0;height:42.95pt;z-index:251681792" o:connectortype="straight"/>
        </w:pict>
      </w:r>
      <w:r>
        <w:rPr>
          <w:noProof/>
        </w:rPr>
        <w:pict>
          <v:line id="Přímá spojnice 13" o:spid="_x0000_s1078" style="position:absolute;z-index:25168076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>
        <w:rPr>
          <w:noProof/>
        </w:rPr>
        <w:pict>
          <v:line id="Přímá spojnice 12" o:spid="_x0000_s1077" style="position:absolute;z-index:25167974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>
        <w:rPr>
          <w:noProof/>
        </w:rPr>
        <w:pict>
          <v:line id="Přímá spojnice 5" o:spid="_x0000_s1071" style="position:absolute;z-index:25167360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397419" w:rsidRPr="005559E1" w:rsidRDefault="00397419" w:rsidP="00397419">
      <w:pPr>
        <w:rPr>
          <w:rFonts w:ascii="Times New Roman" w:hAnsi="Times New Roman"/>
          <w:b/>
        </w:rPr>
      </w:pPr>
      <w:r w:rsidRPr="005559E1">
        <w:rPr>
          <w:rFonts w:ascii="Times New Roman" w:hAnsi="Times New Roman"/>
          <w:b/>
        </w:rPr>
        <w:t>PŘEDMĚT: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D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  <w:t>ROČNÍK: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9.</w:t>
      </w:r>
      <w:r w:rsidRPr="005559E1">
        <w:rPr>
          <w:rFonts w:ascii="Times New Roman" w:hAnsi="Times New Roman"/>
          <w:b/>
        </w:rPr>
        <w:t xml:space="preserve"> </w:t>
      </w:r>
      <w:r w:rsidRPr="005559E1">
        <w:rPr>
          <w:rFonts w:ascii="Times New Roman" w:hAnsi="Times New Roman"/>
        </w:rPr>
        <w:tab/>
      </w:r>
      <w:r w:rsidRPr="005559E1">
        <w:rPr>
          <w:rFonts w:ascii="Times New Roman" w:hAnsi="Times New Roman"/>
          <w:b/>
        </w:rPr>
        <w:t>POČET ŽÁKŮ: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28</w:t>
      </w:r>
    </w:p>
    <w:p w:rsidR="00397419" w:rsidRPr="004B3C4A" w:rsidRDefault="00C42A7F" w:rsidP="00397419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6" o:spid="_x0000_s1072" style="position:absolute;flip:y;z-index:25167462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397419" w:rsidRPr="004B3C4A" w:rsidRDefault="00397419" w:rsidP="00397419">
      <w:pPr>
        <w:rPr>
          <w:rFonts w:ascii="Times New Roman" w:hAnsi="Times New Roman"/>
          <w:b/>
        </w:rPr>
      </w:pPr>
      <w:r w:rsidRPr="004B3C4A">
        <w:rPr>
          <w:rFonts w:ascii="Times New Roman" w:hAnsi="Times New Roman"/>
          <w:b/>
        </w:rPr>
        <w:t>EVALUACE:</w:t>
      </w:r>
      <w:r w:rsidRPr="004B3C4A">
        <w:rPr>
          <w:rFonts w:ascii="Times New Roman" w:hAnsi="Times New Roman"/>
          <w:b/>
        </w:rPr>
        <w:tab/>
      </w:r>
      <w:r w:rsidRPr="004B3C4A">
        <w:rPr>
          <w:rFonts w:ascii="Times New Roman" w:hAnsi="Times New Roman"/>
          <w:b/>
        </w:rPr>
        <w:tab/>
      </w:r>
      <w:r w:rsidRPr="004B3C4A">
        <w:rPr>
          <w:rFonts w:ascii="Times New Roman" w:hAnsi="Times New Roman"/>
          <w:b/>
        </w:rPr>
        <w:tab/>
      </w:r>
      <w:proofErr w:type="gramStart"/>
      <w:r w:rsidRPr="004B3C4A">
        <w:rPr>
          <w:rFonts w:ascii="Times New Roman" w:hAnsi="Times New Roman"/>
        </w:rPr>
        <w:t>27.9.2011</w:t>
      </w:r>
      <w:proofErr w:type="gramEnd"/>
      <w:r w:rsidRPr="004B3C4A">
        <w:rPr>
          <w:rFonts w:ascii="Times New Roman" w:hAnsi="Times New Roman"/>
        </w:rPr>
        <w:t xml:space="preserve"> (20 min)</w:t>
      </w:r>
    </w:p>
    <w:p w:rsidR="00397419" w:rsidRDefault="00C42A7F" w:rsidP="00397419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73" style="position:absolute;z-index:25167564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397419" w:rsidRPr="005559E1" w:rsidRDefault="00397419" w:rsidP="0039741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Vznik ČSR- pracovní list</w:t>
      </w:r>
    </w:p>
    <w:p w:rsidR="00397419" w:rsidRDefault="00C42A7F" w:rsidP="00397419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8" o:spid="_x0000_s1074" style="position:absolute;z-index:25167667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397419" w:rsidRPr="005559E1" w:rsidRDefault="00397419" w:rsidP="0039741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TYP DOKUMENTU</w:t>
      </w:r>
      <w:r w:rsidRPr="00FB5A7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Pracovní list- Microsoft Word</w:t>
      </w:r>
    </w:p>
    <w:p w:rsidR="00397419" w:rsidRDefault="00C42A7F" w:rsidP="00397419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9" o:spid="_x0000_s1075" style="position:absolute;flip:y;z-index:25167769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397419" w:rsidRDefault="00397419" w:rsidP="00397419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>ANOTACE:</w:t>
      </w:r>
    </w:p>
    <w:p w:rsidR="00397419" w:rsidRDefault="00397419" w:rsidP="00397419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Materiál je určen pro práci na interaktivní tabuli.</w:t>
      </w:r>
    </w:p>
    <w:p w:rsidR="00397419" w:rsidRDefault="00397419" w:rsidP="00397419">
      <w:pPr>
        <w:rPr>
          <w:rFonts w:ascii="Times New Roman" w:hAnsi="Times New Roman"/>
        </w:rPr>
      </w:pPr>
      <w:r>
        <w:rPr>
          <w:rFonts w:ascii="Times New Roman" w:hAnsi="Times New Roman"/>
        </w:rPr>
        <w:t>Pracovní list obsahuje cvičení související s učivem o vzniku Československé republiky. Jednotlivá cvičení se</w:t>
      </w:r>
    </w:p>
    <w:p w:rsidR="00397419" w:rsidRDefault="00397419" w:rsidP="0039741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zaměřují na významná data, smlouvy a osobnosti roku 1918, a na důležité změny zavedené v ČSR v prvních</w:t>
      </w:r>
    </w:p>
    <w:p w:rsidR="00397419" w:rsidRDefault="00397419" w:rsidP="00397419">
      <w:pPr>
        <w:spacing w:after="0"/>
        <w:rPr>
          <w:rFonts w:ascii="Times New Roman" w:hAnsi="Times New Roman"/>
        </w:rPr>
      </w:pPr>
    </w:p>
    <w:p w:rsidR="00397419" w:rsidRDefault="00397419" w:rsidP="00397419">
      <w:pPr>
        <w:spacing w:after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letech</w:t>
      </w:r>
      <w:proofErr w:type="gramEnd"/>
      <w:r>
        <w:rPr>
          <w:rFonts w:ascii="Times New Roman" w:hAnsi="Times New Roman"/>
        </w:rPr>
        <w:t xml:space="preserve"> její existence.</w:t>
      </w: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rFonts w:ascii="Times New Roman" w:hAnsi="Times New Roman"/>
        </w:rPr>
      </w:pPr>
    </w:p>
    <w:p w:rsidR="00397419" w:rsidRDefault="00397419" w:rsidP="00397419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974405" w:rsidRPr="00974405" w:rsidRDefault="00974405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974405">
        <w:rPr>
          <w:b/>
          <w:sz w:val="28"/>
          <w:szCs w:val="28"/>
          <w:u w:val="single"/>
        </w:rPr>
        <w:lastRenderedPageBreak/>
        <w:t>PRACOVNÍ LIST- VZNIK ČSR</w:t>
      </w:r>
    </w:p>
    <w:p w:rsidR="00974405" w:rsidRPr="00974405" w:rsidRDefault="00974405" w:rsidP="00974405">
      <w:pPr>
        <w:spacing w:after="0" w:line="240" w:lineRule="auto"/>
        <w:jc w:val="both"/>
        <w:rPr>
          <w:i/>
          <w:sz w:val="24"/>
          <w:szCs w:val="24"/>
        </w:rPr>
      </w:pPr>
    </w:p>
    <w:p w:rsidR="00974405" w:rsidRPr="00974405" w:rsidRDefault="00C42A7F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2" type="#_x0000_t98" style="position:absolute;left:0;text-align:left;margin-left:378.3pt;margin-top:17.75pt;width:106.85pt;height:66.6pt;z-index:251649024">
            <v:textbox style="mso-next-textbox:#_x0000_s1032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samostatný československý stát</w:t>
                  </w:r>
                </w:p>
              </w:txbxContent>
            </v:textbox>
          </v:shape>
        </w:pict>
      </w:r>
      <w:r>
        <w:rPr>
          <w:b/>
          <w:sz w:val="24"/>
          <w:szCs w:val="24"/>
        </w:rPr>
        <w:pict>
          <v:shape id="_x0000_s1027" type="#_x0000_t98" style="position:absolute;left:0;text-align:left;margin-left:48.9pt;margin-top:29.25pt;width:86.25pt;height:66.6pt;z-index:251650048">
            <v:textbox style="mso-next-textbox:#_x0000_s1027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Slovensko</w:t>
                  </w:r>
                </w:p>
              </w:txbxContent>
            </v:textbox>
          </v:shape>
        </w:pict>
      </w:r>
      <w:r>
        <w:rPr>
          <w:b/>
          <w:sz w:val="24"/>
          <w:szCs w:val="24"/>
        </w:rPr>
        <w:pict>
          <v:shape id="_x0000_s1028" type="#_x0000_t98" style="position:absolute;left:0;text-align:left;margin-left:200.7pt;margin-top:24.5pt;width:115.95pt;height:66.6pt;z-index:251651072">
            <v:textbox style="mso-next-textbox:#_x0000_s1028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Washingtonská deklarace</w:t>
                  </w:r>
                </w:p>
              </w:txbxContent>
            </v:textbox>
          </v:shape>
        </w:pict>
      </w:r>
      <w:r w:rsidR="00974405" w:rsidRPr="00974405">
        <w:rPr>
          <w:b/>
          <w:i/>
          <w:sz w:val="24"/>
          <w:szCs w:val="24"/>
        </w:rPr>
        <w:t xml:space="preserve">1. </w:t>
      </w:r>
      <w:r w:rsidR="00974405">
        <w:rPr>
          <w:b/>
          <w:i/>
          <w:sz w:val="24"/>
          <w:szCs w:val="24"/>
        </w:rPr>
        <w:t>Vybarvi stejnou barvou</w:t>
      </w:r>
      <w:r w:rsidR="00974405" w:rsidRPr="00974405">
        <w:rPr>
          <w:b/>
          <w:i/>
          <w:sz w:val="24"/>
          <w:szCs w:val="24"/>
        </w:rPr>
        <w:t xml:space="preserve"> políčka, která spolu souvisejí:</w:t>
      </w: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C42A7F" w:rsidP="00974405">
      <w:pPr>
        <w:spacing w:after="0" w:line="240" w:lineRule="auto"/>
        <w:jc w:val="both"/>
        <w:rPr>
          <w:i/>
          <w:sz w:val="28"/>
          <w:szCs w:val="28"/>
        </w:rPr>
      </w:pPr>
      <w:r>
        <w:pict>
          <v:shape id="_x0000_s1026" type="#_x0000_t98" style="position:absolute;left:0;text-align:left;margin-left:-7.95pt;margin-top:28.2pt;width:86.25pt;height:54.5pt;z-index:251652096">
            <v:textbox style="mso-next-textbox:#_x0000_s1026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>
                    <w:rPr>
                      <w:sz w:val="24"/>
                      <w:szCs w:val="24"/>
                    </w:rPr>
                    <w:t>28.10.1918</w:t>
                  </w:r>
                  <w:proofErr w:type="gramEnd"/>
                </w:p>
              </w:txbxContent>
            </v:textbox>
          </v:shape>
        </w:pict>
      </w:r>
      <w:r>
        <w:pict>
          <v:shape id="_x0000_s1030" type="#_x0000_t98" style="position:absolute;left:0;text-align:left;margin-left:225.9pt;margin-top:86.85pt;width:86.25pt;height:60.2pt;z-index:251653120">
            <v:textbox style="mso-next-textbox:#_x0000_s1030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>
                    <w:rPr>
                      <w:sz w:val="24"/>
                      <w:szCs w:val="24"/>
                    </w:rPr>
                    <w:t>18.10.1918</w:t>
                  </w:r>
                  <w:proofErr w:type="gramEnd"/>
                </w:p>
              </w:txbxContent>
            </v:textbox>
          </v:shape>
        </w:pict>
      </w:r>
      <w:r>
        <w:pict>
          <v:shape id="_x0000_s1033" type="#_x0000_t98" style="position:absolute;left:0;text-align:left;margin-left:149.45pt;margin-top:10.4pt;width:86.25pt;height:66.6pt;z-index:251654144">
            <v:textbox style="mso-next-textbox:#_x0000_s1033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Martinská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deklarace</w:t>
                  </w:r>
                </w:p>
              </w:txbxContent>
            </v:textbox>
          </v:shape>
        </w:pict>
      </w:r>
      <w:r>
        <w:pict>
          <v:shape id="_x0000_s1035" type="#_x0000_t98" style="position:absolute;left:0;text-align:left;margin-left:296.35pt;margin-top:15.95pt;width:86.25pt;height:54.5pt;z-index:251655168">
            <v:textbox style="mso-next-textbox:#_x0000_s1035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>
                    <w:rPr>
                      <w:sz w:val="24"/>
                      <w:szCs w:val="24"/>
                    </w:rPr>
                    <w:t>14.11.1918</w:t>
                  </w:r>
                  <w:proofErr w:type="gramEnd"/>
                </w:p>
              </w:txbxContent>
            </v:textbox>
          </v:shape>
        </w:pict>
      </w:r>
      <w:r>
        <w:pict>
          <v:shape id="_x0000_s1034" type="#_x0000_t98" style="position:absolute;left:0;text-align:left;margin-left:61.3pt;margin-top:95.7pt;width:102.1pt;height:66.6pt;z-index:251656192">
            <v:textbox style="mso-next-textbox:#_x0000_s1034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vznik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československé republiky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pict>
          <v:shape id="_x0000_s1031" type="#_x0000_t98" style="position:absolute;left:0;text-align:left;margin-left:446.65pt;margin-top:5.65pt;width:83.35pt;height:66.6pt;z-index:251657216">
            <v:textbox style="mso-next-textbox:#_x0000_s1031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1. čsl. </w:t>
                  </w:r>
                  <w:proofErr w:type="gramStart"/>
                  <w:r>
                    <w:rPr>
                      <w:sz w:val="24"/>
                      <w:szCs w:val="24"/>
                    </w:rPr>
                    <w:t>prezident</w:t>
                  </w:r>
                  <w:proofErr w:type="gramEnd"/>
                </w:p>
              </w:txbxContent>
            </v:textbox>
          </v:shape>
        </w:pict>
      </w:r>
      <w:r>
        <w:pict>
          <v:shape id="_x0000_s1029" type="#_x0000_t98" style="position:absolute;left:0;text-align:left;margin-left:364.95pt;margin-top:83.2pt;width:94.6pt;height:66.6pt;z-index:251658240">
            <v:textbox style="mso-next-textbox:#_x0000_s1029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>
                    <w:rPr>
                      <w:sz w:val="24"/>
                      <w:szCs w:val="24"/>
                    </w:rPr>
                    <w:t>T.G.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Masaryk</w:t>
                  </w:r>
                </w:p>
              </w:txbxContent>
            </v:textbox>
          </v:shape>
        </w:pict>
      </w: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32"/>
          <w:szCs w:val="32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 w:rsidRPr="00974405">
        <w:rPr>
          <w:b/>
          <w:i/>
          <w:sz w:val="24"/>
          <w:szCs w:val="24"/>
        </w:rPr>
        <w:t xml:space="preserve">2. Pokus se rozluštit jména tzv. „mužů 28. října“. </w:t>
      </w:r>
    </w:p>
    <w:p w:rsidR="00974405" w:rsidRPr="00974405" w:rsidRDefault="00974405" w:rsidP="00974405">
      <w:pPr>
        <w:spacing w:after="0" w:line="240" w:lineRule="auto"/>
        <w:jc w:val="both"/>
        <w:rPr>
          <w:sz w:val="16"/>
          <w:szCs w:val="16"/>
        </w:rPr>
      </w:pP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 xml:space="preserve">financí 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I L S O       N Š R A Í </w:t>
      </w:r>
      <w:r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.........................................................</w:t>
      </w:r>
      <w:proofErr w:type="gramEnd"/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>vnitra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N </w:t>
      </w:r>
      <w:proofErr w:type="spellStart"/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T O A N Í        V E L A Š H          </w:t>
      </w:r>
      <w:r>
        <w:rPr>
          <w:sz w:val="24"/>
          <w:szCs w:val="24"/>
        </w:rPr>
        <w:tab/>
        <w:t>.........................................................</w:t>
      </w:r>
      <w:proofErr w:type="gramEnd"/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>spravedlnosti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 F T I Š A K E N       U O K U P S   </w:t>
      </w:r>
      <w:r>
        <w:rPr>
          <w:sz w:val="24"/>
          <w:szCs w:val="24"/>
        </w:rPr>
        <w:tab/>
        <w:t>.........................................................</w:t>
      </w:r>
      <w:proofErr w:type="gramEnd"/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>pošt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 Ř Í J</w:t>
      </w:r>
      <w:r>
        <w:rPr>
          <w:sz w:val="24"/>
          <w:szCs w:val="24"/>
        </w:rPr>
        <w:tab/>
        <w:t xml:space="preserve">      Ř B T Í N Ý R S                  </w:t>
      </w:r>
      <w:r>
        <w:rPr>
          <w:sz w:val="24"/>
          <w:szCs w:val="24"/>
        </w:rPr>
        <w:tab/>
        <w:t>.........................................................</w:t>
      </w:r>
      <w:proofErr w:type="gramEnd"/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>zdravotnictví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V V O R     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Á Š B O R               </w:t>
      </w:r>
      <w:r>
        <w:rPr>
          <w:sz w:val="24"/>
          <w:szCs w:val="24"/>
        </w:rPr>
        <w:tab/>
        <w:t>..........................................................</w:t>
      </w:r>
      <w:proofErr w:type="gramEnd"/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40"/>
          <w:szCs w:val="40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</w:t>
      </w:r>
      <w:r w:rsidRPr="00974405">
        <w:rPr>
          <w:b/>
          <w:i/>
          <w:sz w:val="24"/>
          <w:szCs w:val="24"/>
        </w:rPr>
        <w:t>. Vytvoř správné dvojice:</w:t>
      </w:r>
    </w:p>
    <w:p w:rsidR="00974405" w:rsidRDefault="00974405" w:rsidP="00974405">
      <w:pPr>
        <w:spacing w:after="0" w:line="240" w:lineRule="auto"/>
        <w:jc w:val="both"/>
        <w:rPr>
          <w:sz w:val="10"/>
          <w:szCs w:val="10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1. Národní výbor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a) 3 miliony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2. Ústava ČSR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 xml:space="preserve">b) </w:t>
      </w:r>
      <w:proofErr w:type="spellStart"/>
      <w:r w:rsidRPr="00974405">
        <w:rPr>
          <w:sz w:val="24"/>
          <w:szCs w:val="24"/>
        </w:rPr>
        <w:t>rakousko</w:t>
      </w:r>
      <w:proofErr w:type="spellEnd"/>
      <w:r>
        <w:rPr>
          <w:sz w:val="24"/>
          <w:szCs w:val="24"/>
        </w:rPr>
        <w:t xml:space="preserve"> </w:t>
      </w:r>
      <w:r w:rsidRPr="00974405">
        <w:rPr>
          <w:sz w:val="24"/>
          <w:szCs w:val="24"/>
        </w:rPr>
        <w:t>- uherští šlechtici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3. Zákon o pozemkové reformě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c) Národní shromáždění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4. Němci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d) ženy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5. první svobodné volby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e) funkce prezidenta</w:t>
      </w: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40"/>
          <w:szCs w:val="40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4. Vyber správný konec </w:t>
      </w:r>
      <w:r w:rsidRPr="00974405">
        <w:rPr>
          <w:b/>
          <w:i/>
          <w:sz w:val="24"/>
          <w:szCs w:val="24"/>
        </w:rPr>
        <w:t>věty:</w:t>
      </w:r>
    </w:p>
    <w:p w:rsidR="00974405" w:rsidRPr="00974405" w:rsidRDefault="00974405" w:rsidP="00974405">
      <w:pPr>
        <w:spacing w:after="0" w:line="240" w:lineRule="auto"/>
        <w:jc w:val="both"/>
        <w:rPr>
          <w:sz w:val="16"/>
          <w:szCs w:val="16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1. Německá menšina žijící v ČSR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a) s</w:t>
      </w:r>
      <w:r>
        <w:rPr>
          <w:sz w:val="24"/>
          <w:szCs w:val="24"/>
        </w:rPr>
        <w:t xml:space="preserve">ouhlasila s nezávislostí československého </w:t>
      </w:r>
      <w:r w:rsidRPr="00974405">
        <w:rPr>
          <w:sz w:val="24"/>
          <w:szCs w:val="24"/>
        </w:rPr>
        <w:t>státu.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pro sebe požadovala právoplatnost.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 xml:space="preserve">2. Národní shromáždění mělo 2 cíle:   </w:t>
      </w:r>
      <w:r w:rsidRPr="00974405">
        <w:rPr>
          <w:sz w:val="24"/>
          <w:szCs w:val="24"/>
        </w:rPr>
        <w:tab/>
        <w:t>a) připravit volby a ústavu ČSR.</w:t>
      </w:r>
    </w:p>
    <w:p w:rsidR="00974405" w:rsidRPr="00974405" w:rsidRDefault="00974405" w:rsidP="00974405">
      <w:pPr>
        <w:spacing w:after="0" w:line="240" w:lineRule="auto"/>
        <w:jc w:val="both"/>
        <w:rPr>
          <w:spacing w:val="-12"/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připravit volby a pozemkovou reformu</w:t>
      </w:r>
      <w:r w:rsidRPr="00974405">
        <w:rPr>
          <w:spacing w:val="-12"/>
          <w:sz w:val="24"/>
          <w:szCs w:val="24"/>
        </w:rPr>
        <w:t>.</w:t>
      </w:r>
    </w:p>
    <w:p w:rsidR="00974405" w:rsidRPr="00974405" w:rsidRDefault="00974405" w:rsidP="00974405">
      <w:pPr>
        <w:spacing w:after="0" w:line="240" w:lineRule="auto"/>
        <w:jc w:val="both"/>
        <w:rPr>
          <w:spacing w:val="-12"/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3. První svobodné volby do parlamentu ČSR se konaly</w:t>
      </w:r>
      <w:r w:rsidRPr="00974405">
        <w:rPr>
          <w:sz w:val="24"/>
          <w:szCs w:val="24"/>
        </w:rPr>
        <w:tab/>
        <w:t>a) v dubnu 1920.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v červnu 1919.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4. Zákon, který odebíral půdu bývalým šlechticům, se nazýval</w:t>
      </w:r>
      <w:r w:rsidRPr="00974405">
        <w:rPr>
          <w:sz w:val="24"/>
          <w:szCs w:val="24"/>
        </w:rPr>
        <w:tab/>
        <w:t>a) zákon o rakousko-uherské půdě.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zákon o pozemkové reformě.</w:t>
      </w:r>
    </w:p>
    <w:p w:rsidR="00974405" w:rsidRDefault="00974405" w:rsidP="00974405">
      <w:pPr>
        <w:spacing w:after="0" w:line="240" w:lineRule="auto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lastRenderedPageBreak/>
        <w:t>ŘEŠENÍ</w:t>
      </w:r>
      <w:r w:rsidRPr="00974405">
        <w:rPr>
          <w:b/>
          <w:color w:val="FF0000"/>
          <w:sz w:val="28"/>
          <w:szCs w:val="28"/>
        </w:rPr>
        <w:t>:</w:t>
      </w:r>
      <w:r w:rsidRPr="00974405">
        <w:rPr>
          <w:b/>
          <w:color w:val="FF0000"/>
          <w:sz w:val="28"/>
          <w:szCs w:val="28"/>
        </w:rPr>
        <w:tab/>
      </w:r>
      <w:r w:rsidRPr="00974405">
        <w:rPr>
          <w:b/>
          <w:color w:val="FF0000"/>
          <w:sz w:val="28"/>
          <w:szCs w:val="28"/>
        </w:rPr>
        <w:tab/>
      </w:r>
      <w:r w:rsidRPr="00974405">
        <w:rPr>
          <w:b/>
          <w:color w:val="FF0000"/>
          <w:sz w:val="28"/>
          <w:szCs w:val="28"/>
        </w:rPr>
        <w:tab/>
      </w:r>
      <w:r w:rsidRPr="00974405">
        <w:rPr>
          <w:b/>
          <w:color w:val="FF0000"/>
          <w:sz w:val="28"/>
          <w:szCs w:val="28"/>
        </w:rPr>
        <w:tab/>
      </w:r>
      <w:r w:rsidRPr="00974405">
        <w:rPr>
          <w:b/>
          <w:sz w:val="28"/>
          <w:szCs w:val="28"/>
        </w:rPr>
        <w:t xml:space="preserve">   </w:t>
      </w:r>
      <w:r w:rsidRPr="00974405">
        <w:rPr>
          <w:b/>
          <w:sz w:val="28"/>
          <w:szCs w:val="28"/>
          <w:u w:val="single"/>
        </w:rPr>
        <w:t>PRACOVNÍ LIST- VZNIK ČSR</w:t>
      </w:r>
      <w:r>
        <w:rPr>
          <w:b/>
          <w:sz w:val="28"/>
          <w:szCs w:val="28"/>
          <w:u w:val="single"/>
        </w:rPr>
        <w:t xml:space="preserve"> </w:t>
      </w:r>
    </w:p>
    <w:p w:rsidR="00974405" w:rsidRPr="00974405" w:rsidRDefault="00974405" w:rsidP="00974405">
      <w:pPr>
        <w:spacing w:after="0" w:line="240" w:lineRule="auto"/>
        <w:jc w:val="both"/>
        <w:rPr>
          <w:i/>
          <w:sz w:val="24"/>
          <w:szCs w:val="24"/>
        </w:rPr>
      </w:pPr>
    </w:p>
    <w:p w:rsidR="00974405" w:rsidRPr="00974405" w:rsidRDefault="00C42A7F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pict>
          <v:shape id="_x0000_s1062" type="#_x0000_t98" style="position:absolute;left:0;text-align:left;margin-left:378.3pt;margin-top:17.75pt;width:106.85pt;height:66.6pt;z-index:251659264">
            <v:textbox style="mso-next-textbox:#_x0000_s1062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cyan"/>
                    </w:rPr>
                    <w:t>samostatný československý stát</w:t>
                  </w:r>
                </w:p>
              </w:txbxContent>
            </v:textbox>
          </v:shape>
        </w:pict>
      </w:r>
      <w:r>
        <w:rPr>
          <w:b/>
          <w:sz w:val="24"/>
          <w:szCs w:val="24"/>
        </w:rPr>
        <w:pict>
          <v:shape id="_x0000_s1057" type="#_x0000_t98" style="position:absolute;left:0;text-align:left;margin-left:48.9pt;margin-top:29.25pt;width:86.25pt;height:66.6pt;z-index:251660288">
            <v:textbox style="mso-next-textbox:#_x0000_s1057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green"/>
                    </w:rPr>
                    <w:t>Slovensko</w:t>
                  </w:r>
                </w:p>
              </w:txbxContent>
            </v:textbox>
          </v:shape>
        </w:pict>
      </w:r>
      <w:r>
        <w:rPr>
          <w:b/>
          <w:sz w:val="24"/>
          <w:szCs w:val="24"/>
        </w:rPr>
        <w:pict>
          <v:shape id="_x0000_s1058" type="#_x0000_t98" style="position:absolute;left:0;text-align:left;margin-left:200.7pt;margin-top:24.5pt;width:115.95pt;height:66.6pt;z-index:251661312">
            <v:textbox style="mso-next-textbox:#_x0000_s1058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yellow"/>
                    </w:rPr>
                    <w:t>Washingtonská deklarace</w:t>
                  </w:r>
                </w:p>
              </w:txbxContent>
            </v:textbox>
          </v:shape>
        </w:pict>
      </w:r>
      <w:r w:rsidR="00974405" w:rsidRPr="00974405">
        <w:rPr>
          <w:b/>
          <w:i/>
          <w:sz w:val="24"/>
          <w:szCs w:val="24"/>
        </w:rPr>
        <w:t xml:space="preserve">1. </w:t>
      </w:r>
      <w:r w:rsidR="00974405">
        <w:rPr>
          <w:b/>
          <w:i/>
          <w:sz w:val="24"/>
          <w:szCs w:val="24"/>
        </w:rPr>
        <w:t>Vybarvi stejnou barvou</w:t>
      </w:r>
      <w:r w:rsidR="00974405" w:rsidRPr="00974405">
        <w:rPr>
          <w:b/>
          <w:i/>
          <w:sz w:val="24"/>
          <w:szCs w:val="24"/>
        </w:rPr>
        <w:t xml:space="preserve"> políčka, která spolu souvisejí:</w:t>
      </w: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C42A7F" w:rsidP="00974405">
      <w:pPr>
        <w:spacing w:after="0" w:line="240" w:lineRule="auto"/>
        <w:jc w:val="both"/>
        <w:rPr>
          <w:i/>
          <w:sz w:val="28"/>
          <w:szCs w:val="28"/>
        </w:rPr>
      </w:pPr>
      <w:r>
        <w:pict>
          <v:shape id="_x0000_s1056" type="#_x0000_t98" style="position:absolute;left:0;text-align:left;margin-left:-7.95pt;margin-top:28.2pt;width:86.25pt;height:54.5pt;z-index:251662336">
            <v:textbox style="mso-next-textbox:#_x0000_s1056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741C8A">
                    <w:rPr>
                      <w:sz w:val="24"/>
                      <w:szCs w:val="24"/>
                      <w:highlight w:val="cyan"/>
                    </w:rPr>
                    <w:t>28.10.1918</w:t>
                  </w:r>
                  <w:proofErr w:type="gramEnd"/>
                </w:p>
              </w:txbxContent>
            </v:textbox>
          </v:shape>
        </w:pict>
      </w:r>
      <w:r>
        <w:pict>
          <v:shape id="_x0000_s1060" type="#_x0000_t98" style="position:absolute;left:0;text-align:left;margin-left:225.9pt;margin-top:86.85pt;width:86.25pt;height:60.2pt;z-index:251663360">
            <v:textbox style="mso-next-textbox:#_x0000_s1060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741C8A">
                    <w:rPr>
                      <w:sz w:val="24"/>
                      <w:szCs w:val="24"/>
                      <w:highlight w:val="yellow"/>
                    </w:rPr>
                    <w:t>18.10.1918</w:t>
                  </w:r>
                  <w:proofErr w:type="gramEnd"/>
                </w:p>
              </w:txbxContent>
            </v:textbox>
          </v:shape>
        </w:pict>
      </w:r>
      <w:r>
        <w:pict>
          <v:shape id="_x0000_s1063" type="#_x0000_t98" style="position:absolute;left:0;text-align:left;margin-left:149.45pt;margin-top:10.4pt;width:86.25pt;height:66.6pt;z-index:251664384">
            <v:textbox style="mso-next-textbox:#_x0000_s1063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Pr="00741C8A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highlight w:val="green"/>
                    </w:rPr>
                  </w:pPr>
                  <w:r w:rsidRPr="00741C8A">
                    <w:rPr>
                      <w:sz w:val="24"/>
                      <w:szCs w:val="24"/>
                      <w:highlight w:val="green"/>
                    </w:rPr>
                    <w:t>Martinská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green"/>
                    </w:rPr>
                    <w:t>deklarace</w:t>
                  </w:r>
                </w:p>
              </w:txbxContent>
            </v:textbox>
          </v:shape>
        </w:pict>
      </w:r>
      <w:r>
        <w:pict>
          <v:shape id="_x0000_s1065" type="#_x0000_t98" style="position:absolute;left:0;text-align:left;margin-left:296.35pt;margin-top:15.95pt;width:86.25pt;height:54.5pt;z-index:251648000">
            <v:textbox style="mso-next-textbox:#_x0000_s1065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741C8A">
                    <w:rPr>
                      <w:sz w:val="24"/>
                      <w:szCs w:val="24"/>
                      <w:highlight w:val="red"/>
                    </w:rPr>
                    <w:t>14.11.1918</w:t>
                  </w:r>
                  <w:proofErr w:type="gramEnd"/>
                </w:p>
              </w:txbxContent>
            </v:textbox>
          </v:shape>
        </w:pict>
      </w:r>
      <w:r>
        <w:pict>
          <v:shape id="_x0000_s1064" type="#_x0000_t98" style="position:absolute;left:0;text-align:left;margin-left:61.3pt;margin-top:95.7pt;width:102.1pt;height:66.6pt;z-index:251665408">
            <v:textbox style="mso-next-textbox:#_x0000_s1064">
              <w:txbxContent>
                <w:p w:rsidR="00974405" w:rsidRPr="00741C8A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highlight w:val="red"/>
                    </w:rPr>
                  </w:pPr>
                  <w:r w:rsidRPr="00741C8A">
                    <w:rPr>
                      <w:sz w:val="24"/>
                      <w:szCs w:val="24"/>
                      <w:highlight w:val="red"/>
                    </w:rPr>
                    <w:t>vznik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red"/>
                    </w:rPr>
                    <w:t>československé republiky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pict>
          <v:shape id="_x0000_s1061" type="#_x0000_t98" style="position:absolute;left:0;text-align:left;margin-left:446.65pt;margin-top:5.65pt;width:83.35pt;height:66.6pt;z-index:251666432">
            <v:textbox style="mso-next-textbox:#_x0000_s1061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lightGray"/>
                    </w:rPr>
                    <w:t xml:space="preserve">1. čsl. </w:t>
                  </w:r>
                  <w:proofErr w:type="gramStart"/>
                  <w:r w:rsidRPr="00741C8A">
                    <w:rPr>
                      <w:sz w:val="24"/>
                      <w:szCs w:val="24"/>
                      <w:highlight w:val="lightGray"/>
                    </w:rPr>
                    <w:t>prezident</w:t>
                  </w:r>
                  <w:proofErr w:type="gramEnd"/>
                </w:p>
              </w:txbxContent>
            </v:textbox>
          </v:shape>
        </w:pict>
      </w:r>
      <w:r>
        <w:pict>
          <v:shape id="_x0000_s1059" type="#_x0000_t98" style="position:absolute;left:0;text-align:left;margin-left:364.95pt;margin-top:83.2pt;width:94.6pt;height:66.6pt;z-index:251667456">
            <v:textbox style="mso-next-textbox:#_x0000_s1059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741C8A">
                    <w:rPr>
                      <w:sz w:val="24"/>
                      <w:szCs w:val="24"/>
                      <w:highlight w:val="lightGray"/>
                    </w:rPr>
                    <w:t>T.G.</w:t>
                  </w:r>
                  <w:proofErr w:type="gramEnd"/>
                  <w:r w:rsidRPr="00741C8A">
                    <w:rPr>
                      <w:sz w:val="24"/>
                      <w:szCs w:val="24"/>
                      <w:highlight w:val="lightGray"/>
                    </w:rPr>
                    <w:t xml:space="preserve"> Masaryk</w:t>
                  </w:r>
                </w:p>
              </w:txbxContent>
            </v:textbox>
          </v:shape>
        </w:pict>
      </w: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32"/>
          <w:szCs w:val="32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 w:rsidRPr="00974405">
        <w:rPr>
          <w:b/>
          <w:i/>
          <w:sz w:val="24"/>
          <w:szCs w:val="24"/>
        </w:rPr>
        <w:t xml:space="preserve">2. Pokus se rozluštit jména tzv. „mužů 28. října“. </w:t>
      </w:r>
    </w:p>
    <w:p w:rsidR="00974405" w:rsidRPr="00974405" w:rsidRDefault="00974405" w:rsidP="00974405">
      <w:pPr>
        <w:spacing w:after="0" w:line="240" w:lineRule="auto"/>
        <w:jc w:val="both"/>
        <w:rPr>
          <w:sz w:val="16"/>
          <w:szCs w:val="16"/>
        </w:rPr>
      </w:pP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 xml:space="preserve">financí 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I L S O       N Š R A Í </w:t>
      </w:r>
      <w:r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</w:t>
      </w:r>
      <w:r w:rsidR="00741C8A" w:rsidRPr="00741C8A">
        <w:rPr>
          <w:color w:val="FF0000"/>
          <w:sz w:val="24"/>
          <w:szCs w:val="24"/>
        </w:rPr>
        <w:t>Alois</w:t>
      </w:r>
      <w:proofErr w:type="gramEnd"/>
      <w:r w:rsidR="00741C8A" w:rsidRPr="00741C8A">
        <w:rPr>
          <w:color w:val="FF0000"/>
          <w:sz w:val="24"/>
          <w:szCs w:val="24"/>
        </w:rPr>
        <w:t xml:space="preserve"> Rašín</w:t>
      </w:r>
      <w:r w:rsidR="00741C8A">
        <w:rPr>
          <w:sz w:val="24"/>
          <w:szCs w:val="24"/>
        </w:rPr>
        <w:t>................</w:t>
      </w:r>
      <w:r>
        <w:rPr>
          <w:sz w:val="24"/>
          <w:szCs w:val="24"/>
        </w:rPr>
        <w:t>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>vnitra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N </w:t>
      </w:r>
      <w:proofErr w:type="spellStart"/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T O A N Í        V E L A Š H          </w:t>
      </w:r>
      <w:r>
        <w:rPr>
          <w:sz w:val="24"/>
          <w:szCs w:val="24"/>
        </w:rPr>
        <w:tab/>
        <w:t>..........</w:t>
      </w:r>
      <w:r w:rsidR="00741C8A" w:rsidRPr="00741C8A">
        <w:rPr>
          <w:color w:val="FF0000"/>
          <w:sz w:val="24"/>
          <w:szCs w:val="24"/>
        </w:rPr>
        <w:t>Antonín</w:t>
      </w:r>
      <w:proofErr w:type="gramEnd"/>
      <w:r w:rsidR="00741C8A" w:rsidRPr="00741C8A">
        <w:rPr>
          <w:color w:val="FF0000"/>
          <w:sz w:val="24"/>
          <w:szCs w:val="24"/>
        </w:rPr>
        <w:t xml:space="preserve"> Švehla</w:t>
      </w:r>
      <w:r w:rsidR="00741C8A">
        <w:rPr>
          <w:sz w:val="24"/>
          <w:szCs w:val="24"/>
        </w:rPr>
        <w:t>.......</w:t>
      </w:r>
      <w:r>
        <w:rPr>
          <w:sz w:val="24"/>
          <w:szCs w:val="24"/>
        </w:rPr>
        <w:t>................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>spravedlnosti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 F T I Š A K E N       U O K U P S   </w:t>
      </w:r>
      <w:r>
        <w:rPr>
          <w:sz w:val="24"/>
          <w:szCs w:val="24"/>
        </w:rPr>
        <w:tab/>
        <w:t>..........</w:t>
      </w:r>
      <w:r w:rsidR="00741C8A" w:rsidRPr="00741C8A">
        <w:rPr>
          <w:color w:val="FF0000"/>
          <w:sz w:val="24"/>
          <w:szCs w:val="24"/>
        </w:rPr>
        <w:t>František</w:t>
      </w:r>
      <w:proofErr w:type="gramEnd"/>
      <w:r w:rsidR="00741C8A" w:rsidRPr="00741C8A">
        <w:rPr>
          <w:color w:val="FF0000"/>
          <w:sz w:val="24"/>
          <w:szCs w:val="24"/>
        </w:rPr>
        <w:t xml:space="preserve"> Soukup</w:t>
      </w:r>
      <w:r w:rsidR="00741C8A">
        <w:rPr>
          <w:sz w:val="24"/>
          <w:szCs w:val="24"/>
        </w:rPr>
        <w:t>.....</w:t>
      </w:r>
      <w:r>
        <w:rPr>
          <w:sz w:val="24"/>
          <w:szCs w:val="24"/>
        </w:rPr>
        <w:t>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>pošt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 Ř Í J</w:t>
      </w:r>
      <w:r>
        <w:rPr>
          <w:sz w:val="24"/>
          <w:szCs w:val="24"/>
        </w:rPr>
        <w:tab/>
        <w:t xml:space="preserve">      Ř B T Í N Ý R S                  </w:t>
      </w:r>
      <w:r>
        <w:rPr>
          <w:sz w:val="24"/>
          <w:szCs w:val="24"/>
        </w:rPr>
        <w:tab/>
        <w:t>..........</w:t>
      </w:r>
      <w:r w:rsidR="00741C8A" w:rsidRPr="00741C8A">
        <w:rPr>
          <w:color w:val="FF0000"/>
          <w:sz w:val="24"/>
          <w:szCs w:val="24"/>
        </w:rPr>
        <w:t>Jiří</w:t>
      </w:r>
      <w:proofErr w:type="gramEnd"/>
      <w:r w:rsidR="00741C8A" w:rsidRPr="00741C8A">
        <w:rPr>
          <w:color w:val="FF0000"/>
          <w:sz w:val="24"/>
          <w:szCs w:val="24"/>
        </w:rPr>
        <w:t xml:space="preserve"> Stříbrný</w:t>
      </w:r>
      <w:r w:rsidR="00741C8A">
        <w:rPr>
          <w:sz w:val="24"/>
          <w:szCs w:val="24"/>
        </w:rPr>
        <w:t>.............</w:t>
      </w:r>
      <w:r>
        <w:rPr>
          <w:sz w:val="24"/>
          <w:szCs w:val="24"/>
        </w:rPr>
        <w:t>................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</w:t>
      </w:r>
      <w:proofErr w:type="gramStart"/>
      <w:r>
        <w:rPr>
          <w:sz w:val="24"/>
          <w:szCs w:val="24"/>
        </w:rPr>
        <w:t>zdravotnictví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 V </w:t>
      </w:r>
      <w:proofErr w:type="spellStart"/>
      <w:r>
        <w:rPr>
          <w:sz w:val="24"/>
          <w:szCs w:val="24"/>
        </w:rPr>
        <w:t>V</w:t>
      </w:r>
      <w:proofErr w:type="spellEnd"/>
      <w:r>
        <w:rPr>
          <w:sz w:val="24"/>
          <w:szCs w:val="24"/>
        </w:rPr>
        <w:t xml:space="preserve"> O R     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Á Š B O R               </w:t>
      </w:r>
      <w:r w:rsidR="00741C8A">
        <w:rPr>
          <w:sz w:val="24"/>
          <w:szCs w:val="24"/>
        </w:rPr>
        <w:tab/>
        <w:t>..........</w:t>
      </w:r>
      <w:proofErr w:type="spellStart"/>
      <w:r w:rsidR="00741C8A" w:rsidRPr="00741C8A">
        <w:rPr>
          <w:color w:val="FF0000"/>
          <w:sz w:val="24"/>
          <w:szCs w:val="24"/>
        </w:rPr>
        <w:t>Vavro</w:t>
      </w:r>
      <w:proofErr w:type="spellEnd"/>
      <w:proofErr w:type="gramEnd"/>
      <w:r w:rsidR="00741C8A" w:rsidRPr="00741C8A">
        <w:rPr>
          <w:color w:val="FF0000"/>
          <w:sz w:val="24"/>
          <w:szCs w:val="24"/>
        </w:rPr>
        <w:t xml:space="preserve"> Šrobár</w:t>
      </w:r>
      <w:r w:rsidR="00741C8A">
        <w:rPr>
          <w:sz w:val="24"/>
          <w:szCs w:val="24"/>
        </w:rPr>
        <w:t>................</w:t>
      </w:r>
      <w:r>
        <w:rPr>
          <w:sz w:val="24"/>
          <w:szCs w:val="24"/>
        </w:rPr>
        <w:t>...........</w:t>
      </w: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40"/>
          <w:szCs w:val="40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</w:t>
      </w:r>
      <w:r w:rsidRPr="00974405">
        <w:rPr>
          <w:b/>
          <w:i/>
          <w:sz w:val="24"/>
          <w:szCs w:val="24"/>
        </w:rPr>
        <w:t>. Vytvoř správné dvojice:</w:t>
      </w:r>
    </w:p>
    <w:p w:rsidR="00974405" w:rsidRDefault="00974405" w:rsidP="00974405">
      <w:pPr>
        <w:spacing w:after="0" w:line="240" w:lineRule="auto"/>
        <w:jc w:val="both"/>
        <w:rPr>
          <w:sz w:val="10"/>
          <w:szCs w:val="10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lightGray"/>
        </w:rPr>
        <w:t>1.</w:t>
      </w:r>
      <w:r w:rsidRPr="00974405">
        <w:rPr>
          <w:sz w:val="24"/>
          <w:szCs w:val="24"/>
        </w:rPr>
        <w:t xml:space="preserve"> Národní výbor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a)</w:t>
      </w:r>
      <w:r w:rsidRPr="00974405">
        <w:rPr>
          <w:sz w:val="24"/>
          <w:szCs w:val="24"/>
        </w:rPr>
        <w:t xml:space="preserve"> 3 miliony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yellow"/>
        </w:rPr>
        <w:t>2.</w:t>
      </w:r>
      <w:r w:rsidRPr="00974405">
        <w:rPr>
          <w:sz w:val="24"/>
          <w:szCs w:val="24"/>
        </w:rPr>
        <w:t xml:space="preserve"> Ústava ČSR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cyan"/>
        </w:rPr>
        <w:t>b)</w:t>
      </w:r>
      <w:r w:rsidRPr="00974405">
        <w:rPr>
          <w:sz w:val="24"/>
          <w:szCs w:val="24"/>
        </w:rPr>
        <w:t xml:space="preserve"> </w:t>
      </w:r>
      <w:proofErr w:type="spellStart"/>
      <w:r w:rsidRPr="00974405">
        <w:rPr>
          <w:sz w:val="24"/>
          <w:szCs w:val="24"/>
        </w:rPr>
        <w:t>rakousko</w:t>
      </w:r>
      <w:proofErr w:type="spellEnd"/>
      <w:r>
        <w:rPr>
          <w:sz w:val="24"/>
          <w:szCs w:val="24"/>
        </w:rPr>
        <w:t xml:space="preserve"> </w:t>
      </w:r>
      <w:r w:rsidRPr="00974405">
        <w:rPr>
          <w:sz w:val="24"/>
          <w:szCs w:val="24"/>
        </w:rPr>
        <w:t>- uherští šlechtici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cyan"/>
        </w:rPr>
        <w:t>3.</w:t>
      </w:r>
      <w:r w:rsidRPr="00974405">
        <w:rPr>
          <w:sz w:val="24"/>
          <w:szCs w:val="24"/>
        </w:rPr>
        <w:t xml:space="preserve"> Zákon o pozemkové reformě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lightGray"/>
        </w:rPr>
        <w:t>c)</w:t>
      </w:r>
      <w:r w:rsidRPr="00974405">
        <w:rPr>
          <w:sz w:val="24"/>
          <w:szCs w:val="24"/>
        </w:rPr>
        <w:t xml:space="preserve"> Národní shromáždění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red"/>
        </w:rPr>
        <w:t>4.</w:t>
      </w:r>
      <w:r w:rsidRPr="00974405">
        <w:rPr>
          <w:sz w:val="24"/>
          <w:szCs w:val="24"/>
        </w:rPr>
        <w:t xml:space="preserve"> Němci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green"/>
        </w:rPr>
        <w:t>d)</w:t>
      </w:r>
      <w:r w:rsidRPr="00974405">
        <w:rPr>
          <w:sz w:val="24"/>
          <w:szCs w:val="24"/>
        </w:rPr>
        <w:t xml:space="preserve"> ženy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green"/>
        </w:rPr>
        <w:t>5.</w:t>
      </w:r>
      <w:r w:rsidRPr="00974405">
        <w:rPr>
          <w:sz w:val="24"/>
          <w:szCs w:val="24"/>
        </w:rPr>
        <w:t xml:space="preserve"> první svobodné volby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yellow"/>
        </w:rPr>
        <w:t>e)</w:t>
      </w:r>
      <w:r w:rsidRPr="00974405">
        <w:rPr>
          <w:sz w:val="24"/>
          <w:szCs w:val="24"/>
        </w:rPr>
        <w:t xml:space="preserve"> funkce prezidenta</w:t>
      </w:r>
    </w:p>
    <w:p w:rsidR="00974405" w:rsidRPr="00741C8A" w:rsidRDefault="00974405" w:rsidP="00974405">
      <w:pPr>
        <w:spacing w:after="0" w:line="240" w:lineRule="auto"/>
        <w:jc w:val="both"/>
        <w:rPr>
          <w:b/>
          <w:i/>
          <w:sz w:val="44"/>
          <w:szCs w:val="44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4. Vyber správný konec </w:t>
      </w:r>
      <w:r w:rsidRPr="00974405">
        <w:rPr>
          <w:b/>
          <w:i/>
          <w:sz w:val="24"/>
          <w:szCs w:val="24"/>
        </w:rPr>
        <w:t>věty:</w:t>
      </w:r>
    </w:p>
    <w:p w:rsidR="00974405" w:rsidRPr="00974405" w:rsidRDefault="00974405" w:rsidP="00974405">
      <w:pPr>
        <w:spacing w:after="0" w:line="240" w:lineRule="auto"/>
        <w:jc w:val="both"/>
        <w:rPr>
          <w:sz w:val="16"/>
          <w:szCs w:val="16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1. Německá menšina žijící v ČSR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a) s</w:t>
      </w:r>
      <w:r>
        <w:rPr>
          <w:sz w:val="24"/>
          <w:szCs w:val="24"/>
        </w:rPr>
        <w:t xml:space="preserve">ouhlasila s nezávislostí československého </w:t>
      </w:r>
      <w:r w:rsidRPr="00974405">
        <w:rPr>
          <w:sz w:val="24"/>
          <w:szCs w:val="24"/>
        </w:rPr>
        <w:t>státu.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b)</w:t>
      </w:r>
      <w:r w:rsidRPr="00974405">
        <w:rPr>
          <w:sz w:val="24"/>
          <w:szCs w:val="24"/>
        </w:rPr>
        <w:t xml:space="preserve"> pro sebe požadovala právoplatnost.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 xml:space="preserve">2. Národní shromáždění mělo 2 cíle:   </w:t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a)</w:t>
      </w:r>
      <w:r w:rsidRPr="00974405">
        <w:rPr>
          <w:sz w:val="24"/>
          <w:szCs w:val="24"/>
        </w:rPr>
        <w:t xml:space="preserve"> připravit volby a ústavu ČSR.</w:t>
      </w:r>
    </w:p>
    <w:p w:rsidR="00974405" w:rsidRPr="00974405" w:rsidRDefault="00974405" w:rsidP="00974405">
      <w:pPr>
        <w:spacing w:after="0" w:line="240" w:lineRule="auto"/>
        <w:jc w:val="both"/>
        <w:rPr>
          <w:spacing w:val="-12"/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připravit volby a pozemkovou reformu</w:t>
      </w:r>
      <w:r w:rsidRPr="00974405">
        <w:rPr>
          <w:spacing w:val="-12"/>
          <w:sz w:val="24"/>
          <w:szCs w:val="24"/>
        </w:rPr>
        <w:t>.</w:t>
      </w:r>
    </w:p>
    <w:p w:rsidR="00974405" w:rsidRPr="00974405" w:rsidRDefault="00974405" w:rsidP="00974405">
      <w:pPr>
        <w:spacing w:after="0" w:line="240" w:lineRule="auto"/>
        <w:jc w:val="both"/>
        <w:rPr>
          <w:spacing w:val="-12"/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3. První svobodné volby do parlamentu ČSR se konaly</w:t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a)</w:t>
      </w:r>
      <w:r w:rsidRPr="00974405">
        <w:rPr>
          <w:sz w:val="24"/>
          <w:szCs w:val="24"/>
        </w:rPr>
        <w:t xml:space="preserve"> v dubnu 1920.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v červnu 1919.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4. Zákon, který odebíral půdu bývalým šlechticům, se nazýval</w:t>
      </w:r>
      <w:r w:rsidRPr="00974405">
        <w:rPr>
          <w:sz w:val="24"/>
          <w:szCs w:val="24"/>
        </w:rPr>
        <w:tab/>
        <w:t>a) zákon o rakousko-uherské půdě.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b)</w:t>
      </w:r>
      <w:r w:rsidRPr="00974405">
        <w:rPr>
          <w:sz w:val="24"/>
          <w:szCs w:val="24"/>
        </w:rPr>
        <w:t xml:space="preserve"> zákon o pozemkové reformě.</w:t>
      </w:r>
    </w:p>
    <w:p w:rsidR="004F6573" w:rsidRDefault="004F6573"/>
    <w:sectPr w:rsidR="004F6573" w:rsidSect="00974405">
      <w:pgSz w:w="11906" w:h="16838"/>
      <w:pgMar w:top="567" w:right="567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74405"/>
    <w:rsid w:val="00397419"/>
    <w:rsid w:val="004F6573"/>
    <w:rsid w:val="00741C8A"/>
    <w:rsid w:val="00974405"/>
    <w:rsid w:val="00C42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3"/>
    <o:shapelayout v:ext="edit">
      <o:idmap v:ext="edit" data="1"/>
      <o:rules v:ext="edit">
        <o:r id="V:Rule1" type="connector" idref="#_x0000_s1079"/>
        <o:r id="V:Rule2" type="connector" idref="#_x0000_s1081"/>
        <o:r id="V:Rule3" type="connector" idref="#_x0000_s1080"/>
        <o:r id="V:Rule4" type="connector" idref="#_x0000_s108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9741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7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74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5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545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6KWG</cp:lastModifiedBy>
  <cp:revision>5</cp:revision>
  <cp:lastPrinted>2012-11-17T23:02:00Z</cp:lastPrinted>
  <dcterms:created xsi:type="dcterms:W3CDTF">2011-09-28T17:37:00Z</dcterms:created>
  <dcterms:modified xsi:type="dcterms:W3CDTF">2012-11-17T23:02:00Z</dcterms:modified>
</cp:coreProperties>
</file>