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7D5C79">
        <w:rPr>
          <w:rFonts w:ascii="Times New Roman" w:hAnsi="Times New Roman"/>
          <w:bCs/>
          <w:sz w:val="40"/>
          <w:szCs w:val="40"/>
        </w:rPr>
        <w:t xml:space="preserve">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20271F">
        <w:rPr>
          <w:rFonts w:ascii="Times New Roman" w:hAnsi="Times New Roman"/>
          <w:b/>
          <w:bCs/>
          <w:i/>
          <w:color w:val="0070C0"/>
          <w:sz w:val="40"/>
          <w:szCs w:val="40"/>
        </w:rPr>
        <w:t>A_sada 1_17_M_Výdaje 2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20271F">
              <w:rPr>
                <w:sz w:val="24"/>
                <w:szCs w:val="24"/>
              </w:rPr>
              <w:t>doplňuje a opakuje učivo o výdajích</w:t>
            </w:r>
            <w:r w:rsidR="00400E82">
              <w:rPr>
                <w:sz w:val="24"/>
                <w:szCs w:val="24"/>
              </w:rPr>
              <w:t xml:space="preserve">, ukazuje </w:t>
            </w:r>
            <w:r w:rsidR="0020271F">
              <w:rPr>
                <w:sz w:val="24"/>
                <w:szCs w:val="24"/>
              </w:rPr>
              <w:t>možnosti, jak lze výdaje snížit</w:t>
            </w:r>
            <w:r w:rsidR="00400E82">
              <w:rPr>
                <w:sz w:val="24"/>
                <w:szCs w:val="24"/>
              </w:rPr>
              <w:t>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Hospodaření domácnosti/</w:t>
            </w:r>
            <w:r w:rsidR="0020271F">
              <w:rPr>
                <w:sz w:val="24"/>
                <w:szCs w:val="24"/>
              </w:rPr>
              <w:t>Výdaje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507DA4" w:rsidRPr="007C1E71" w:rsidRDefault="00400E82" w:rsidP="00B457A8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Stručně charakterizovat rozdíly mezi příjmy a výdaji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7C1E71" w:rsidRDefault="0020271F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Rozpočet, příjmy, výdaje kontrolovatelné, pevné, jednorázové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20271F">
              <w:rPr>
                <w:sz w:val="24"/>
                <w:szCs w:val="24"/>
              </w:rPr>
              <w:t>10</w:t>
            </w:r>
            <w:r w:rsidR="00400E82">
              <w:rPr>
                <w:sz w:val="24"/>
                <w:szCs w:val="24"/>
              </w:rPr>
              <w:t>. 12</w:t>
            </w:r>
            <w:r w:rsidR="00507DA4">
              <w:rPr>
                <w:sz w:val="24"/>
                <w:szCs w:val="24"/>
              </w:rPr>
              <w:t>. 2012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5B6ABC">
        <w:trPr>
          <w:trHeight w:val="697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EE04D6" w:rsidRPr="00EE04D6" w:rsidRDefault="0020271F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[online]. [6 </w:t>
            </w:r>
            <w:r w:rsidR="00400E82">
              <w:rPr>
                <w:sz w:val="24"/>
                <w:szCs w:val="24"/>
              </w:rPr>
              <w:t>-12</w:t>
            </w:r>
            <w:r w:rsidR="00EE04D6" w:rsidRPr="00EE04D6">
              <w:rPr>
                <w:sz w:val="24"/>
                <w:szCs w:val="24"/>
              </w:rPr>
              <w:t xml:space="preserve">-2012]. Dostupné z URL: &lt;http://office.microsoft.com&gt; </w:t>
            </w:r>
          </w:p>
          <w:p w:rsidR="00507DA4" w:rsidRPr="00CB2193" w:rsidRDefault="00507DA4" w:rsidP="00B457A8">
            <w:pPr>
              <w:rPr>
                <w:color w:val="0000FF" w:themeColor="hyperlink"/>
                <w:sz w:val="24"/>
                <w:szCs w:val="24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0F77DA" w:rsidRDefault="005B6ABC" w:rsidP="00AE41C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4583430</wp:posOffset>
            </wp:positionH>
            <wp:positionV relativeFrom="paragraph">
              <wp:posOffset>-64770</wp:posOffset>
            </wp:positionV>
            <wp:extent cx="1628775" cy="1835150"/>
            <wp:effectExtent l="19050" t="0" r="9525" b="0"/>
            <wp:wrapTight wrapText="bothSides">
              <wp:wrapPolygon edited="0">
                <wp:start x="6821" y="0"/>
                <wp:lineTo x="1263" y="3588"/>
                <wp:lineTo x="1011" y="4260"/>
                <wp:lineTo x="4295" y="6502"/>
                <wp:lineTo x="-253" y="7175"/>
                <wp:lineTo x="-253" y="7848"/>
                <wp:lineTo x="4547" y="10763"/>
                <wp:lineTo x="505" y="12556"/>
                <wp:lineTo x="505" y="14350"/>
                <wp:lineTo x="3284" y="14350"/>
                <wp:lineTo x="3537" y="21301"/>
                <wp:lineTo x="5305" y="21301"/>
                <wp:lineTo x="10863" y="21301"/>
                <wp:lineTo x="17179" y="19507"/>
                <wp:lineTo x="16926" y="17938"/>
                <wp:lineTo x="19200" y="17265"/>
                <wp:lineTo x="21221" y="15471"/>
                <wp:lineTo x="21474" y="12332"/>
                <wp:lineTo x="20716" y="11435"/>
                <wp:lineTo x="18189" y="10763"/>
                <wp:lineTo x="21726" y="8520"/>
                <wp:lineTo x="21726" y="7399"/>
                <wp:lineTo x="18442" y="7175"/>
                <wp:lineTo x="21474" y="3812"/>
                <wp:lineTo x="21474" y="3588"/>
                <wp:lineTo x="21726" y="2018"/>
                <wp:lineTo x="16421" y="673"/>
                <wp:lineTo x="8084" y="0"/>
                <wp:lineTo x="6821" y="0"/>
              </wp:wrapPolygon>
            </wp:wrapTight>
            <wp:docPr id="3" name="obrázek 2" descr="C:\Users\Jana\AppData\Local\Microsoft\Windows\Temporary Internet Files\Content.IE5\TVQU4GYL\MC9000404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TVQU4GYL\MC90004045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83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41CD">
        <w:rPr>
          <w:rFonts w:ascii="Comic Sans MS" w:hAnsi="Comic Sans MS"/>
          <w:b/>
          <w:sz w:val="36"/>
          <w:szCs w:val="36"/>
        </w:rPr>
        <w:t xml:space="preserve">                         </w:t>
      </w:r>
      <w:r w:rsidR="0020271F">
        <w:rPr>
          <w:rFonts w:ascii="Comic Sans MS" w:hAnsi="Comic Sans MS"/>
          <w:b/>
          <w:sz w:val="36"/>
          <w:szCs w:val="36"/>
        </w:rPr>
        <w:t xml:space="preserve">  VÝDAJE 2</w:t>
      </w:r>
    </w:p>
    <w:p w:rsidR="00721159" w:rsidRDefault="0020271F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1. Škrtni </w:t>
      </w:r>
      <w:r w:rsidR="005B6ABC">
        <w:rPr>
          <w:rFonts w:ascii="Comic Sans MS" w:hAnsi="Comic Sans MS"/>
          <w:b/>
          <w:sz w:val="20"/>
          <w:szCs w:val="20"/>
        </w:rPr>
        <w:t>výraz</w:t>
      </w:r>
      <w:r w:rsidR="003B20F1">
        <w:rPr>
          <w:rFonts w:ascii="Comic Sans MS" w:hAnsi="Comic Sans MS"/>
          <w:b/>
          <w:sz w:val="20"/>
          <w:szCs w:val="20"/>
        </w:rPr>
        <w:t>, který</w:t>
      </w:r>
      <w:r>
        <w:rPr>
          <w:rFonts w:ascii="Comic Sans MS" w:hAnsi="Comic Sans MS"/>
          <w:b/>
          <w:sz w:val="20"/>
          <w:szCs w:val="20"/>
        </w:rPr>
        <w:t xml:space="preserve"> významově do řádku nepatří:</w:t>
      </w:r>
    </w:p>
    <w:p w:rsidR="0020271F" w:rsidRDefault="0020271F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20271F" w:rsidRPr="00583AD3" w:rsidRDefault="0020271F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 w:rsidRPr="00583AD3">
        <w:rPr>
          <w:rFonts w:ascii="Comic Sans MS" w:hAnsi="Comic Sans MS"/>
          <w:sz w:val="20"/>
          <w:szCs w:val="20"/>
        </w:rPr>
        <w:t xml:space="preserve">- důchod, plat, výhra </w:t>
      </w:r>
      <w:r w:rsidR="005B6ABC">
        <w:rPr>
          <w:rFonts w:ascii="Comic Sans MS" w:hAnsi="Comic Sans MS"/>
          <w:sz w:val="20"/>
          <w:szCs w:val="20"/>
        </w:rPr>
        <w:t>ve sportce, splátka úvěru</w:t>
      </w:r>
    </w:p>
    <w:p w:rsidR="0020271F" w:rsidRPr="00583AD3" w:rsidRDefault="0020271F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 w:rsidRPr="00583AD3">
        <w:rPr>
          <w:rFonts w:ascii="Comic Sans MS" w:hAnsi="Comic Sans MS"/>
          <w:sz w:val="20"/>
          <w:szCs w:val="20"/>
        </w:rPr>
        <w:t>- nájemné, poplatek za ele</w:t>
      </w:r>
      <w:r w:rsidR="005B6ABC">
        <w:rPr>
          <w:rFonts w:ascii="Comic Sans MS" w:hAnsi="Comic Sans MS"/>
          <w:sz w:val="20"/>
          <w:szCs w:val="20"/>
        </w:rPr>
        <w:t>ktřinu, kapesné</w:t>
      </w:r>
      <w:r w:rsidRPr="00583AD3">
        <w:rPr>
          <w:rFonts w:ascii="Comic Sans MS" w:hAnsi="Comic Sans MS"/>
          <w:sz w:val="20"/>
          <w:szCs w:val="20"/>
        </w:rPr>
        <w:t>, splátka auta</w:t>
      </w:r>
    </w:p>
    <w:p w:rsidR="0020271F" w:rsidRPr="00583AD3" w:rsidRDefault="0020271F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 w:rsidRPr="00583AD3">
        <w:rPr>
          <w:rFonts w:ascii="Comic Sans MS" w:hAnsi="Comic Sans MS"/>
          <w:sz w:val="20"/>
          <w:szCs w:val="20"/>
        </w:rPr>
        <w:t>- kapesné, odměna, dárek, dědictví, nákup oblečení</w:t>
      </w:r>
    </w:p>
    <w:p w:rsidR="0020271F" w:rsidRPr="00583AD3" w:rsidRDefault="0020271F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</w:p>
    <w:p w:rsidR="0020271F" w:rsidRPr="00E1766A" w:rsidRDefault="0020271F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2. Zapiš do sloupců své výdaje nebo výdaje své rodiny.</w:t>
      </w:r>
    </w:p>
    <w:tbl>
      <w:tblPr>
        <w:tblStyle w:val="Mkatabulky"/>
        <w:tblW w:w="0" w:type="auto"/>
        <w:tblLook w:val="04A0"/>
      </w:tblPr>
      <w:tblGrid>
        <w:gridCol w:w="3496"/>
        <w:gridCol w:w="3496"/>
        <w:gridCol w:w="3496"/>
      </w:tblGrid>
      <w:tr w:rsidR="0020271F" w:rsidTr="0020271F">
        <w:tc>
          <w:tcPr>
            <w:tcW w:w="3496" w:type="dxa"/>
          </w:tcPr>
          <w:p w:rsidR="0020271F" w:rsidRPr="00583AD3" w:rsidRDefault="0020271F" w:rsidP="00721159">
            <w:pPr>
              <w:pStyle w:val="Odstavecseseznamem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583AD3">
              <w:rPr>
                <w:rFonts w:ascii="Comic Sans MS" w:hAnsi="Comic Sans MS"/>
                <w:sz w:val="20"/>
                <w:szCs w:val="20"/>
              </w:rPr>
              <w:t xml:space="preserve">         Pevné výdaje</w:t>
            </w:r>
          </w:p>
        </w:tc>
        <w:tc>
          <w:tcPr>
            <w:tcW w:w="3496" w:type="dxa"/>
          </w:tcPr>
          <w:p w:rsidR="0020271F" w:rsidRPr="00583AD3" w:rsidRDefault="0020271F" w:rsidP="00721159">
            <w:pPr>
              <w:pStyle w:val="Odstavecseseznamem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583AD3">
              <w:rPr>
                <w:rFonts w:ascii="Comic Sans MS" w:hAnsi="Comic Sans MS"/>
                <w:sz w:val="20"/>
                <w:szCs w:val="20"/>
              </w:rPr>
              <w:t xml:space="preserve">      Kontrolovatelné výdaje</w:t>
            </w:r>
          </w:p>
        </w:tc>
        <w:tc>
          <w:tcPr>
            <w:tcW w:w="3496" w:type="dxa"/>
          </w:tcPr>
          <w:p w:rsidR="0020271F" w:rsidRPr="00583AD3" w:rsidRDefault="0020271F" w:rsidP="00721159">
            <w:pPr>
              <w:pStyle w:val="Odstavecseseznamem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583AD3">
              <w:rPr>
                <w:rFonts w:ascii="Comic Sans MS" w:hAnsi="Comic Sans MS"/>
                <w:sz w:val="20"/>
                <w:szCs w:val="20"/>
              </w:rPr>
              <w:t xml:space="preserve">         Jednorázové výdaje</w:t>
            </w:r>
          </w:p>
        </w:tc>
      </w:tr>
      <w:tr w:rsidR="0020271F" w:rsidTr="0020271F">
        <w:tc>
          <w:tcPr>
            <w:tcW w:w="3496" w:type="dxa"/>
          </w:tcPr>
          <w:p w:rsidR="0020271F" w:rsidRPr="00583AD3" w:rsidRDefault="0020271F" w:rsidP="00721159">
            <w:pPr>
              <w:pStyle w:val="Odstavecseseznamem"/>
              <w:ind w:left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96" w:type="dxa"/>
          </w:tcPr>
          <w:p w:rsidR="0020271F" w:rsidRPr="00583AD3" w:rsidRDefault="0020271F" w:rsidP="00721159">
            <w:pPr>
              <w:pStyle w:val="Odstavecseseznamem"/>
              <w:ind w:left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96" w:type="dxa"/>
          </w:tcPr>
          <w:p w:rsidR="0020271F" w:rsidRPr="00583AD3" w:rsidRDefault="0020271F" w:rsidP="00721159">
            <w:pPr>
              <w:pStyle w:val="Odstavecseseznamem"/>
              <w:ind w:left="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0271F" w:rsidTr="0020271F">
        <w:tc>
          <w:tcPr>
            <w:tcW w:w="3496" w:type="dxa"/>
          </w:tcPr>
          <w:p w:rsidR="0020271F" w:rsidRDefault="0020271F" w:rsidP="00721159">
            <w:pPr>
              <w:pStyle w:val="Odstavecseseznamem"/>
              <w:ind w:left="0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496" w:type="dxa"/>
          </w:tcPr>
          <w:p w:rsidR="0020271F" w:rsidRDefault="0020271F" w:rsidP="00721159">
            <w:pPr>
              <w:pStyle w:val="Odstavecseseznamem"/>
              <w:ind w:left="0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496" w:type="dxa"/>
          </w:tcPr>
          <w:p w:rsidR="0020271F" w:rsidRDefault="0020271F" w:rsidP="00721159">
            <w:pPr>
              <w:pStyle w:val="Odstavecseseznamem"/>
              <w:ind w:left="0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0271F" w:rsidTr="0020271F">
        <w:tc>
          <w:tcPr>
            <w:tcW w:w="3496" w:type="dxa"/>
          </w:tcPr>
          <w:p w:rsidR="0020271F" w:rsidRDefault="0020271F" w:rsidP="00721159">
            <w:pPr>
              <w:pStyle w:val="Odstavecseseznamem"/>
              <w:ind w:left="0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496" w:type="dxa"/>
          </w:tcPr>
          <w:p w:rsidR="0020271F" w:rsidRDefault="0020271F" w:rsidP="00721159">
            <w:pPr>
              <w:pStyle w:val="Odstavecseseznamem"/>
              <w:ind w:left="0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496" w:type="dxa"/>
          </w:tcPr>
          <w:p w:rsidR="0020271F" w:rsidRDefault="0020271F" w:rsidP="00721159">
            <w:pPr>
              <w:pStyle w:val="Odstavecseseznamem"/>
              <w:ind w:left="0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0271F" w:rsidTr="0020271F">
        <w:tc>
          <w:tcPr>
            <w:tcW w:w="3496" w:type="dxa"/>
          </w:tcPr>
          <w:p w:rsidR="0020271F" w:rsidRDefault="0020271F" w:rsidP="00721159">
            <w:pPr>
              <w:pStyle w:val="Odstavecseseznamem"/>
              <w:ind w:left="0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496" w:type="dxa"/>
          </w:tcPr>
          <w:p w:rsidR="0020271F" w:rsidRDefault="0020271F" w:rsidP="00721159">
            <w:pPr>
              <w:pStyle w:val="Odstavecseseznamem"/>
              <w:ind w:left="0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496" w:type="dxa"/>
          </w:tcPr>
          <w:p w:rsidR="0020271F" w:rsidRDefault="0020271F" w:rsidP="00721159">
            <w:pPr>
              <w:pStyle w:val="Odstavecseseznamem"/>
              <w:ind w:left="0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20271F" w:rsidRPr="00E1766A" w:rsidRDefault="0020271F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721159" w:rsidRDefault="0020271F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3. </w:t>
      </w:r>
      <w:r w:rsidR="00B824A4">
        <w:rPr>
          <w:rFonts w:ascii="Comic Sans MS" w:hAnsi="Comic Sans MS"/>
          <w:b/>
          <w:sz w:val="20"/>
          <w:szCs w:val="20"/>
        </w:rPr>
        <w:t>Jak můžeme snížit výdaje za energii?</w:t>
      </w:r>
    </w:p>
    <w:p w:rsidR="00B824A4" w:rsidRDefault="00B824A4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B824A4" w:rsidRDefault="00B824A4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……………………………………………………………………………………………………………………………………………………………………………………….</w:t>
      </w:r>
    </w:p>
    <w:p w:rsidR="00B824A4" w:rsidRDefault="00B824A4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B824A4" w:rsidRDefault="00B824A4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4. Jak můžeš ušetřit za potraviny?</w:t>
      </w: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B824A4" w:rsidRDefault="00B824A4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………………………………………………………………………………………………………………………………………………………………………………………..</w:t>
      </w:r>
    </w:p>
    <w:p w:rsidR="00B824A4" w:rsidRDefault="00B824A4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B824A4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5. Jak můžeš celkově snížit své výdaje?</w:t>
      </w:r>
    </w:p>
    <w:p w:rsidR="00B824A4" w:rsidRDefault="00B824A4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B824A4" w:rsidRDefault="00B824A4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B824A4" w:rsidRDefault="00B824A4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B824A4" w:rsidRDefault="00B824A4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6. Hanka miluje cestování. Ráda by si pořídila nový fotoaparát, který stojí 12 000 Kč. Má našetřeno 8 000 Kč. Rodiče jí chtějí pomoci a slíbili, že jí zbytek doplatí.</w:t>
      </w:r>
      <w:r w:rsidR="00583AD3">
        <w:rPr>
          <w:rFonts w:ascii="Comic Sans MS" w:hAnsi="Comic Sans MS"/>
          <w:b/>
          <w:sz w:val="20"/>
          <w:szCs w:val="20"/>
        </w:rPr>
        <w:t xml:space="preserve"> V měsíčním rozpočtu rodiny přebývají 2 000 Kč a polovinu této částky jí rodiče přidají k její naspořené částce. Za jak dlouho si může Hanka fotoaparát koupit?</w:t>
      </w:r>
    </w:p>
    <w:p w:rsidR="00583AD3" w:rsidRDefault="005B6ABC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5022215</wp:posOffset>
            </wp:positionH>
            <wp:positionV relativeFrom="paragraph">
              <wp:posOffset>60960</wp:posOffset>
            </wp:positionV>
            <wp:extent cx="1657350" cy="1266825"/>
            <wp:effectExtent l="19050" t="0" r="0" b="0"/>
            <wp:wrapTight wrapText="bothSides">
              <wp:wrapPolygon edited="0">
                <wp:start x="3972" y="325"/>
                <wp:lineTo x="993" y="1949"/>
                <wp:lineTo x="993" y="4547"/>
                <wp:lineTo x="-248" y="6171"/>
                <wp:lineTo x="993" y="10719"/>
                <wp:lineTo x="4469" y="15916"/>
                <wp:lineTo x="6207" y="21113"/>
                <wp:lineTo x="6455" y="21438"/>
                <wp:lineTo x="8690" y="21438"/>
                <wp:lineTo x="8938" y="21438"/>
                <wp:lineTo x="9683" y="21113"/>
                <wp:lineTo x="12414" y="21113"/>
                <wp:lineTo x="21600" y="17215"/>
                <wp:lineTo x="21600" y="14941"/>
                <wp:lineTo x="20855" y="2274"/>
                <wp:lineTo x="17131" y="974"/>
                <wp:lineTo x="5462" y="325"/>
                <wp:lineTo x="3972" y="325"/>
              </wp:wrapPolygon>
            </wp:wrapTight>
            <wp:docPr id="5" name="obrázek 3" descr="C:\Users\Jana\AppData\Local\Microsoft\Windows\Temporary Internet Files\Content.IE5\J6FH2NA5\MC9003111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J6FH2NA5\MC90031117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7. Rozděl, co patří mezi příjmy a výdaje.</w:t>
      </w: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Pr="00583AD3" w:rsidRDefault="005B6ABC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5088890</wp:posOffset>
            </wp:positionH>
            <wp:positionV relativeFrom="paragraph">
              <wp:posOffset>229235</wp:posOffset>
            </wp:positionV>
            <wp:extent cx="1343025" cy="1162050"/>
            <wp:effectExtent l="19050" t="0" r="9525" b="0"/>
            <wp:wrapTight wrapText="bothSides">
              <wp:wrapPolygon edited="0">
                <wp:start x="7353" y="0"/>
                <wp:lineTo x="3370" y="2479"/>
                <wp:lineTo x="1226" y="4603"/>
                <wp:lineTo x="-306" y="6728"/>
                <wp:lineTo x="306" y="11685"/>
                <wp:lineTo x="5515" y="16997"/>
                <wp:lineTo x="2145" y="21246"/>
                <wp:lineTo x="21447" y="21246"/>
                <wp:lineTo x="21753" y="19830"/>
                <wp:lineTo x="21753" y="15580"/>
                <wp:lineTo x="18077" y="13456"/>
                <wp:lineTo x="13174" y="11331"/>
                <wp:lineTo x="13481" y="6374"/>
                <wp:lineTo x="13787" y="4603"/>
                <wp:lineTo x="10417" y="708"/>
                <wp:lineTo x="8579" y="0"/>
                <wp:lineTo x="7353" y="0"/>
              </wp:wrapPolygon>
            </wp:wrapTight>
            <wp:docPr id="7" name="obrázek 4" descr="C:\Users\Jana\AppData\Local\Microsoft\Windows\Temporary Internet Files\Content.IE5\SV48G03S\MC9003109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SV48G03S\MC90031098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3AD3" w:rsidRPr="00583AD3">
        <w:rPr>
          <w:rFonts w:ascii="Comic Sans MS" w:hAnsi="Comic Sans MS"/>
          <w:sz w:val="20"/>
          <w:szCs w:val="20"/>
        </w:rPr>
        <w:t>Splátka na auto, úvěr na byt, přídavek na děti, nájemné, výhra ve sportce, kapesné, dárek, poplatek za odpad, rekreace, příspěvek na bydlení, pronájem chalupy</w:t>
      </w:r>
    </w:p>
    <w:p w:rsidR="00583AD3" w:rsidRPr="00583AD3" w:rsidRDefault="00583AD3" w:rsidP="00721159">
      <w:pPr>
        <w:pStyle w:val="Odstavecseseznamem"/>
        <w:ind w:left="0"/>
        <w:rPr>
          <w:rFonts w:ascii="Comic Sans MS" w:hAnsi="Comic Sans MS"/>
          <w:sz w:val="20"/>
          <w:szCs w:val="20"/>
        </w:rPr>
      </w:pP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lastRenderedPageBreak/>
        <w:t>Klíč</w:t>
      </w:r>
    </w:p>
    <w:p w:rsidR="00583AD3" w:rsidRPr="00E1766A" w:rsidRDefault="00583AD3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583AD3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1. Škrtni </w:t>
      </w:r>
      <w:r w:rsidR="003B20F1">
        <w:rPr>
          <w:rFonts w:ascii="Comic Sans MS" w:hAnsi="Comic Sans MS"/>
          <w:b/>
          <w:sz w:val="20"/>
          <w:szCs w:val="20"/>
        </w:rPr>
        <w:t>výrazy, který</w:t>
      </w:r>
      <w:r>
        <w:rPr>
          <w:rFonts w:ascii="Comic Sans MS" w:hAnsi="Comic Sans MS"/>
          <w:b/>
          <w:sz w:val="20"/>
          <w:szCs w:val="20"/>
        </w:rPr>
        <w:t xml:space="preserve"> významově do řádku nepatří:</w:t>
      </w:r>
    </w:p>
    <w:p w:rsidR="00583AD3" w:rsidRDefault="00583AD3" w:rsidP="00583AD3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Pr="00583AD3" w:rsidRDefault="005B6ABC" w:rsidP="00583AD3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56.95pt;margin-top:4.35pt;width:56.25pt;height:6pt;flip:x;z-index:251660288" o:connectortype="straight"/>
        </w:pict>
      </w:r>
      <w:r w:rsidR="00583AD3" w:rsidRPr="00583AD3">
        <w:rPr>
          <w:rFonts w:ascii="Comic Sans MS" w:hAnsi="Comic Sans MS"/>
          <w:sz w:val="20"/>
          <w:szCs w:val="20"/>
        </w:rPr>
        <w:t xml:space="preserve">- důchod, plat, výhra </w:t>
      </w:r>
      <w:r>
        <w:rPr>
          <w:rFonts w:ascii="Comic Sans MS" w:hAnsi="Comic Sans MS"/>
          <w:sz w:val="20"/>
          <w:szCs w:val="20"/>
        </w:rPr>
        <w:t>ve sportce, splátka úvěru</w:t>
      </w:r>
    </w:p>
    <w:p w:rsidR="00583AD3" w:rsidRPr="00583AD3" w:rsidRDefault="005B6ABC" w:rsidP="00583AD3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pict>
          <v:shape id="_x0000_s1027" type="#_x0000_t32" style="position:absolute;margin-left:156.95pt;margin-top:4.8pt;width:25.5pt;height:7.5pt;flip:y;z-index:251661312" o:connectortype="straight"/>
        </w:pict>
      </w:r>
      <w:r w:rsidR="00583AD3" w:rsidRPr="00583AD3">
        <w:rPr>
          <w:rFonts w:ascii="Comic Sans MS" w:hAnsi="Comic Sans MS"/>
          <w:sz w:val="20"/>
          <w:szCs w:val="20"/>
        </w:rPr>
        <w:t>- nájemné, poplatek za ele</w:t>
      </w:r>
      <w:r>
        <w:rPr>
          <w:rFonts w:ascii="Comic Sans MS" w:hAnsi="Comic Sans MS"/>
          <w:sz w:val="20"/>
          <w:szCs w:val="20"/>
        </w:rPr>
        <w:t>ktřinu, kapesné</w:t>
      </w:r>
      <w:r w:rsidR="00583AD3" w:rsidRPr="00583AD3">
        <w:rPr>
          <w:rFonts w:ascii="Comic Sans MS" w:hAnsi="Comic Sans MS"/>
          <w:sz w:val="20"/>
          <w:szCs w:val="20"/>
        </w:rPr>
        <w:t>, splátka auta</w:t>
      </w:r>
    </w:p>
    <w:p w:rsidR="00583AD3" w:rsidRPr="00583AD3" w:rsidRDefault="005B6ABC" w:rsidP="00583AD3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pict>
          <v:shape id="_x0000_s1028" type="#_x0000_t32" style="position:absolute;margin-left:169.7pt;margin-top:3.8pt;width:58.5pt;height:10.5pt;flip:y;z-index:251662336" o:connectortype="straight"/>
        </w:pict>
      </w:r>
      <w:r w:rsidR="00583AD3" w:rsidRPr="00583AD3">
        <w:rPr>
          <w:rFonts w:ascii="Comic Sans MS" w:hAnsi="Comic Sans MS"/>
          <w:sz w:val="20"/>
          <w:szCs w:val="20"/>
        </w:rPr>
        <w:t>- kapesné, odměna, dárek, dědictví, nákup oblečení</w:t>
      </w:r>
    </w:p>
    <w:p w:rsidR="00583AD3" w:rsidRPr="00583AD3" w:rsidRDefault="00583AD3" w:rsidP="00583AD3">
      <w:pPr>
        <w:pStyle w:val="Odstavecseseznamem"/>
        <w:ind w:left="0"/>
        <w:rPr>
          <w:rFonts w:ascii="Comic Sans MS" w:hAnsi="Comic Sans MS"/>
          <w:sz w:val="20"/>
          <w:szCs w:val="20"/>
        </w:rPr>
      </w:pPr>
    </w:p>
    <w:p w:rsidR="00583AD3" w:rsidRDefault="00583AD3" w:rsidP="00583AD3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6. </w:t>
      </w:r>
      <w:r w:rsidR="005B6ABC">
        <w:rPr>
          <w:rFonts w:ascii="Comic Sans MS" w:hAnsi="Comic Sans MS"/>
          <w:b/>
          <w:sz w:val="20"/>
          <w:szCs w:val="20"/>
        </w:rPr>
        <w:t>12000-8000= 4000</w:t>
      </w:r>
    </w:p>
    <w:p w:rsidR="005B6ABC" w:rsidRDefault="005B6ABC" w:rsidP="00583AD3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2000:2=1000/měsíčně</w:t>
      </w:r>
    </w:p>
    <w:p w:rsidR="005B6ABC" w:rsidRDefault="005B6ABC" w:rsidP="00583AD3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Za 4 měsíce bude mít Hanka fotoaparát.</w:t>
      </w:r>
    </w:p>
    <w:p w:rsidR="00583AD3" w:rsidRDefault="00583AD3" w:rsidP="00583AD3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583AD3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7. Rozděl, co patří mezi příjmy a </w:t>
      </w:r>
      <w:r w:rsidRPr="005B6ABC">
        <w:rPr>
          <w:rFonts w:ascii="Comic Sans MS" w:hAnsi="Comic Sans MS"/>
          <w:b/>
          <w:color w:val="FF0000"/>
          <w:sz w:val="20"/>
          <w:szCs w:val="20"/>
        </w:rPr>
        <w:t>výdaje</w:t>
      </w:r>
      <w:r>
        <w:rPr>
          <w:rFonts w:ascii="Comic Sans MS" w:hAnsi="Comic Sans MS"/>
          <w:b/>
          <w:sz w:val="20"/>
          <w:szCs w:val="20"/>
        </w:rPr>
        <w:t>.</w:t>
      </w:r>
    </w:p>
    <w:p w:rsidR="00583AD3" w:rsidRPr="00583AD3" w:rsidRDefault="00583AD3" w:rsidP="00583AD3">
      <w:pPr>
        <w:pStyle w:val="Odstavecseseznamem"/>
        <w:ind w:left="0"/>
        <w:rPr>
          <w:rFonts w:ascii="Comic Sans MS" w:hAnsi="Comic Sans MS"/>
          <w:sz w:val="20"/>
          <w:szCs w:val="20"/>
        </w:rPr>
      </w:pPr>
      <w:r w:rsidRPr="005B6ABC">
        <w:rPr>
          <w:rFonts w:ascii="Comic Sans MS" w:hAnsi="Comic Sans MS"/>
          <w:color w:val="FF0000"/>
          <w:sz w:val="20"/>
          <w:szCs w:val="20"/>
        </w:rPr>
        <w:t>Splátka na auto</w:t>
      </w:r>
      <w:r w:rsidRPr="00583AD3">
        <w:rPr>
          <w:rFonts w:ascii="Comic Sans MS" w:hAnsi="Comic Sans MS"/>
          <w:sz w:val="20"/>
          <w:szCs w:val="20"/>
        </w:rPr>
        <w:t xml:space="preserve">, </w:t>
      </w:r>
      <w:r w:rsidRPr="005B6ABC">
        <w:rPr>
          <w:rFonts w:ascii="Comic Sans MS" w:hAnsi="Comic Sans MS"/>
          <w:color w:val="FF0000"/>
          <w:sz w:val="20"/>
          <w:szCs w:val="20"/>
        </w:rPr>
        <w:t>úvěr na byt</w:t>
      </w:r>
      <w:r w:rsidRPr="00583AD3">
        <w:rPr>
          <w:rFonts w:ascii="Comic Sans MS" w:hAnsi="Comic Sans MS"/>
          <w:sz w:val="20"/>
          <w:szCs w:val="20"/>
        </w:rPr>
        <w:t xml:space="preserve">, přídavek na děti, </w:t>
      </w:r>
      <w:r w:rsidRPr="005B6ABC">
        <w:rPr>
          <w:rFonts w:ascii="Comic Sans MS" w:hAnsi="Comic Sans MS"/>
          <w:color w:val="FF0000"/>
          <w:sz w:val="20"/>
          <w:szCs w:val="20"/>
        </w:rPr>
        <w:t>nájemné</w:t>
      </w:r>
      <w:r w:rsidRPr="00583AD3">
        <w:rPr>
          <w:rFonts w:ascii="Comic Sans MS" w:hAnsi="Comic Sans MS"/>
          <w:sz w:val="20"/>
          <w:szCs w:val="20"/>
        </w:rPr>
        <w:t xml:space="preserve">, výhra ve sportce, kapesné, dárek, </w:t>
      </w:r>
      <w:r w:rsidRPr="005B6ABC">
        <w:rPr>
          <w:rFonts w:ascii="Comic Sans MS" w:hAnsi="Comic Sans MS"/>
          <w:color w:val="FF0000"/>
          <w:sz w:val="20"/>
          <w:szCs w:val="20"/>
        </w:rPr>
        <w:t>poplatek za odpad</w:t>
      </w:r>
      <w:r w:rsidRPr="00583AD3">
        <w:rPr>
          <w:rFonts w:ascii="Comic Sans MS" w:hAnsi="Comic Sans MS"/>
          <w:sz w:val="20"/>
          <w:szCs w:val="20"/>
        </w:rPr>
        <w:t xml:space="preserve">, </w:t>
      </w:r>
      <w:r w:rsidRPr="005B6ABC">
        <w:rPr>
          <w:rFonts w:ascii="Comic Sans MS" w:hAnsi="Comic Sans MS"/>
          <w:color w:val="FF0000"/>
          <w:sz w:val="20"/>
          <w:szCs w:val="20"/>
        </w:rPr>
        <w:t>rekreace</w:t>
      </w:r>
      <w:r w:rsidRPr="00583AD3">
        <w:rPr>
          <w:rFonts w:ascii="Comic Sans MS" w:hAnsi="Comic Sans MS"/>
          <w:sz w:val="20"/>
          <w:szCs w:val="20"/>
        </w:rPr>
        <w:t xml:space="preserve">, </w:t>
      </w:r>
      <w:r w:rsidRPr="005B6ABC">
        <w:rPr>
          <w:rFonts w:ascii="Comic Sans MS" w:hAnsi="Comic Sans MS"/>
          <w:sz w:val="20"/>
          <w:szCs w:val="20"/>
        </w:rPr>
        <w:t>příspěvek na bydlení</w:t>
      </w:r>
      <w:r w:rsidRPr="00583AD3">
        <w:rPr>
          <w:rFonts w:ascii="Comic Sans MS" w:hAnsi="Comic Sans MS"/>
          <w:sz w:val="20"/>
          <w:szCs w:val="20"/>
        </w:rPr>
        <w:t>, pronájem chalupy</w:t>
      </w:r>
    </w:p>
    <w:p w:rsidR="00583AD3" w:rsidRPr="00583AD3" w:rsidRDefault="00583AD3" w:rsidP="00583AD3">
      <w:pPr>
        <w:pStyle w:val="Odstavecseseznamem"/>
        <w:ind w:left="0"/>
        <w:rPr>
          <w:rFonts w:ascii="Comic Sans MS" w:hAnsi="Comic Sans MS"/>
          <w:sz w:val="20"/>
          <w:szCs w:val="20"/>
        </w:rPr>
      </w:pPr>
    </w:p>
    <w:p w:rsidR="00583AD3" w:rsidRDefault="00583AD3" w:rsidP="00583AD3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583AD3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583AD3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583AD3" w:rsidRDefault="00583AD3" w:rsidP="00583AD3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721159" w:rsidRPr="00E1766A" w:rsidRDefault="00721159" w:rsidP="00721159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721159" w:rsidRPr="00E1766A" w:rsidRDefault="00721159" w:rsidP="00E1766A">
      <w:pPr>
        <w:pStyle w:val="Odstavecseseznamem"/>
        <w:ind w:left="0"/>
        <w:rPr>
          <w:rFonts w:ascii="Comic Sans MS" w:hAnsi="Comic Sans MS"/>
          <w:b/>
          <w:sz w:val="20"/>
          <w:szCs w:val="20"/>
        </w:rPr>
      </w:pPr>
    </w:p>
    <w:p w:rsidR="00721159" w:rsidRDefault="00721159" w:rsidP="00721159">
      <w:pPr>
        <w:rPr>
          <w:rFonts w:ascii="Comic Sans MS" w:hAnsi="Comic Sans MS"/>
          <w:b/>
          <w:sz w:val="24"/>
          <w:szCs w:val="24"/>
        </w:rPr>
      </w:pPr>
    </w:p>
    <w:p w:rsidR="00721159" w:rsidRPr="002F5BC2" w:rsidRDefault="00721159" w:rsidP="00721159">
      <w:pPr>
        <w:rPr>
          <w:rFonts w:ascii="Comic Sans MS" w:hAnsi="Comic Sans MS"/>
          <w:b/>
          <w:sz w:val="24"/>
          <w:szCs w:val="24"/>
        </w:rPr>
      </w:pPr>
    </w:p>
    <w:p w:rsidR="00721159" w:rsidRPr="002F5BC2" w:rsidRDefault="00721159" w:rsidP="00721159">
      <w:pPr>
        <w:rPr>
          <w:rFonts w:ascii="Comic Sans MS" w:hAnsi="Comic Sans MS"/>
          <w:b/>
          <w:sz w:val="24"/>
          <w:szCs w:val="24"/>
        </w:rPr>
      </w:pPr>
    </w:p>
    <w:p w:rsidR="00721159" w:rsidRDefault="00721159" w:rsidP="00721159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721159" w:rsidRDefault="00721159" w:rsidP="00721159">
      <w:pPr>
        <w:pStyle w:val="Odstavecseseznamem"/>
        <w:ind w:left="0"/>
        <w:rPr>
          <w:rFonts w:ascii="Comic Sans MS" w:hAnsi="Comic Sans MS"/>
          <w:b/>
          <w:sz w:val="24"/>
          <w:szCs w:val="24"/>
        </w:rPr>
      </w:pPr>
    </w:p>
    <w:p w:rsidR="002F5BC2" w:rsidRPr="00241BC6" w:rsidRDefault="002F5BC2" w:rsidP="002F5BC2">
      <w:pPr>
        <w:rPr>
          <w:sz w:val="20"/>
          <w:szCs w:val="20"/>
        </w:rPr>
      </w:pPr>
    </w:p>
    <w:p w:rsidR="002F5BC2" w:rsidRPr="00241BC6" w:rsidRDefault="002F5BC2" w:rsidP="002F5BC2">
      <w:pPr>
        <w:rPr>
          <w:sz w:val="20"/>
          <w:szCs w:val="20"/>
        </w:rPr>
      </w:pPr>
    </w:p>
    <w:p w:rsidR="002F5BC2" w:rsidRPr="00241BC6" w:rsidRDefault="002F5BC2" w:rsidP="002F5BC2">
      <w:pPr>
        <w:rPr>
          <w:rFonts w:ascii="Comic Sans MS" w:hAnsi="Comic Sans MS"/>
          <w:sz w:val="20"/>
          <w:szCs w:val="20"/>
        </w:rPr>
      </w:pPr>
    </w:p>
    <w:p w:rsidR="002F5BC2" w:rsidRPr="00320E59" w:rsidRDefault="002F5BC2" w:rsidP="00320E59">
      <w:pPr>
        <w:rPr>
          <w:rFonts w:ascii="Comic Sans MS" w:hAnsi="Comic Sans MS"/>
          <w:b/>
          <w:sz w:val="28"/>
          <w:szCs w:val="28"/>
        </w:rPr>
      </w:pPr>
    </w:p>
    <w:sectPr w:rsidR="002F5BC2" w:rsidRPr="00320E59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7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0"/>
  </w:num>
  <w:num w:numId="5">
    <w:abstractNumId w:val="6"/>
  </w:num>
  <w:num w:numId="6">
    <w:abstractNumId w:val="5"/>
  </w:num>
  <w:num w:numId="7">
    <w:abstractNumId w:val="1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07DA4"/>
    <w:rsid w:val="00005E68"/>
    <w:rsid w:val="00015B38"/>
    <w:rsid w:val="000F77DA"/>
    <w:rsid w:val="00131D04"/>
    <w:rsid w:val="001A4DB4"/>
    <w:rsid w:val="001A74EB"/>
    <w:rsid w:val="001B0196"/>
    <w:rsid w:val="001F7D3F"/>
    <w:rsid w:val="0020271F"/>
    <w:rsid w:val="0022705F"/>
    <w:rsid w:val="00241BC6"/>
    <w:rsid w:val="0025230E"/>
    <w:rsid w:val="002F5BC2"/>
    <w:rsid w:val="0030285C"/>
    <w:rsid w:val="00320E59"/>
    <w:rsid w:val="003507D8"/>
    <w:rsid w:val="003846BA"/>
    <w:rsid w:val="003904DE"/>
    <w:rsid w:val="003B20F1"/>
    <w:rsid w:val="003C19FB"/>
    <w:rsid w:val="003C37A8"/>
    <w:rsid w:val="003F77AE"/>
    <w:rsid w:val="00400E82"/>
    <w:rsid w:val="00507DA4"/>
    <w:rsid w:val="005401C2"/>
    <w:rsid w:val="005736C8"/>
    <w:rsid w:val="00583AD3"/>
    <w:rsid w:val="00591EAF"/>
    <w:rsid w:val="00593DD2"/>
    <w:rsid w:val="005B6ABC"/>
    <w:rsid w:val="00641E46"/>
    <w:rsid w:val="006A105B"/>
    <w:rsid w:val="00721159"/>
    <w:rsid w:val="007222C7"/>
    <w:rsid w:val="00724FE9"/>
    <w:rsid w:val="007B54B2"/>
    <w:rsid w:val="007C11C7"/>
    <w:rsid w:val="007C3244"/>
    <w:rsid w:val="007D5C79"/>
    <w:rsid w:val="00820803"/>
    <w:rsid w:val="00893AC8"/>
    <w:rsid w:val="008E1D02"/>
    <w:rsid w:val="0093695D"/>
    <w:rsid w:val="009C00DD"/>
    <w:rsid w:val="00A342AA"/>
    <w:rsid w:val="00A5798F"/>
    <w:rsid w:val="00AE41CD"/>
    <w:rsid w:val="00B50900"/>
    <w:rsid w:val="00B72723"/>
    <w:rsid w:val="00B824A4"/>
    <w:rsid w:val="00B91F4D"/>
    <w:rsid w:val="00BB0D64"/>
    <w:rsid w:val="00BD6F17"/>
    <w:rsid w:val="00BD77B6"/>
    <w:rsid w:val="00C6796A"/>
    <w:rsid w:val="00C75627"/>
    <w:rsid w:val="00CA2020"/>
    <w:rsid w:val="00CB2193"/>
    <w:rsid w:val="00CB551D"/>
    <w:rsid w:val="00CD3FDC"/>
    <w:rsid w:val="00CE0F20"/>
    <w:rsid w:val="00CF6CAE"/>
    <w:rsid w:val="00D42805"/>
    <w:rsid w:val="00DF2EE1"/>
    <w:rsid w:val="00E1766A"/>
    <w:rsid w:val="00E71ED6"/>
    <w:rsid w:val="00E7418C"/>
    <w:rsid w:val="00EE04D6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strokecolor="#00b050"/>
    </o:shapedefaults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398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32</cp:revision>
  <cp:lastPrinted>2012-11-11T17:11:00Z</cp:lastPrinted>
  <dcterms:created xsi:type="dcterms:W3CDTF">2012-10-26T20:10:00Z</dcterms:created>
  <dcterms:modified xsi:type="dcterms:W3CDTF">2012-12-05T21:21:00Z</dcterms:modified>
</cp:coreProperties>
</file>