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E5B" w:rsidRDefault="00185E5B" w:rsidP="00185E5B">
      <w:pPr>
        <w:pBdr>
          <w:bottom w:val="single" w:sz="4" w:space="1" w:color="auto"/>
        </w:pBdr>
        <w:ind w:left="993"/>
        <w:jc w:val="center"/>
      </w:pPr>
      <w:r w:rsidRPr="00251D3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5" o:title="logolink_OPVK_IPo_PPv3_color"/>
          </v:shape>
        </w:pict>
      </w:r>
      <w:r>
        <w:br/>
      </w:r>
    </w:p>
    <w:p w:rsidR="00185E5B" w:rsidRDefault="00185E5B" w:rsidP="00185E5B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85E5B" w:rsidRPr="00E53526" w:rsidRDefault="00185E5B" w:rsidP="00185E5B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Test</w:t>
      </w:r>
      <w:r w:rsidRPr="00521C05">
        <w:rPr>
          <w:sz w:val="40"/>
          <w:szCs w:val="40"/>
        </w:rPr>
        <w:t xml:space="preserve"> </w:t>
      </w:r>
      <w:r>
        <w:rPr>
          <w:sz w:val="40"/>
          <w:szCs w:val="40"/>
        </w:rPr>
        <w:t>6_</w:t>
      </w:r>
      <w:r w:rsidRPr="00521C05">
        <w:rPr>
          <w:sz w:val="40"/>
          <w:szCs w:val="40"/>
        </w:rPr>
        <w:t xml:space="preserve"> </w:t>
      </w:r>
      <w:r>
        <w:rPr>
          <w:sz w:val="40"/>
          <w:szCs w:val="40"/>
        </w:rPr>
        <w:t>houby-pavoukovci</w:t>
      </w:r>
    </w:p>
    <w:p w:rsidR="00185E5B" w:rsidRPr="004D2AAB" w:rsidRDefault="00185E5B" w:rsidP="00185E5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Test</w:t>
      </w:r>
      <w:r w:rsidRPr="00521C05">
        <w:rPr>
          <w:sz w:val="40"/>
          <w:szCs w:val="40"/>
        </w:rPr>
        <w:t xml:space="preserve"> </w:t>
      </w:r>
      <w:r>
        <w:rPr>
          <w:sz w:val="40"/>
          <w:szCs w:val="40"/>
        </w:rPr>
        <w:t>6_</w:t>
      </w:r>
      <w:r w:rsidRPr="00521C05">
        <w:rPr>
          <w:sz w:val="40"/>
          <w:szCs w:val="40"/>
        </w:rPr>
        <w:t xml:space="preserve"> </w:t>
      </w:r>
      <w:r>
        <w:rPr>
          <w:sz w:val="40"/>
          <w:szCs w:val="40"/>
        </w:rPr>
        <w:t>houby-pavoukovci</w:t>
      </w:r>
    </w:p>
    <w:p w:rsidR="00185E5B" w:rsidRPr="00C818C2" w:rsidRDefault="00185E5B" w:rsidP="00185E5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85E5B" w:rsidRPr="00C818C2" w:rsidRDefault="00185E5B" w:rsidP="00185E5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185E5B" w:rsidRPr="00C818C2" w:rsidRDefault="00185E5B" w:rsidP="00185E5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Test</w:t>
      </w:r>
      <w:r w:rsidRPr="00521C05">
        <w:rPr>
          <w:sz w:val="40"/>
          <w:szCs w:val="40"/>
        </w:rPr>
        <w:t xml:space="preserve"> </w:t>
      </w:r>
      <w:r>
        <w:rPr>
          <w:sz w:val="40"/>
          <w:szCs w:val="40"/>
        </w:rPr>
        <w:t>6_</w:t>
      </w:r>
      <w:r w:rsidRPr="00521C05">
        <w:rPr>
          <w:sz w:val="40"/>
          <w:szCs w:val="40"/>
        </w:rPr>
        <w:t xml:space="preserve"> </w:t>
      </w:r>
      <w:r>
        <w:rPr>
          <w:sz w:val="40"/>
          <w:szCs w:val="40"/>
        </w:rPr>
        <w:t>houby-pavoukovci</w:t>
      </w:r>
      <w:r>
        <w:rPr>
          <w:sz w:val="28"/>
          <w:szCs w:val="28"/>
        </w:rPr>
        <w:br/>
        <w:t>(práce s interaktivní tabulí, pracovní list)</w:t>
      </w:r>
    </w:p>
    <w:p w:rsidR="00185E5B" w:rsidRDefault="00185E5B" w:rsidP="00185E5B"/>
    <w:p w:rsidR="00185E5B" w:rsidRDefault="00185E5B" w:rsidP="00185E5B">
      <w:pPr>
        <w:pBdr>
          <w:bottom w:val="single" w:sz="4" w:space="1" w:color="auto"/>
        </w:pBdr>
      </w:pPr>
    </w:p>
    <w:p w:rsidR="00185E5B" w:rsidRPr="009862F8" w:rsidRDefault="00185E5B" w:rsidP="00185E5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185E5B" w:rsidRPr="009862F8" w:rsidRDefault="00185E5B" w:rsidP="00185E5B">
      <w:pPr>
        <w:jc w:val="center"/>
        <w:rPr>
          <w:sz w:val="16"/>
          <w:szCs w:val="16"/>
        </w:rPr>
      </w:pPr>
    </w:p>
    <w:p w:rsidR="00185E5B" w:rsidRPr="009862F8" w:rsidRDefault="00185E5B" w:rsidP="00185E5B">
      <w:pPr>
        <w:jc w:val="center"/>
        <w:rPr>
          <w:sz w:val="16"/>
          <w:szCs w:val="16"/>
        </w:rPr>
      </w:pPr>
    </w:p>
    <w:p w:rsidR="00185E5B" w:rsidRPr="009862F8" w:rsidRDefault="00185E5B" w:rsidP="00185E5B">
      <w:pPr>
        <w:jc w:val="center"/>
        <w:rPr>
          <w:sz w:val="16"/>
          <w:szCs w:val="16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185E5B" w:rsidRDefault="00185E5B">
      <w:pPr>
        <w:rPr>
          <w:rFonts w:ascii="Arial" w:hAnsi="Arial" w:cs="Arial"/>
          <w:b/>
          <w:u w:val="single"/>
        </w:rPr>
      </w:pPr>
    </w:p>
    <w:p w:rsidR="00F67A3D" w:rsidRDefault="00F67A3D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8" style="position:absolute;margin-left:261pt;margin-top:-7.2pt;width:198pt;height:1in;z-index:1"/>
        </w:pict>
      </w:r>
      <w:r>
        <w:rPr>
          <w:rFonts w:ascii="Arial" w:hAnsi="Arial" w:cs="Arial"/>
          <w:b/>
          <w:u w:val="single"/>
        </w:rPr>
        <w:t>Přírodopis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TEST</w:t>
      </w:r>
      <w:r w:rsidR="008B2424">
        <w:rPr>
          <w:rFonts w:ascii="Arial" w:hAnsi="Arial" w:cs="Arial"/>
          <w:b/>
          <w:u w:val="single"/>
        </w:rPr>
        <w:t xml:space="preserve"> 2</w:t>
      </w:r>
      <w:r>
        <w:rPr>
          <w:rFonts w:ascii="Arial" w:hAnsi="Arial" w:cs="Arial"/>
          <w:b/>
          <w:u w:val="single"/>
        </w:rPr>
        <w:t xml:space="preserve"> – opakování</w:t>
      </w:r>
    </w:p>
    <w:p w:rsidR="00F67A3D" w:rsidRDefault="00F67A3D" w:rsidP="00F67A3D">
      <w:pPr>
        <w:jc w:val="center"/>
        <w:rPr>
          <w:rFonts w:ascii="Arial" w:hAnsi="Arial" w:cs="Arial"/>
          <w:b/>
          <w:sz w:val="40"/>
          <w:szCs w:val="40"/>
          <w:highlight w:val="lightGray"/>
        </w:rPr>
      </w:pPr>
    </w:p>
    <w:p w:rsidR="00F67A3D" w:rsidRDefault="009D1D76" w:rsidP="00F67A3D">
      <w:pPr>
        <w:jc w:val="center"/>
        <w:rPr>
          <w:rFonts w:ascii="Arial" w:hAnsi="Arial" w:cs="Arial"/>
          <w:b/>
          <w:sz w:val="40"/>
          <w:szCs w:val="40"/>
        </w:rPr>
      </w:pPr>
      <w:r w:rsidRPr="009D1D76">
        <w:rPr>
          <w:rFonts w:ascii="Arial" w:hAnsi="Arial" w:cs="Arial"/>
          <w:b/>
          <w:sz w:val="40"/>
          <w:szCs w:val="40"/>
          <w:highlight w:val="lightGray"/>
        </w:rPr>
        <w:t>B</w:t>
      </w:r>
    </w:p>
    <w:p w:rsidR="00F67A3D" w:rsidRDefault="00F67A3D" w:rsidP="00F67A3D">
      <w:pPr>
        <w:jc w:val="center"/>
        <w:rPr>
          <w:rFonts w:ascii="Arial" w:hAnsi="Arial" w:cs="Arial"/>
          <w:b/>
          <w:sz w:val="40"/>
          <w:szCs w:val="40"/>
        </w:rPr>
      </w:pPr>
    </w:p>
    <w:p w:rsidR="0070543E" w:rsidRDefault="0070543E" w:rsidP="00F67A3D">
      <w:pPr>
        <w:jc w:val="center"/>
        <w:rPr>
          <w:rFonts w:ascii="Arial" w:hAnsi="Arial" w:cs="Arial"/>
          <w:b/>
          <w:sz w:val="40"/>
          <w:szCs w:val="40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 w:rsidRPr="00F67A3D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 w:rsidR="008B2424">
        <w:rPr>
          <w:rFonts w:ascii="Arial" w:hAnsi="Arial" w:cs="Arial"/>
          <w:sz w:val="22"/>
          <w:szCs w:val="22"/>
        </w:rPr>
        <w:t>Soužití (symbióza) hub s rostlinami (nejčastěji stromy) se nazývá</w:t>
      </w:r>
      <w:r>
        <w:rPr>
          <w:rFonts w:ascii="Arial" w:hAnsi="Arial" w:cs="Arial"/>
          <w:sz w:val="22"/>
          <w:szCs w:val="22"/>
        </w:rPr>
        <w:t>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a) </w:t>
      </w:r>
      <w:r w:rsidR="008B2424">
        <w:rPr>
          <w:rFonts w:ascii="Arial" w:hAnsi="Arial" w:cs="Arial"/>
          <w:sz w:val="22"/>
          <w:szCs w:val="22"/>
        </w:rPr>
        <w:t>mykorhiza</w:t>
      </w:r>
    </w:p>
    <w:p w:rsidR="00F67A3D" w:rsidRDefault="00F67A3D" w:rsidP="00F67A3D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8B2424">
        <w:rPr>
          <w:rFonts w:ascii="Arial" w:hAnsi="Arial" w:cs="Arial"/>
          <w:sz w:val="22"/>
          <w:szCs w:val="22"/>
        </w:rPr>
        <w:t>predace</w:t>
      </w:r>
    </w:p>
    <w:p w:rsidR="00F67A3D" w:rsidRDefault="00F67A3D" w:rsidP="00F67A3D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="008B2424">
        <w:rPr>
          <w:rFonts w:ascii="Arial" w:hAnsi="Arial" w:cs="Arial"/>
          <w:sz w:val="22"/>
          <w:szCs w:val="22"/>
        </w:rPr>
        <w:t>rhizomyka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8B2424">
        <w:rPr>
          <w:rFonts w:ascii="Arial" w:hAnsi="Arial" w:cs="Arial"/>
          <w:sz w:val="22"/>
          <w:szCs w:val="22"/>
        </w:rPr>
        <w:t xml:space="preserve">Hniložijné houby patří </w:t>
      </w:r>
      <w:proofErr w:type="gramStart"/>
      <w:r w:rsidR="008B2424">
        <w:rPr>
          <w:rFonts w:ascii="Arial" w:hAnsi="Arial" w:cs="Arial"/>
          <w:sz w:val="22"/>
          <w:szCs w:val="22"/>
        </w:rPr>
        <w:t>mezi</w:t>
      </w:r>
      <w:proofErr w:type="gramEnd"/>
      <w:r>
        <w:rPr>
          <w:rFonts w:ascii="Arial" w:hAnsi="Arial" w:cs="Arial"/>
          <w:sz w:val="22"/>
          <w:szCs w:val="22"/>
        </w:rPr>
        <w:t>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B2424">
        <w:rPr>
          <w:rFonts w:ascii="Arial" w:hAnsi="Arial" w:cs="Arial"/>
          <w:sz w:val="22"/>
          <w:szCs w:val="22"/>
        </w:rPr>
        <w:t>producenty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8B2424">
        <w:rPr>
          <w:rFonts w:ascii="Arial" w:hAnsi="Arial" w:cs="Arial"/>
          <w:sz w:val="22"/>
          <w:szCs w:val="22"/>
        </w:rPr>
        <w:t>konzumenty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8B2424">
        <w:rPr>
          <w:rFonts w:ascii="Arial" w:hAnsi="Arial" w:cs="Arial"/>
          <w:sz w:val="22"/>
          <w:szCs w:val="22"/>
        </w:rPr>
        <w:t>rozkladače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9D1D76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8B2424">
        <w:rPr>
          <w:rFonts w:ascii="Arial" w:hAnsi="Arial" w:cs="Arial"/>
          <w:sz w:val="22"/>
          <w:szCs w:val="22"/>
        </w:rPr>
        <w:t>Houba pýchavka obecná je jedlá jen tehdy, když</w:t>
      </w:r>
      <w:r w:rsidR="00F67A3D">
        <w:rPr>
          <w:rFonts w:ascii="Arial" w:hAnsi="Arial" w:cs="Arial"/>
          <w:sz w:val="22"/>
          <w:szCs w:val="22"/>
        </w:rPr>
        <w:t>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B2424">
        <w:rPr>
          <w:rFonts w:ascii="Arial" w:hAnsi="Arial" w:cs="Arial"/>
          <w:sz w:val="22"/>
          <w:szCs w:val="22"/>
        </w:rPr>
        <w:t>je uvnitř bílá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8B2424">
        <w:rPr>
          <w:rFonts w:ascii="Arial" w:hAnsi="Arial" w:cs="Arial"/>
          <w:sz w:val="22"/>
          <w:szCs w:val="22"/>
        </w:rPr>
        <w:t>roste na kmeni smrku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8B2424">
        <w:rPr>
          <w:rFonts w:ascii="Arial" w:hAnsi="Arial" w:cs="Arial"/>
          <w:sz w:val="22"/>
          <w:szCs w:val="22"/>
        </w:rPr>
        <w:t>se nevaří, ale jí se syrová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8B2424">
        <w:rPr>
          <w:rFonts w:ascii="Arial" w:hAnsi="Arial" w:cs="Arial"/>
          <w:sz w:val="22"/>
          <w:szCs w:val="22"/>
        </w:rPr>
        <w:t>Lišejník není tvořen</w:t>
      </w:r>
      <w:r>
        <w:rPr>
          <w:rFonts w:ascii="Arial" w:hAnsi="Arial" w:cs="Arial"/>
          <w:sz w:val="22"/>
          <w:szCs w:val="22"/>
        </w:rPr>
        <w:t>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B2424">
        <w:rPr>
          <w:rFonts w:ascii="Arial" w:hAnsi="Arial" w:cs="Arial"/>
          <w:sz w:val="22"/>
          <w:szCs w:val="22"/>
        </w:rPr>
        <w:t>houbou a mechem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8B2424">
        <w:rPr>
          <w:rFonts w:ascii="Arial" w:hAnsi="Arial" w:cs="Arial"/>
          <w:sz w:val="22"/>
          <w:szCs w:val="22"/>
        </w:rPr>
        <w:t>houbou a sinicí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8B2424">
        <w:rPr>
          <w:rFonts w:ascii="Arial" w:hAnsi="Arial" w:cs="Arial"/>
          <w:sz w:val="22"/>
          <w:szCs w:val="22"/>
        </w:rPr>
        <w:t>houbou a řasou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8B2424">
        <w:rPr>
          <w:rFonts w:ascii="Arial" w:hAnsi="Arial" w:cs="Arial"/>
          <w:sz w:val="22"/>
          <w:szCs w:val="22"/>
        </w:rPr>
        <w:t>Jedna z řas vytváří kolonie kulovitého tvaru. Je to</w:t>
      </w:r>
      <w:r>
        <w:rPr>
          <w:rFonts w:ascii="Arial" w:hAnsi="Arial" w:cs="Arial"/>
          <w:sz w:val="22"/>
          <w:szCs w:val="22"/>
        </w:rPr>
        <w:t>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B2424">
        <w:rPr>
          <w:rFonts w:ascii="Arial" w:hAnsi="Arial" w:cs="Arial"/>
          <w:sz w:val="22"/>
          <w:szCs w:val="22"/>
        </w:rPr>
        <w:t>koulovatka kulatá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8B2424">
        <w:rPr>
          <w:rFonts w:ascii="Arial" w:hAnsi="Arial" w:cs="Arial"/>
          <w:sz w:val="22"/>
          <w:szCs w:val="22"/>
        </w:rPr>
        <w:t>kouleč válivý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8B2424">
        <w:rPr>
          <w:rFonts w:ascii="Arial" w:hAnsi="Arial" w:cs="Arial"/>
          <w:sz w:val="22"/>
          <w:szCs w:val="22"/>
        </w:rPr>
        <w:t>váleč koulivý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8B2424">
        <w:rPr>
          <w:rFonts w:ascii="Arial" w:hAnsi="Arial" w:cs="Arial"/>
          <w:sz w:val="22"/>
          <w:szCs w:val="22"/>
        </w:rPr>
        <w:t>Na obrázku trepky je orgán zvaný brvy. Slouží trepce</w:t>
      </w:r>
      <w:r>
        <w:rPr>
          <w:rFonts w:ascii="Arial" w:hAnsi="Arial" w:cs="Arial"/>
          <w:sz w:val="22"/>
          <w:szCs w:val="22"/>
        </w:rPr>
        <w:t>: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B2424">
        <w:rPr>
          <w:rFonts w:ascii="Arial" w:hAnsi="Arial" w:cs="Arial"/>
          <w:sz w:val="22"/>
          <w:szCs w:val="22"/>
        </w:rPr>
        <w:t>k rozmnožování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8B2424">
        <w:rPr>
          <w:rFonts w:ascii="Arial" w:hAnsi="Arial" w:cs="Arial"/>
          <w:sz w:val="22"/>
          <w:szCs w:val="22"/>
        </w:rPr>
        <w:t>k chytání potravy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8B2424">
        <w:rPr>
          <w:rFonts w:ascii="Arial" w:hAnsi="Arial" w:cs="Arial"/>
          <w:sz w:val="22"/>
          <w:szCs w:val="22"/>
        </w:rPr>
        <w:t>k pohybu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8B2424">
        <w:rPr>
          <w:rFonts w:ascii="Arial" w:hAnsi="Arial" w:cs="Arial"/>
          <w:sz w:val="22"/>
          <w:szCs w:val="22"/>
        </w:rPr>
        <w:t>Dírkonožci získali jméno podle toho, že</w:t>
      </w:r>
      <w:r>
        <w:rPr>
          <w:rFonts w:ascii="Arial" w:hAnsi="Arial" w:cs="Arial"/>
          <w:sz w:val="22"/>
          <w:szCs w:val="22"/>
        </w:rPr>
        <w:t>: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B2424">
        <w:rPr>
          <w:rFonts w:ascii="Arial" w:hAnsi="Arial" w:cs="Arial"/>
          <w:sz w:val="22"/>
          <w:szCs w:val="22"/>
        </w:rPr>
        <w:t>nosí svou potravu do dírky v zemi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8B2424">
        <w:rPr>
          <w:rFonts w:ascii="Arial" w:hAnsi="Arial" w:cs="Arial"/>
          <w:sz w:val="22"/>
          <w:szCs w:val="22"/>
        </w:rPr>
        <w:t>mají na povrchu těla schránku s dírkami, kterými vysunují panožky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8B2424">
        <w:rPr>
          <w:rFonts w:ascii="Arial" w:hAnsi="Arial" w:cs="Arial"/>
          <w:sz w:val="22"/>
          <w:szCs w:val="22"/>
        </w:rPr>
        <w:t>mají v nožkách malé dírky, kterými přijímají potravu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 w:rsidR="008B2424">
        <w:rPr>
          <w:rFonts w:ascii="Arial" w:hAnsi="Arial" w:cs="Arial"/>
          <w:sz w:val="22"/>
          <w:szCs w:val="22"/>
        </w:rPr>
        <w:t>Orgán nezmara hnědého, který slouží k trávení potravy, se nazývá</w:t>
      </w:r>
      <w:r>
        <w:rPr>
          <w:rFonts w:ascii="Arial" w:hAnsi="Arial" w:cs="Arial"/>
          <w:sz w:val="22"/>
          <w:szCs w:val="22"/>
        </w:rPr>
        <w:t>: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B2424">
        <w:rPr>
          <w:rFonts w:ascii="Arial" w:hAnsi="Arial" w:cs="Arial"/>
          <w:sz w:val="22"/>
          <w:szCs w:val="22"/>
        </w:rPr>
        <w:t>rameno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8B2424">
        <w:rPr>
          <w:rFonts w:ascii="Arial" w:hAnsi="Arial" w:cs="Arial"/>
          <w:sz w:val="22"/>
          <w:szCs w:val="22"/>
        </w:rPr>
        <w:t>láčka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8B2424">
        <w:rPr>
          <w:rFonts w:ascii="Arial" w:hAnsi="Arial" w:cs="Arial"/>
          <w:sz w:val="22"/>
          <w:szCs w:val="22"/>
        </w:rPr>
        <w:t>pupen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AA55B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</w:t>
      </w:r>
      <w:r w:rsidR="00AA55BC">
        <w:rPr>
          <w:rFonts w:ascii="Arial" w:hAnsi="Arial" w:cs="Arial"/>
          <w:sz w:val="22"/>
          <w:szCs w:val="22"/>
        </w:rPr>
        <w:t>Jak vznikají korálové útesy?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AA55BC">
        <w:rPr>
          <w:rFonts w:ascii="Arial" w:hAnsi="Arial" w:cs="Arial"/>
          <w:sz w:val="22"/>
          <w:szCs w:val="22"/>
        </w:rPr>
        <w:t>mrtvé schránky korálů klesají ke dnu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92070C">
        <w:rPr>
          <w:rFonts w:ascii="Arial" w:hAnsi="Arial" w:cs="Arial"/>
          <w:sz w:val="22"/>
          <w:szCs w:val="22"/>
        </w:rPr>
        <w:t>korál svými chapadly utesává ze skály kámen a na takto připravené místo se usadí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92070C">
        <w:rPr>
          <w:rFonts w:ascii="Arial" w:hAnsi="Arial" w:cs="Arial"/>
          <w:sz w:val="22"/>
          <w:szCs w:val="22"/>
        </w:rPr>
        <w:t>koráli se množí pučením a noví jedinci se neoddělují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10. </w:t>
      </w:r>
      <w:r w:rsidR="0092070C">
        <w:rPr>
          <w:rFonts w:ascii="Arial" w:hAnsi="Arial" w:cs="Arial"/>
          <w:sz w:val="22"/>
          <w:szCs w:val="22"/>
        </w:rPr>
        <w:t>Ploštěnka mléčná má na břišní straně ústa. K čemu slouží?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92070C">
        <w:rPr>
          <w:rFonts w:ascii="Arial" w:hAnsi="Arial" w:cs="Arial"/>
          <w:sz w:val="22"/>
          <w:szCs w:val="22"/>
        </w:rPr>
        <w:t>přijímá jimi potravu a vyvrhuje zbytky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92070C">
        <w:rPr>
          <w:rFonts w:ascii="Arial" w:hAnsi="Arial" w:cs="Arial"/>
          <w:sz w:val="22"/>
          <w:szCs w:val="22"/>
        </w:rPr>
        <w:t>k ničemu, je to jen otvor podobný ústům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92070C">
        <w:rPr>
          <w:rFonts w:ascii="Arial" w:hAnsi="Arial" w:cs="Arial"/>
          <w:sz w:val="22"/>
          <w:szCs w:val="22"/>
        </w:rPr>
        <w:t>jako vylučovací ústrojí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11. </w:t>
      </w:r>
      <w:r w:rsidR="0092070C">
        <w:rPr>
          <w:rFonts w:ascii="Arial" w:hAnsi="Arial" w:cs="Arial"/>
          <w:sz w:val="22"/>
          <w:szCs w:val="22"/>
        </w:rPr>
        <w:t>Ploštěnka je obojetník. Co to znamená?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92070C">
        <w:rPr>
          <w:rFonts w:ascii="Arial" w:hAnsi="Arial" w:cs="Arial"/>
          <w:sz w:val="22"/>
          <w:szCs w:val="22"/>
        </w:rPr>
        <w:t>má dvě stejné strany těla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92070C">
        <w:rPr>
          <w:rFonts w:ascii="Arial" w:hAnsi="Arial" w:cs="Arial"/>
          <w:sz w:val="22"/>
          <w:szCs w:val="22"/>
        </w:rPr>
        <w:t>ústa slouží k přijímání i vyvrhování potravy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92070C">
        <w:rPr>
          <w:rFonts w:ascii="Arial" w:hAnsi="Arial" w:cs="Arial"/>
          <w:sz w:val="22"/>
          <w:szCs w:val="22"/>
        </w:rPr>
        <w:t>vytváří vajíčka i spermie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 </w:t>
      </w:r>
      <w:r w:rsidR="0092070C">
        <w:rPr>
          <w:rFonts w:ascii="Arial" w:hAnsi="Arial" w:cs="Arial"/>
          <w:sz w:val="22"/>
          <w:szCs w:val="22"/>
        </w:rPr>
        <w:t>Tasemnice dlouhočlenná žije</w:t>
      </w:r>
      <w:r>
        <w:rPr>
          <w:rFonts w:ascii="Arial" w:hAnsi="Arial" w:cs="Arial"/>
          <w:sz w:val="22"/>
          <w:szCs w:val="22"/>
        </w:rPr>
        <w:t>: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92070C">
        <w:rPr>
          <w:rFonts w:ascii="Arial" w:hAnsi="Arial" w:cs="Arial"/>
          <w:sz w:val="22"/>
          <w:szCs w:val="22"/>
        </w:rPr>
        <w:t>v dýchacím ústrojí člověka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92070C">
        <w:rPr>
          <w:rFonts w:ascii="Arial" w:hAnsi="Arial" w:cs="Arial"/>
          <w:sz w:val="22"/>
          <w:szCs w:val="22"/>
        </w:rPr>
        <w:t>v tenkém střevě člověka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92070C">
        <w:rPr>
          <w:rFonts w:ascii="Arial" w:hAnsi="Arial" w:cs="Arial"/>
          <w:sz w:val="22"/>
          <w:szCs w:val="22"/>
        </w:rPr>
        <w:t>v okolí konečníku lidoopů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13. </w:t>
      </w:r>
      <w:r w:rsidR="0092070C">
        <w:rPr>
          <w:rFonts w:ascii="Arial" w:hAnsi="Arial" w:cs="Arial"/>
          <w:sz w:val="22"/>
          <w:szCs w:val="22"/>
        </w:rPr>
        <w:t>Kterou část těla nemá tasemnice?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92070C">
        <w:rPr>
          <w:rFonts w:ascii="Arial" w:hAnsi="Arial" w:cs="Arial"/>
          <w:sz w:val="22"/>
          <w:szCs w:val="22"/>
        </w:rPr>
        <w:t>hlavičku s přísavkami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92070C">
        <w:rPr>
          <w:rFonts w:ascii="Arial" w:hAnsi="Arial" w:cs="Arial"/>
          <w:sz w:val="22"/>
          <w:szCs w:val="22"/>
        </w:rPr>
        <w:t>články s vajíčky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92070C">
        <w:rPr>
          <w:rFonts w:ascii="Arial" w:hAnsi="Arial" w:cs="Arial"/>
          <w:sz w:val="22"/>
          <w:szCs w:val="22"/>
        </w:rPr>
        <w:t>dýchací soustavu - plíce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14. </w:t>
      </w:r>
      <w:r w:rsidR="0092070C">
        <w:rPr>
          <w:rFonts w:ascii="Arial" w:hAnsi="Arial" w:cs="Arial"/>
          <w:sz w:val="22"/>
          <w:szCs w:val="22"/>
        </w:rPr>
        <w:t>Pro hlísty, např. škrkavku dětskou, je typická pohlavní dvoutvárnost. Co to znamená?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18380D">
        <w:rPr>
          <w:rFonts w:ascii="Arial" w:hAnsi="Arial" w:cs="Arial"/>
          <w:sz w:val="22"/>
          <w:szCs w:val="22"/>
        </w:rPr>
        <w:t>sameček je jiný než samička</w:t>
      </w:r>
      <w:r w:rsidR="0012342F">
        <w:rPr>
          <w:rFonts w:ascii="Arial" w:hAnsi="Arial" w:cs="Arial"/>
          <w:sz w:val="22"/>
          <w:szCs w:val="22"/>
        </w:rPr>
        <w:t xml:space="preserve"> 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18380D">
        <w:rPr>
          <w:rFonts w:ascii="Arial" w:hAnsi="Arial" w:cs="Arial"/>
          <w:sz w:val="22"/>
          <w:szCs w:val="22"/>
        </w:rPr>
        <w:t>jedinec vytváří spermie i vajíčka</w:t>
      </w:r>
      <w:r w:rsidR="0012342F">
        <w:rPr>
          <w:rFonts w:ascii="Arial" w:hAnsi="Arial" w:cs="Arial"/>
          <w:sz w:val="22"/>
          <w:szCs w:val="22"/>
        </w:rPr>
        <w:t xml:space="preserve"> 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18380D">
        <w:rPr>
          <w:rFonts w:ascii="Arial" w:hAnsi="Arial" w:cs="Arial"/>
          <w:sz w:val="22"/>
          <w:szCs w:val="22"/>
        </w:rPr>
        <w:t>sameček existuje ve dvou různých tvarech (formách)</w:t>
      </w:r>
      <w:r w:rsidR="0012342F">
        <w:rPr>
          <w:rFonts w:ascii="Arial" w:hAnsi="Arial" w:cs="Arial"/>
          <w:sz w:val="22"/>
          <w:szCs w:val="22"/>
        </w:rPr>
        <w:t xml:space="preserve"> 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15. </w:t>
      </w:r>
      <w:r w:rsidR="0018380D">
        <w:rPr>
          <w:rFonts w:ascii="Arial" w:hAnsi="Arial" w:cs="Arial"/>
          <w:sz w:val="22"/>
          <w:szCs w:val="22"/>
        </w:rPr>
        <w:t>Škrkavka dětská žije:</w:t>
      </w:r>
      <w:r w:rsidR="006249B8">
        <w:rPr>
          <w:rFonts w:ascii="Arial" w:hAnsi="Arial" w:cs="Arial"/>
          <w:sz w:val="22"/>
          <w:szCs w:val="22"/>
        </w:rPr>
        <w:t xml:space="preserve"> 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18380D">
        <w:rPr>
          <w:rFonts w:ascii="Arial" w:hAnsi="Arial" w:cs="Arial"/>
          <w:sz w:val="22"/>
          <w:szCs w:val="22"/>
        </w:rPr>
        <w:t>ve svalech člověka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18380D">
        <w:rPr>
          <w:rFonts w:ascii="Arial" w:hAnsi="Arial" w:cs="Arial"/>
          <w:sz w:val="22"/>
          <w:szCs w:val="22"/>
        </w:rPr>
        <w:t>na kořenech řepy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18380D">
        <w:rPr>
          <w:rFonts w:ascii="Arial" w:hAnsi="Arial" w:cs="Arial"/>
          <w:sz w:val="22"/>
          <w:szCs w:val="22"/>
        </w:rPr>
        <w:t>v tenkém střevě dětí</w:t>
      </w:r>
      <w:r w:rsidR="006249B8">
        <w:rPr>
          <w:rFonts w:ascii="Arial" w:hAnsi="Arial" w:cs="Arial"/>
          <w:sz w:val="22"/>
          <w:szCs w:val="22"/>
        </w:rPr>
        <w:t xml:space="preserve"> 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</w:p>
    <w:p w:rsidR="0012342F" w:rsidRDefault="006249B8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16. </w:t>
      </w:r>
      <w:r w:rsidR="0018380D">
        <w:rPr>
          <w:rFonts w:ascii="Arial" w:hAnsi="Arial" w:cs="Arial"/>
          <w:sz w:val="22"/>
          <w:szCs w:val="22"/>
        </w:rPr>
        <w:t>Drsný jazýček hlemýždě se nazývá</w:t>
      </w:r>
      <w:r>
        <w:rPr>
          <w:rFonts w:ascii="Arial" w:hAnsi="Arial" w:cs="Arial"/>
          <w:sz w:val="22"/>
          <w:szCs w:val="22"/>
        </w:rPr>
        <w:t>: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18380D">
        <w:rPr>
          <w:rFonts w:ascii="Arial" w:hAnsi="Arial" w:cs="Arial"/>
          <w:sz w:val="22"/>
          <w:szCs w:val="22"/>
        </w:rPr>
        <w:t>rašple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18380D">
        <w:rPr>
          <w:rFonts w:ascii="Arial" w:hAnsi="Arial" w:cs="Arial"/>
          <w:sz w:val="22"/>
          <w:szCs w:val="22"/>
        </w:rPr>
        <w:t>radula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18380D">
        <w:rPr>
          <w:rFonts w:ascii="Arial" w:hAnsi="Arial" w:cs="Arial"/>
          <w:sz w:val="22"/>
          <w:szCs w:val="22"/>
        </w:rPr>
        <w:t>reduta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17. </w:t>
      </w:r>
      <w:r w:rsidR="0018380D">
        <w:rPr>
          <w:rFonts w:ascii="Arial" w:hAnsi="Arial" w:cs="Arial"/>
          <w:sz w:val="22"/>
          <w:szCs w:val="22"/>
        </w:rPr>
        <w:t>Jak se označuje pevná schránka kryjící tělo mlžů?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18380D">
        <w:rPr>
          <w:rFonts w:ascii="Arial" w:hAnsi="Arial" w:cs="Arial"/>
          <w:sz w:val="22"/>
          <w:szCs w:val="22"/>
        </w:rPr>
        <w:t>lastura</w:t>
      </w:r>
      <w:r w:rsidR="006249B8">
        <w:rPr>
          <w:rFonts w:ascii="Arial" w:hAnsi="Arial" w:cs="Arial"/>
          <w:sz w:val="22"/>
          <w:szCs w:val="22"/>
        </w:rPr>
        <w:t xml:space="preserve"> 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18380D">
        <w:rPr>
          <w:rFonts w:ascii="Arial" w:hAnsi="Arial" w:cs="Arial"/>
          <w:sz w:val="22"/>
          <w:szCs w:val="22"/>
        </w:rPr>
        <w:t>ulita</w:t>
      </w:r>
      <w:r w:rsidR="006249B8">
        <w:rPr>
          <w:rFonts w:ascii="Arial" w:hAnsi="Arial" w:cs="Arial"/>
          <w:sz w:val="22"/>
          <w:szCs w:val="22"/>
        </w:rPr>
        <w:t xml:space="preserve"> 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18380D">
        <w:rPr>
          <w:rFonts w:ascii="Arial" w:hAnsi="Arial" w:cs="Arial"/>
          <w:sz w:val="22"/>
          <w:szCs w:val="22"/>
        </w:rPr>
        <w:t>sépiová kost</w:t>
      </w:r>
      <w:r w:rsidR="006249B8">
        <w:rPr>
          <w:rFonts w:ascii="Arial" w:hAnsi="Arial" w:cs="Arial"/>
          <w:sz w:val="22"/>
          <w:szCs w:val="22"/>
        </w:rPr>
        <w:t xml:space="preserve"> 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18. </w:t>
      </w:r>
      <w:r w:rsidR="0018380D">
        <w:rPr>
          <w:rFonts w:ascii="Arial" w:hAnsi="Arial" w:cs="Arial"/>
          <w:sz w:val="22"/>
          <w:szCs w:val="22"/>
        </w:rPr>
        <w:t>Sépie obecná má oči</w:t>
      </w:r>
      <w:r w:rsidR="006249B8">
        <w:rPr>
          <w:rFonts w:ascii="Arial" w:hAnsi="Arial" w:cs="Arial"/>
          <w:sz w:val="22"/>
          <w:szCs w:val="22"/>
        </w:rPr>
        <w:t>: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18380D">
        <w:rPr>
          <w:rFonts w:ascii="Arial" w:hAnsi="Arial" w:cs="Arial"/>
          <w:sz w:val="22"/>
          <w:szCs w:val="22"/>
        </w:rPr>
        <w:t>velmi jednoduché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18380D">
        <w:rPr>
          <w:rFonts w:ascii="Arial" w:hAnsi="Arial" w:cs="Arial"/>
          <w:sz w:val="22"/>
          <w:szCs w:val="22"/>
        </w:rPr>
        <w:t>nevyvinuté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18380D">
        <w:rPr>
          <w:rFonts w:ascii="Arial" w:hAnsi="Arial" w:cs="Arial"/>
          <w:sz w:val="22"/>
          <w:szCs w:val="22"/>
        </w:rPr>
        <w:t>velmi dokonalé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19. </w:t>
      </w:r>
      <w:r w:rsidR="0018380D">
        <w:rPr>
          <w:rFonts w:ascii="Arial" w:hAnsi="Arial" w:cs="Arial"/>
          <w:sz w:val="22"/>
          <w:szCs w:val="22"/>
        </w:rPr>
        <w:t>Opasek má žížala</w:t>
      </w:r>
      <w:r w:rsidR="00EB7B9B">
        <w:rPr>
          <w:rFonts w:ascii="Arial" w:hAnsi="Arial" w:cs="Arial"/>
          <w:sz w:val="22"/>
          <w:szCs w:val="22"/>
        </w:rPr>
        <w:t>:</w:t>
      </w:r>
    </w:p>
    <w:p w:rsidR="0012342F" w:rsidRDefault="0012342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18380D">
        <w:rPr>
          <w:rFonts w:ascii="Arial" w:hAnsi="Arial" w:cs="Arial"/>
          <w:sz w:val="22"/>
          <w:szCs w:val="22"/>
        </w:rPr>
        <w:t>v přední části těla</w:t>
      </w:r>
    </w:p>
    <w:p w:rsidR="0012342F" w:rsidRDefault="0012342F" w:rsidP="0012342F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18380D">
        <w:rPr>
          <w:rFonts w:ascii="Arial" w:hAnsi="Arial" w:cs="Arial"/>
          <w:sz w:val="22"/>
          <w:szCs w:val="22"/>
        </w:rPr>
        <w:t>přesně uprostřed těla</w:t>
      </w:r>
    </w:p>
    <w:p w:rsidR="0012342F" w:rsidRDefault="0012342F" w:rsidP="0012342F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="0018380D">
        <w:rPr>
          <w:rFonts w:ascii="Arial" w:hAnsi="Arial" w:cs="Arial"/>
          <w:sz w:val="22"/>
          <w:szCs w:val="22"/>
        </w:rPr>
        <w:t>v zadní části těla</w:t>
      </w:r>
    </w:p>
    <w:p w:rsidR="0012342F" w:rsidRDefault="0012342F" w:rsidP="0012342F">
      <w:pPr>
        <w:rPr>
          <w:rFonts w:ascii="Arial" w:hAnsi="Arial" w:cs="Arial"/>
          <w:sz w:val="22"/>
          <w:szCs w:val="22"/>
        </w:rPr>
      </w:pPr>
    </w:p>
    <w:p w:rsidR="0012342F" w:rsidRDefault="0012342F" w:rsidP="001234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20. </w:t>
      </w:r>
      <w:r w:rsidR="00BF5582">
        <w:rPr>
          <w:rFonts w:ascii="Arial" w:hAnsi="Arial" w:cs="Arial"/>
          <w:sz w:val="22"/>
          <w:szCs w:val="22"/>
        </w:rPr>
        <w:t>Proč opouští sameček křižáka svou samičku po oplození co nejrychleji?</w:t>
      </w:r>
    </w:p>
    <w:p w:rsidR="0012342F" w:rsidRDefault="0012342F" w:rsidP="001234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F5582">
        <w:rPr>
          <w:rFonts w:ascii="Arial" w:hAnsi="Arial" w:cs="Arial"/>
          <w:sz w:val="22"/>
          <w:szCs w:val="22"/>
        </w:rPr>
        <w:t>aby se nemusel starat o potomstvo</w:t>
      </w:r>
    </w:p>
    <w:p w:rsidR="0012342F" w:rsidRDefault="0012342F" w:rsidP="001234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F5582">
        <w:rPr>
          <w:rFonts w:ascii="Arial" w:hAnsi="Arial" w:cs="Arial"/>
          <w:sz w:val="22"/>
          <w:szCs w:val="22"/>
        </w:rPr>
        <w:t>aby se nestal její kořistí</w:t>
      </w:r>
    </w:p>
    <w:p w:rsidR="0012342F" w:rsidRDefault="0012342F" w:rsidP="001234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</w:t>
      </w:r>
      <w:r w:rsidR="00EB7B9B">
        <w:rPr>
          <w:rFonts w:ascii="Arial" w:hAnsi="Arial" w:cs="Arial"/>
          <w:sz w:val="22"/>
          <w:szCs w:val="22"/>
        </w:rPr>
        <w:t xml:space="preserve"> </w:t>
      </w:r>
      <w:r w:rsidR="00BF5582">
        <w:rPr>
          <w:rFonts w:ascii="Arial" w:hAnsi="Arial" w:cs="Arial"/>
          <w:sz w:val="22"/>
          <w:szCs w:val="22"/>
        </w:rPr>
        <w:t>aby se neutopil (oplození probíhá pod vodou</w:t>
      </w:r>
      <w:r w:rsidR="00F049CF">
        <w:rPr>
          <w:rFonts w:ascii="Arial" w:hAnsi="Arial" w:cs="Arial"/>
          <w:sz w:val="22"/>
          <w:szCs w:val="22"/>
        </w:rPr>
        <w:t>)</w:t>
      </w:r>
    </w:p>
    <w:p w:rsidR="00177597" w:rsidRDefault="00177597" w:rsidP="0012342F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9" style="position:absolute;margin-left:261pt;margin-top:-7.2pt;width:198pt;height:1in;z-index:2">
            <v:textbox>
              <w:txbxContent>
                <w:p w:rsidR="00177597" w:rsidRPr="00177597" w:rsidRDefault="00177597" w:rsidP="00177597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96"/>
                      <w:szCs w:val="96"/>
                    </w:rPr>
                  </w:pPr>
                  <w:r w:rsidRPr="00177597">
                    <w:rPr>
                      <w:rFonts w:ascii="Arial" w:hAnsi="Arial" w:cs="Arial"/>
                      <w:b/>
                      <w:color w:val="FF0000"/>
                      <w:sz w:val="96"/>
                      <w:szCs w:val="96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u w:val="single"/>
        </w:rPr>
        <w:t>Přírodopis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TEST 2 – opakování</w:t>
      </w:r>
    </w:p>
    <w:p w:rsidR="00177597" w:rsidRDefault="00177597" w:rsidP="00177597">
      <w:pPr>
        <w:jc w:val="center"/>
        <w:rPr>
          <w:rFonts w:ascii="Arial" w:hAnsi="Arial" w:cs="Arial"/>
          <w:b/>
          <w:sz w:val="40"/>
          <w:szCs w:val="40"/>
          <w:highlight w:val="lightGray"/>
        </w:rPr>
      </w:pPr>
    </w:p>
    <w:p w:rsidR="00177597" w:rsidRDefault="00177597" w:rsidP="00177597">
      <w:pPr>
        <w:jc w:val="center"/>
        <w:rPr>
          <w:rFonts w:ascii="Arial" w:hAnsi="Arial" w:cs="Arial"/>
          <w:b/>
          <w:sz w:val="40"/>
          <w:szCs w:val="40"/>
        </w:rPr>
      </w:pPr>
      <w:r w:rsidRPr="009D1D76">
        <w:rPr>
          <w:rFonts w:ascii="Arial" w:hAnsi="Arial" w:cs="Arial"/>
          <w:b/>
          <w:sz w:val="40"/>
          <w:szCs w:val="40"/>
          <w:highlight w:val="lightGray"/>
        </w:rPr>
        <w:t>B</w:t>
      </w:r>
    </w:p>
    <w:p w:rsidR="00177597" w:rsidRDefault="00177597" w:rsidP="00177597">
      <w:pPr>
        <w:jc w:val="center"/>
        <w:rPr>
          <w:rFonts w:ascii="Arial" w:hAnsi="Arial" w:cs="Arial"/>
          <w:b/>
          <w:sz w:val="40"/>
          <w:szCs w:val="40"/>
        </w:rPr>
      </w:pPr>
    </w:p>
    <w:p w:rsidR="00177597" w:rsidRDefault="00177597" w:rsidP="00177597">
      <w:pPr>
        <w:jc w:val="center"/>
        <w:rPr>
          <w:rFonts w:ascii="Arial" w:hAnsi="Arial" w:cs="Arial"/>
          <w:b/>
          <w:sz w:val="40"/>
          <w:szCs w:val="40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 w:rsidRPr="00F67A3D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Soužití (symbióza) hub s rostlinami (nejčastěji stromy) se nazývá: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177597">
        <w:rPr>
          <w:rFonts w:ascii="Arial" w:hAnsi="Arial" w:cs="Arial"/>
          <w:b/>
          <w:color w:val="FF0000"/>
          <w:sz w:val="22"/>
          <w:szCs w:val="22"/>
        </w:rPr>
        <w:tab/>
        <w:t>a) mykorhiza</w:t>
      </w:r>
    </w:p>
    <w:p w:rsidR="00177597" w:rsidRDefault="00177597" w:rsidP="0017759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predace</w:t>
      </w:r>
    </w:p>
    <w:p w:rsidR="00177597" w:rsidRDefault="00177597" w:rsidP="0017759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rhizomyka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Hniložijné houby patří </w:t>
      </w:r>
      <w:proofErr w:type="gramStart"/>
      <w:r>
        <w:rPr>
          <w:rFonts w:ascii="Arial" w:hAnsi="Arial" w:cs="Arial"/>
          <w:sz w:val="22"/>
          <w:szCs w:val="22"/>
        </w:rPr>
        <w:t>mezi</w:t>
      </w:r>
      <w:proofErr w:type="gramEnd"/>
      <w:r>
        <w:rPr>
          <w:rFonts w:ascii="Arial" w:hAnsi="Arial" w:cs="Arial"/>
          <w:sz w:val="22"/>
          <w:szCs w:val="22"/>
        </w:rPr>
        <w:t>: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producenty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konzumenty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c) rozkladače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Houba pýchavka obecná je jedlá jen tehdy, když: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a) je uvnitř bílá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roste na kmeni smrku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se nevaří, ale jí se syrová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Lišejník není tvořen: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a) houbou a mechem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houbou a sinicí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houbou a řasou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Jedna z řas vytváří kolonie kulovitého tvaru. Je to: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koulovatka kulatá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kouleč válivý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c) váleč koulivý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Na obrázku trepky je orgán zvaný brvy. Slouží trepce: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 rozmnožování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 chytání potravy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c) k pohybu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 Dírkonožci získali jméno podle toho, že: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nosí svou potravu do dírky v zemi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b) mají na povrchu těla schránku s dírkami, kterými vysunují panožky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mají v nožkách malé dírky, kterými přijímají potravu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Orgán nezmara hnědého, který slouží k trávení potravy, se nazývá: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rameno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b) láčka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pupen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 Jak vznikají korálové útesy?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mrtvé schránky korálů klesají ke dnu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korál svými chapadly utesává ze skály kámen a na takto připravené místo se usadí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c) koráli se množí pučením a noví jedinci se neoddělují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10. Ploštěnka mléčná má na břišní straně ústa. K čemu slouží?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a) přijímá jimi potravu a vyvrhuje zbytky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 ničemu, je to jen otvor podobný ústům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jako vylučovací ústrojí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Ploštěnka je obojetník. Co to znamená?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má dvě stejné strany těla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ústa slouží k přijímání i vyvrhování potravy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c) vytváří vajíčka i spermie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12. Tasemnice dlouhočlenná žije: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 dýchacím ústrojí člověka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b) v tenkém střevě člověka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v okolí konečníku lidoopů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 Kterou část těla nemá tasemnice?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hlavičku s přísavkami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články s vajíčky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c) dýchací soustavu - plíce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14. Pro hlísty, např. škrkavku dětskou, je typická pohlavní dvoutvárnost. Co to znamená?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 xml:space="preserve">a) sameček je jiný než samička 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jedinec vytváří spermie i vajíčka 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sameček existuje ve dvou různých tvarech (formách) 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15. Škrkavka dětská žije: 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ve svalech člověka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na kořenech řepy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 xml:space="preserve">c) v tenkém střevě dětí 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16. Drsný jazýček hlemýždě se nazývá: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rašple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b) radula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reduta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17. Jak se označuje pevná schránka kryjící tělo mlžů?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 xml:space="preserve">a) lastura 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ulita 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sépiová kost 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18. Sépie obecná má oči: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velmi jednoduché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nevyvinuté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c) velmi dokonalé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19. Opasek má žížala: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a) v přední části těla</w:t>
      </w:r>
    </w:p>
    <w:p w:rsidR="00177597" w:rsidRDefault="00177597" w:rsidP="0017759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přesně uprostřed těla</w:t>
      </w:r>
    </w:p>
    <w:p w:rsidR="00177597" w:rsidRDefault="00177597" w:rsidP="0017759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v zadní části těla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20. Proč opouští sameček křižáka svou samičku po oplození co nejrychleji?</w:t>
      </w:r>
    </w:p>
    <w:p w:rsidR="00177597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aby se nemusel starat o potomstvo</w:t>
      </w:r>
    </w:p>
    <w:p w:rsidR="00177597" w:rsidRPr="00177597" w:rsidRDefault="00177597" w:rsidP="00177597">
      <w:pPr>
        <w:rPr>
          <w:rFonts w:ascii="Arial" w:hAnsi="Arial" w:cs="Arial"/>
          <w:b/>
          <w:color w:val="FF0000"/>
          <w:sz w:val="22"/>
          <w:szCs w:val="22"/>
        </w:rPr>
      </w:pPr>
      <w:r w:rsidRPr="00177597">
        <w:rPr>
          <w:rFonts w:ascii="Arial" w:hAnsi="Arial" w:cs="Arial"/>
          <w:b/>
          <w:color w:val="FF0000"/>
          <w:sz w:val="22"/>
          <w:szCs w:val="22"/>
        </w:rPr>
        <w:tab/>
        <w:t>b) aby se nestal její kořistí</w:t>
      </w:r>
    </w:p>
    <w:p w:rsidR="00177597" w:rsidRPr="0070543E" w:rsidRDefault="00177597" w:rsidP="001775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aby se neutopil (oplození probíhá pod vodou)</w:t>
      </w:r>
    </w:p>
    <w:p w:rsidR="00177597" w:rsidRPr="0070543E" w:rsidRDefault="00177597" w:rsidP="0012342F">
      <w:pPr>
        <w:rPr>
          <w:rFonts w:ascii="Arial" w:hAnsi="Arial" w:cs="Arial"/>
          <w:sz w:val="22"/>
          <w:szCs w:val="22"/>
        </w:rPr>
      </w:pPr>
    </w:p>
    <w:sectPr w:rsidR="00177597" w:rsidRPr="00705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F3EB8"/>
    <w:multiLevelType w:val="hybridMultilevel"/>
    <w:tmpl w:val="D182F2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A3D"/>
    <w:rsid w:val="0012342F"/>
    <w:rsid w:val="00177597"/>
    <w:rsid w:val="0018380D"/>
    <w:rsid w:val="00185E5B"/>
    <w:rsid w:val="002138C8"/>
    <w:rsid w:val="006249B8"/>
    <w:rsid w:val="0070543E"/>
    <w:rsid w:val="008B2380"/>
    <w:rsid w:val="008B2424"/>
    <w:rsid w:val="0092070C"/>
    <w:rsid w:val="00981E5E"/>
    <w:rsid w:val="009D1D76"/>
    <w:rsid w:val="00AA55BC"/>
    <w:rsid w:val="00BF5582"/>
    <w:rsid w:val="00EB7B9B"/>
    <w:rsid w:val="00F049CF"/>
    <w:rsid w:val="00F67A3D"/>
    <w:rsid w:val="00FF0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uiPriority w:val="99"/>
    <w:unhideWhenUsed/>
    <w:rsid w:val="00185E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862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Přírodopis</vt:lpstr>
    </vt:vector>
  </TitlesOfParts>
  <Company>JO</Company>
  <LinksUpToDate>false</LinksUpToDate>
  <CharactersWithSpaces>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Přírodopis</dc:title>
  <dc:subject/>
  <dc:creator>JO</dc:creator>
  <cp:keywords/>
  <cp:lastModifiedBy>ASCO</cp:lastModifiedBy>
  <cp:revision>2</cp:revision>
  <dcterms:created xsi:type="dcterms:W3CDTF">2012-03-09T17:21:00Z</dcterms:created>
  <dcterms:modified xsi:type="dcterms:W3CDTF">2012-03-09T17:21:00Z</dcterms:modified>
</cp:coreProperties>
</file>