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44AD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14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název prvku jako selektor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B9477D" w:rsidRPr="00B14F99" w:rsidRDefault="00B9477D" w:rsidP="00B9477D">
      <w:pPr>
        <w:pStyle w:val="Podtitul"/>
      </w:pPr>
      <w:r w:rsidRPr="00B14F99">
        <w:t>Selektory</w:t>
      </w:r>
    </w:p>
    <w:p w:rsidR="00B9477D" w:rsidRDefault="00B9477D" w:rsidP="00B9477D">
      <w:pPr>
        <w:pStyle w:val="Odstavecseseznamem"/>
      </w:pPr>
      <w:r>
        <w:t xml:space="preserve">Slouží k určení částí dokumentu, které budou stylem upraveny. Nejjednodušším selektorem je </w:t>
      </w:r>
      <w:r w:rsidRPr="00A24E93">
        <w:rPr>
          <w:rStyle w:val="Siln"/>
        </w:rPr>
        <w:t>název značky</w:t>
      </w:r>
      <w:r>
        <w:t xml:space="preserve"> prvku (X)HTML. </w:t>
      </w:r>
    </w:p>
    <w:p w:rsidR="00B9477D" w:rsidRDefault="00B9477D" w:rsidP="00B9477D">
      <w:pPr>
        <w:pStyle w:val="Odstavecseseznamem"/>
      </w:pPr>
    </w:p>
    <w:p w:rsidR="00B9477D" w:rsidRDefault="00B9477D" w:rsidP="00B9477D">
      <w:pPr>
        <w:pStyle w:val="Odstavecseseznamem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35560</wp:posOffset>
                </wp:positionV>
                <wp:extent cx="4686935" cy="919480"/>
                <wp:effectExtent l="0" t="13970" r="9525" b="0"/>
                <wp:wrapNone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6935" cy="919480"/>
                          <a:chOff x="2114" y="3937"/>
                          <a:chExt cx="7381" cy="1448"/>
                        </a:xfrm>
                      </wpg:grpSpPr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654" y="3937"/>
                            <a:ext cx="6840" cy="90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9525">
                            <a:solidFill>
                              <a:srgbClr val="C0C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8C075E" w:rsidRDefault="00B9477D" w:rsidP="00B9477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843" y="4125"/>
                            <a:ext cx="540" cy="540"/>
                          </a:xfrm>
                          <a:prstGeom prst="rect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FD1EFE" w:rsidRDefault="00B9477D" w:rsidP="00B9477D">
                              <w:pPr>
                                <w:rPr>
                                  <w:b/>
                                  <w:color w:val="333333"/>
                                </w:rPr>
                              </w:pPr>
                              <w:r w:rsidRPr="00FD1EFE">
                                <w:rPr>
                                  <w:b/>
                                  <w:color w:val="333333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5"/>
                        <wps:cNvSpPr>
                          <a:spLocks/>
                        </wps:cNvSpPr>
                        <wps:spPr bwMode="auto">
                          <a:xfrm>
                            <a:off x="3375" y="4125"/>
                            <a:ext cx="180" cy="540"/>
                          </a:xfrm>
                          <a:prstGeom prst="leftBrace">
                            <a:avLst>
                              <a:gd name="adj1" fmla="val 25000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6"/>
                        <wps:cNvSpPr>
                          <a:spLocks/>
                        </wps:cNvSpPr>
                        <wps:spPr bwMode="auto">
                          <a:xfrm>
                            <a:off x="9315" y="4117"/>
                            <a:ext cx="180" cy="540"/>
                          </a:xfrm>
                          <a:prstGeom prst="rightBrace">
                            <a:avLst>
                              <a:gd name="adj1" fmla="val 25000"/>
                              <a:gd name="adj2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35" y="4035"/>
                            <a:ext cx="5400" cy="720"/>
                          </a:xfrm>
                          <a:prstGeom prst="rect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E425DC" w:rsidRDefault="00B9477D" w:rsidP="00B9477D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 w:rsidRPr="00E425DC">
                                <w:rPr>
                                  <w:sz w:val="28"/>
                                  <w:szCs w:val="28"/>
                                </w:rPr>
                                <w:t>;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  <w:t xml:space="preserve"> 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ab/>
                              </w:r>
                              <w:r w:rsidRPr="00E425DC">
                                <w:rPr>
                                  <w:sz w:val="28"/>
                                  <w:szCs w:val="28"/>
                                </w:rPr>
                                <w:t>;</w:t>
                              </w:r>
                            </w:p>
                            <w:p w:rsidR="00B9477D" w:rsidRPr="00E425DC" w:rsidRDefault="00B9477D" w:rsidP="00B9477D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4170"/>
                            <a:ext cx="1260" cy="45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w="9525">
                            <a:solidFill>
                              <a:srgbClr val="CC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FD1EFE" w:rsidRDefault="00B9477D" w:rsidP="00B9477D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proofErr w:type="gramStart"/>
                              <w:r w:rsidRPr="00FD1EFE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color:</w:t>
                              </w:r>
                              <w:proofErr w:type="gramEnd"/>
                              <w:r w:rsidRPr="00FD1EFE">
                                <w:rPr>
                                  <w:b/>
                                  <w:i/>
                                  <w:sz w:val="20"/>
                                  <w:szCs w:val="20"/>
                                  <w:lang w:val="en-US"/>
                                </w:rPr>
                                <w:t>blue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895" y="4170"/>
                            <a:ext cx="2880" cy="450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FFFF9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7A3406" w:rsidRDefault="00B9477D" w:rsidP="00B9477D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 w:rsidRPr="007A3406">
                                <w:rPr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114" y="5025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477D" w:rsidRPr="00E425DC" w:rsidRDefault="00B9477D" w:rsidP="00B9477D">
                              <w:pPr>
                                <w:rPr>
                                  <w:b/>
                                </w:rPr>
                              </w:pPr>
                              <w:r w:rsidRPr="00E425DC">
                                <w:rPr>
                                  <w:b/>
                                </w:rPr>
                                <w:t>selektor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11"/>
                        <wps:cNvCnPr/>
                        <wps:spPr bwMode="auto">
                          <a:xfrm flipV="1">
                            <a:off x="2812" y="4665"/>
                            <a:ext cx="18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075" y="4215"/>
                            <a:ext cx="1260" cy="36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CCFFCC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7A3406" w:rsidRDefault="00B9477D" w:rsidP="00B9477D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text-</w:t>
                              </w:r>
                              <w:proofErr w:type="spellStart"/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align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7695" y="4215"/>
                            <a:ext cx="900" cy="360"/>
                          </a:xfrm>
                          <a:prstGeom prst="rect">
                            <a:avLst/>
                          </a:prstGeom>
                          <a:solidFill>
                            <a:srgbClr val="FFCC99"/>
                          </a:solidFill>
                          <a:ln w="9525">
                            <a:solidFill>
                              <a:srgbClr val="FFCC9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477D" w:rsidRPr="007A3406" w:rsidRDefault="00B9477D" w:rsidP="00B9477D">
                              <w:pPr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7A340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center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left:0;text-align:left;margin-left:34.85pt;margin-top:2.8pt;width:369.05pt;height:72.4pt;z-index:251659264" coordorigin="2114,3937" coordsize="7381,1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6HK0gUAAGEkAAAOAAAAZHJzL2Uyb0RvYy54bWzsWm1v4kYQ/l6p/2Hl7wS/YWwr5JSYEFW6&#10;tpFy7ffFL9g92+uunUBa9b93Ztc2NoSGg4Rre4AEa9YMs7PPPPOyXH5YZSl5CnmZsHyiaBeqQsLc&#10;Z0GSLybKL59mA1shZUXzgKYsDyfKc1gqH66+/+5yWbihzmKWBiEnICQv3WUxUeKqKtzhsPTjMKPl&#10;BSvCHCYjxjNawSVfDANOlyA9S4e6qlrDJeNBwZkfliV8OpWTypWQH0WhX/0cRWVYkXSigG6VeOXi&#10;dY6vw6tL6i44LeLEr9WgB2iR0SSHH21FTWlFySNPtkRlic9ZyaLqwmfZkEVR4odiDbAaTd1YzR1n&#10;j4VYy8JdLorWTGDaDTsdLNb/6emekySAvVNITjPYoofPj0WSU6KhcZbFwoV77njxUNxzuUIYfmT+&#10;5xKmh5vzeL2QN5P58kcWgED6WDFhnFXEMxQByyYrsQfP7R6Eq4r48KFp2ZZjjBTiw5yjOaZdb5If&#10;w07i13RNMxUCs4ZjjOUG+vFt/fWxYcNC8Luaado4O6Su/F2ha60bLgwAV65tWh5n04eYFqHYqhLt&#10;VdsU9JQ2/YTLu2ErYkijipvQoqRawcdofTRMKQ1LcubFNF+E15yzZRzSALQT2wFraL8q11CikNcs&#10;rVujTZM19rZsE/xCGFsVlm7tRd2Cl9VdyDKCg4nCwZuEmvTpY1lJ0za3CO1ZmgSzJE3FBV/MvZST&#10;Jwqe56n4rHej7N6W5mQJ+zzSR9IA3blyPxFZUgGFpEk2UWwVHxITaLbbPAA1qVvRJJVjWF2aC9yW&#10;YG1ENFq0Ws1XcCMO5yx4BotyJqkCqA0GMeN/KGQJNDFRyt8fKQ8Vkv6Qw644ADPkFXFhjsY6XPDu&#10;zLw7Q3MfRE2USiFy6FWSix4Lnixi+CWJg5xdg89EiTDyWqtab4DtifBrbeHX/Dr4tU1DuLypAVDE&#10;ljb4HTXwxYHEZEMzDTaPhq+t4rOWfhh8d4t4I/jWHH5G8TYLjxsUo1MJoiYCRD0ubckXMdSbwYu9&#10;WNYwxhC3IPRso1QD+AiSfRWlaRhVN5z6uAzqCqbFwSKoIwkNfoMAF2UppCnArUQftYzXvUfv3oO3&#10;NPCtJQIPNu6B4nOGvC0ca29GRqGt2J5XQNpSE+8/kjB1wYkhkqAC6M4iX/rTUZ1b+9Y2B6Zu3Q5M&#10;dTodXM88c2DNtPFoakw9b6r9hcbRTDdOgiDMUfUmd9PM/eJ4nUXKrKvN3nqr6IWfmXhsU8Cwr4ZI&#10;N2AtzbtYnYDTOticI0wnQ9LAY2SKtHZOC83cc8E3cE7HwJ8SzqnVWWMTQvZ3ThGkz9559s5vJP/T&#10;thNA4Tsd5zxNAWOMsSRE71VhIOJU470QUevYisk3Ru+m4FuHuG8nA9Qb7jxHmW6UaVPAthAXvYHT&#10;49hpo9BYgFVmPtj40HSrxrE5ejccex7mMbWX9LKdvdO+3SLespJp+yRnHHdxDN3UjYaS0zg8dJ0e&#10;TtZQGtlOk01t4li3m1rnHXGMKHbE0oHtD8PxbhFvieO2X3LGcRfHzhaONcF5Jyfktpk8Ujc7S2tC&#10;NoCZj0oseuV1r96u+5H/61K4V91ruqne6M5gZtnjgTkzRwNnrNoDVXNuHEs1HXM661f3H5M8PL66&#10;37PLvLun8YWk0DYnUP2mG9C8v9QVwBa06OG1rakzY3QYA/vqMvIJPGj14ZQ4DPHye153DHb36UiU&#10;JsWvTYO9PoHSbQ0aZVhWWNZGWdE2BV51/hR2eN2skzzxlXprpHou4MCt4gmcHqVQpMLZShYGcFgR&#10;wuksjqR6eATy76OcliUPbqrh6jCEnO6ERG+PTdvKAiBVo/GkKZmlNt1nHWoM0OCl0uJVMB9xxgel&#10;hefVADssJcPS4mURX8i+u874BMG27cUzwXYJFohwo7TQ2iLspEAeW01tsQVkp2n1vCOOEYJHlxa7&#10;RLwljttO3H8Fx0DN4n8sIg2q/3ODf5TpXgsCX/8z6OpvAAAA//8DAFBLAwQUAAYACAAAACEAJthq&#10;/98AAAAIAQAADwAAAGRycy9kb3ducmV2LnhtbEyPQUvDQBCF74L/YRnBm92NmrTGbEop6qkItkLp&#10;bZtMk9DsbMhuk/TfO570OLyPN9/LlpNtxYC9bxxpiGYKBFLhyoYqDd+794cFCB8MlaZ1hBqu6GGZ&#10;395kJi3dSF84bEMluIR8ajTUIXSplL6o0Ro/cx0SZyfXWxP47CtZ9mbkctvKR6USaU1D/KE2Ha5r&#10;LM7bi9XwMZpx9RS9DZvzaX097OLP/SZCre/vptUriIBT+IPhV5/VIWeno7tQ6UWrIXmZM6khTkBw&#10;vFBzXnJkLlbPIPNM/h+Q/wAAAP//AwBQSwECLQAUAAYACAAAACEAtoM4kv4AAADhAQAAEwAAAAAA&#10;AAAAAAAAAAAAAAAAW0NvbnRlbnRfVHlwZXNdLnhtbFBLAQItABQABgAIAAAAIQA4/SH/1gAAAJQB&#10;AAALAAAAAAAAAAAAAAAAAC8BAABfcmVscy8ucmVsc1BLAQItABQABgAIAAAAIQA9C6HK0gUAAGEk&#10;AAAOAAAAAAAAAAAAAAAAAC4CAABkcnMvZTJvRG9jLnhtbFBLAQItABQABgAIAAAAIQAm2Gr/3wAA&#10;AAgBAAAPAAAAAAAAAAAAAAAAACwIAABkcnMvZG93bnJldi54bWxQSwUGAAAAAAQABADzAAAAOAk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654;top:3937;width:684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19EcMA&#10;AADaAAAADwAAAGRycy9kb3ducmV2LnhtbESPQWvCQBSE74L/YXlCb7qpSCvRVUQx9WAPxkKvj+wz&#10;Cd19G7Orxv56t1DwOMzMN8x82VkjrtT62rGC11ECgrhwuuZSwddxO5yC8AFZo3FMCu7kYbno9+aY&#10;anfjA13zUIoIYZ+igiqEJpXSFxVZ9CPXEEfv5FqLIcq2lLrFW4RbI8dJ8iYt1hwXKmxoXVHxk1+s&#10;gvx9pc9msx8bPdWfmWmy3++PTKmXQbeagQjUhWf4v73TCibwdyXe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19EcMAAADaAAAADwAAAAAAAAAAAAAAAACYAgAAZHJzL2Rv&#10;d25yZXYueG1sUEsFBgAAAAAEAAQA9QAAAIgDAAAAAA==&#10;" fillcolor="silver" strokecolor="silver">
                  <v:textbox>
                    <w:txbxContent>
                      <w:p w:rsidR="00B9477D" w:rsidRPr="008C075E" w:rsidRDefault="00B9477D" w:rsidP="00B9477D"/>
                    </w:txbxContent>
                  </v:textbox>
                </v:shape>
                <v:shape id="Text Box 4" o:spid="_x0000_s1028" type="#_x0000_t202" style="position:absolute;left:2843;top:4125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IwT8QA&#10;AADaAAAADwAAAGRycy9kb3ducmV2LnhtbESPQWvCQBSE70L/w/IK3nSTQIOkriIllSJI0Xro8TX7&#10;zAazb9Ps1sR/3y0UPA4z8w2zXI+2FVfqfeNYQTpPQBBXTjdcKzh9vM4WIHxA1tg6JgU38rBePUyW&#10;WGg38IGux1CLCGFfoAITQldI6StDFv3cdcTRO7veYoiyr6XucYhw28osSXJpseG4YLCjF0PV5fhj&#10;FXzt0u33U/aO5rTdZ5/YluaSlUpNH8fNM4hAY7iH/9tvWkEO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SME/EAAAA2gAAAA8AAAAAAAAAAAAAAAAAmAIAAGRycy9k&#10;b3ducmV2LnhtbFBLBQYAAAAABAAEAPUAAACJAwAAAAA=&#10;" fillcolor="gray" strokecolor="gray">
                  <v:textbox>
                    <w:txbxContent>
                      <w:p w:rsidR="00B9477D" w:rsidRPr="00FD1EFE" w:rsidRDefault="00B9477D" w:rsidP="00B9477D">
                        <w:pPr>
                          <w:rPr>
                            <w:b/>
                            <w:color w:val="333333"/>
                          </w:rPr>
                        </w:pPr>
                        <w:r w:rsidRPr="00FD1EFE">
                          <w:rPr>
                            <w:b/>
                            <w:color w:val="333333"/>
                          </w:rPr>
                          <w:t>p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5" o:spid="_x0000_s1029" type="#_x0000_t87" style="position:absolute;left:3375;top:4125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KNMUA&#10;AADaAAAADwAAAGRycy9kb3ducmV2LnhtbESPQWvCQBSE74X+h+UVeilmkx6qpK6hFALWQ0VtPT+y&#10;r0lI9m3MrjH117uC4HGYmW+YeTaaVgzUu9qygiSKQRAXVtdcKvjZ5ZMZCOeRNbaWScE/OcgWjw9z&#10;TLU98YaGrS9FgLBLUUHlfZdK6YqKDLrIdsTB+7O9QR9kX0rd4ynATStf4/hNGqw5LFTY0WdFRbM9&#10;GgX+N/kuxrM9YP61j5fJy2qzblZKPT+NH+8gPI3+Hr61l1rBFK5Xwg2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xso0xQAAANoAAAAPAAAAAAAAAAAAAAAAAJgCAABkcnMv&#10;ZG93bnJldi54bWxQSwUGAAAAAAQABAD1AAAAigMAAAAA&#10;"/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6" o:spid="_x0000_s1030" type="#_x0000_t88" style="position:absolute;left:9315;top:4117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f3+MMA&#10;AADbAAAADwAAAGRycy9kb3ducmV2LnhtbERPTWsCMRC9F/ofwhS81axKi6xGsZaC1IrUCuJt3Iyb&#10;pZvJkkR3/fdNodDbPN7nTOedrcWVfKgcKxj0MxDEhdMVlwr2X2+PYxAhImusHZOCGwWYz+7vpphr&#10;1/InXXexFCmEQ44KTIxNLmUoDFkMfdcQJ+7svMWYoC+l9timcFvLYZY9S4sVpwaDDS0NFd+7i1Vw&#10;PpqRe/94XZ+sP2z29ctie2pLpXoP3WICIlIX/8V/7pVO85/g95d0gJ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f3+MMAAADbAAAADwAAAAAAAAAAAAAAAACYAgAAZHJzL2Rv&#10;d25yZXYueG1sUEsFBgAAAAAEAAQA9QAAAIgDAAAAAA==&#10;"/>
                <v:shape id="Text Box 7" o:spid="_x0000_s1031" type="#_x0000_t202" style="position:absolute;left:3735;top:4035;width:54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LZMIA&#10;AADbAAAADwAAAGRycy9kb3ducmV2LnhtbERPTWvCQBC9C/0PyxS86SaBBkldRUoqRZCi9dDjNDtm&#10;g9nZNLs18d93CwVv83ifs1yPthVX6n3jWEE6T0AQV043XCs4fbzOFiB8QNbYOiYFN/KwXj1Mllho&#10;N/CBrsdQixjCvkAFJoSukNJXhiz6ueuII3d2vcUQYV9L3eMQw20rsyTJpcWGY4PBjl4MVZfjj1Xw&#10;tUu330/ZO5rTdp99YluaS1YqNX0cN88gAo3hLv53v+k4P4e/X+IB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2YtkwgAAANsAAAAPAAAAAAAAAAAAAAAAAJgCAABkcnMvZG93&#10;bnJldi54bWxQSwUGAAAAAAQABAD1AAAAhwMAAAAA&#10;" fillcolor="gray" strokecolor="gray">
                  <v:textbox>
                    <w:txbxContent>
                      <w:p w:rsidR="00B9477D" w:rsidRPr="00E425DC" w:rsidRDefault="00B9477D" w:rsidP="00B9477D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 w:rsidRPr="00E425DC">
                          <w:rPr>
                            <w:sz w:val="28"/>
                            <w:szCs w:val="28"/>
                          </w:rPr>
                          <w:t>;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  <w:t xml:space="preserve">  </w:t>
                        </w:r>
                        <w:r>
                          <w:rPr>
                            <w:sz w:val="28"/>
                            <w:szCs w:val="28"/>
                          </w:rPr>
                          <w:tab/>
                        </w:r>
                        <w:r w:rsidRPr="00E425DC">
                          <w:rPr>
                            <w:sz w:val="28"/>
                            <w:szCs w:val="28"/>
                          </w:rPr>
                          <w:t>;</w:t>
                        </w:r>
                      </w:p>
                      <w:p w:rsidR="00B9477D" w:rsidRPr="00E425DC" w:rsidRDefault="00B9477D" w:rsidP="00B9477D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8" o:spid="_x0000_s1032" type="#_x0000_t202" style="position:absolute;left:3915;top:4170;width:126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YZ6cMA&#10;AADbAAAADwAAAGRycy9kb3ducmV2LnhtbERPS2vCQBC+C/6HZYTedGMK1UZX6YOCFTy4lvY6ZMck&#10;mJ1Ns1tN/fWuIHibj+8582Vna3Gk1leOFYxHCQji3JmKCwVfu4/hFIQPyAZrx6TgnzwsF/3eHDPj&#10;Trylow6FiCHsM1RQhtBkUvq8JIt+5BriyO1dazFE2BbStHiK4baWaZI8SYsVx4YSG3orKT/oP6vg&#10;cV2s318/040O9ucXv5/1Kj1rpR4G3csMRKAu3MU398rE+RO4/hIPkI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YZ6cMAAADbAAAADwAAAAAAAAAAAAAAAACYAgAAZHJzL2Rv&#10;d25yZXYueG1sUEsFBgAAAAAEAAQA9QAAAIgDAAAAAA==&#10;" fillcolor="#cff" strokecolor="#cff">
                  <v:textbox>
                    <w:txbxContent>
                      <w:p w:rsidR="00B9477D" w:rsidRPr="00FD1EFE" w:rsidRDefault="00B9477D" w:rsidP="00B9477D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FD1EFE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color:</w:t>
                        </w:r>
                        <w:proofErr w:type="gramEnd"/>
                        <w:r w:rsidRPr="00FD1EFE">
                          <w:rPr>
                            <w:b/>
                            <w:i/>
                            <w:sz w:val="20"/>
                            <w:szCs w:val="20"/>
                            <w:lang w:val="en-US"/>
                          </w:rPr>
                          <w:t>blue</w:t>
                        </w:r>
                        <w:proofErr w:type="spellEnd"/>
                      </w:p>
                    </w:txbxContent>
                  </v:textbox>
                </v:shape>
                <v:shape id="Text Box 9" o:spid="_x0000_s1033" type="#_x0000_t202" style="position:absolute;left:5895;top:4170;width:288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YT78cA&#10;AADbAAAADwAAAGRycy9kb3ducmV2LnhtbESPQU/DMAyF75P4D5GRuEwsHZMQKssmqGArJ8TgADfT&#10;mKaicaom6zp+PT5M2s3We37v83I9+lYN1McmsIH5LANFXAXbcG3g4/35+g5UTMgW28Bk4EgR1quL&#10;yRJzGw78RsMu1UpCOOZowKXU5VrHypHHOAsdsWg/ofeYZO1rbXs8SLhv9U2W3WqPDUuDw44KR9Xv&#10;bu8NfL9uiu1j8/L556bD0/xrURabMhhzdTk+3INKNKaz+XRdWsEXWPlFBtCr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GE+/HAAAA2wAAAA8AAAAAAAAAAAAAAAAAmAIAAGRy&#10;cy9kb3ducmV2LnhtbFBLBQYAAAAABAAEAPUAAACMAwAAAAA=&#10;" fillcolor="#ff9" strokecolor="#ff9">
                  <v:textbox>
                    <w:txbxContent>
                      <w:p w:rsidR="00B9477D" w:rsidRPr="007A3406" w:rsidRDefault="00B9477D" w:rsidP="00B9477D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 w:rsidRPr="007A3406">
                          <w:rPr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</w:txbxContent>
                  </v:textbox>
                </v:shape>
                <v:shape id="Text Box 10" o:spid="_x0000_s1034" type="#_x0000_t202" style="position:absolute;left:2114;top:5025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B9477D" w:rsidRPr="00E425DC" w:rsidRDefault="00B9477D" w:rsidP="00B9477D">
                        <w:pPr>
                          <w:rPr>
                            <w:b/>
                          </w:rPr>
                        </w:pPr>
                        <w:r w:rsidRPr="00E425DC">
                          <w:rPr>
                            <w:b/>
                          </w:rPr>
                          <w:t>selektor</w:t>
                        </w:r>
                      </w:p>
                    </w:txbxContent>
                  </v:textbox>
                </v:shape>
                <v:line id="Line 11" o:spid="_x0000_s1035" style="position:absolute;flip:y;visibility:visible;mso-wrap-style:square" from="2812,4665" to="2992,5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NCz8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9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c0LPxAAAANsAAAAPAAAAAAAAAAAA&#10;AAAAAKECAABkcnMvZG93bnJldi54bWxQSwUGAAAAAAQABAD5AAAAkgMAAAAA&#10;">
                  <v:stroke endarrow="block"/>
                </v:line>
                <v:shape id="Text Box 12" o:spid="_x0000_s1036" type="#_x0000_t202" style="position:absolute;left:6075;top:4215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mMEsUA&#10;AADbAAAADwAAAGRycy9kb3ducmV2LnhtbESPQWvCQBSE74L/YXlCb7pRSpHUjailtngRtR68PbIv&#10;2WD2bchuTeyv7xYKHoeZ+YZZLHtbixu1vnKsYDpJQBDnTldcKvg6vY/nIHxA1lg7JgV38rDMhoMF&#10;ptp1fKDbMZQiQtinqMCE0KRS+tyQRT9xDXH0CtdaDFG2pdQtdhFuazlLkhdpseK4YLChjaH8evy2&#10;Cubbnw8ZOn93++3leb172+/MuVDqadSvXkEE6sMj/N/+1ApmU/j7En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aYwSxQAAANsAAAAPAAAAAAAAAAAAAAAAAJgCAABkcnMv&#10;ZG93bnJldi54bWxQSwUGAAAAAAQABAD1AAAAigMAAAAA&#10;" fillcolor="#cfc" strokecolor="#cfc">
                  <v:textbox>
                    <w:txbxContent>
                      <w:p w:rsidR="00B9477D" w:rsidRPr="007A3406" w:rsidRDefault="00B9477D" w:rsidP="00B9477D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text-</w:t>
                        </w:r>
                        <w:proofErr w:type="spellStart"/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align</w:t>
                        </w:r>
                        <w:proofErr w:type="spellEnd"/>
                      </w:p>
                    </w:txbxContent>
                  </v:textbox>
                </v:shape>
                <v:shape id="Text Box 13" o:spid="_x0000_s1037" type="#_x0000_t202" style="position:absolute;left:7695;top:4215;width:9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/SMUA&#10;AADbAAAADwAAAGRycy9kb3ducmV2LnhtbESPQWvCQBSE74X+h+UVvJS6MYfWRlcphUoP9dAo4vGR&#10;fU1Cd99us2uS/ntXEDwOM/MNs1yP1oieutA6VjCbZiCIK6dbrhXsdx9PcxAhIms0jknBPwVYr+7v&#10;llhoN/A39WWsRYJwKFBBE6MvpAxVQxbD1Hni5P24zmJMsqul7nBIcGtknmXP0mLLaaFBT+8NVb/l&#10;ySrwjzO//dodDmU/bPDvZfNqzFErNXkY3xYgIo3xFr62P7WCPIfLl/QD5Oo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j9IxQAAANsAAAAPAAAAAAAAAAAAAAAAAJgCAABkcnMv&#10;ZG93bnJldi54bWxQSwUGAAAAAAQABAD1AAAAigMAAAAA&#10;" fillcolor="#fc9" strokecolor="#fc9">
                  <v:textbox>
                    <w:txbxContent>
                      <w:p w:rsidR="00B9477D" w:rsidRPr="007A3406" w:rsidRDefault="00B9477D" w:rsidP="00B9477D">
                        <w:pPr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 w:rsidRPr="007A3406">
                          <w:rPr>
                            <w:b/>
                            <w:i/>
                            <w:sz w:val="20"/>
                            <w:szCs w:val="20"/>
                          </w:rPr>
                          <w:t>center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477D" w:rsidRDefault="00B9477D" w:rsidP="00B9477D">
      <w:pPr>
        <w:pStyle w:val="Odstavecseseznamem"/>
      </w:pPr>
    </w:p>
    <w:p w:rsidR="00B9477D" w:rsidRDefault="00B9477D" w:rsidP="00B9477D">
      <w:pPr>
        <w:pStyle w:val="Odstavecseseznamem"/>
      </w:pPr>
    </w:p>
    <w:p w:rsidR="00B9477D" w:rsidRDefault="00B9477D" w:rsidP="00B9477D">
      <w:pPr>
        <w:pStyle w:val="Odstavecseseznamem"/>
      </w:pPr>
    </w:p>
    <w:p w:rsidR="00B9477D" w:rsidRDefault="00B9477D" w:rsidP="00B9477D">
      <w:pPr>
        <w:pStyle w:val="Odstavecseseznamem"/>
      </w:pPr>
    </w:p>
    <w:p w:rsidR="00B9477D" w:rsidRPr="00FB54E1" w:rsidRDefault="00B9477D" w:rsidP="00B9477D">
      <w:pPr>
        <w:pStyle w:val="Odstavecseseznamem"/>
      </w:pPr>
      <w:r>
        <w:t xml:space="preserve">Pokud chceme přiřadit jeden styl více selektorům najednou, pak je v šabloně stylů zapíšeme do jednoho pravidla a selektory oddělíme čárkou. Všechny prvky dokumentu označíme </w:t>
      </w:r>
      <w:r w:rsidRPr="00277919">
        <w:rPr>
          <w:rStyle w:val="Siln"/>
        </w:rPr>
        <w:t>*</w:t>
      </w:r>
      <w:r>
        <w:t>. Podívejte se na příklady:</w:t>
      </w:r>
    </w:p>
    <w:p w:rsidR="00B9477D" w:rsidRDefault="00B9477D" w:rsidP="00B9477D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p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>/*</w:t>
      </w:r>
      <w:proofErr w:type="spellStart"/>
      <w:r>
        <w:rPr>
          <w:rStyle w:val="Zdraznnintenzivn"/>
          <w:lang w:val="en-US"/>
        </w:rPr>
        <w:t>upravuje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vlastnosti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odstavce</w:t>
      </w:r>
      <w:proofErr w:type="spellEnd"/>
      <w:r>
        <w:rPr>
          <w:rStyle w:val="Zdraznnintenzivn"/>
          <w:lang w:val="en-US"/>
        </w:rPr>
        <w:t>*/</w:t>
      </w:r>
    </w:p>
    <w:p w:rsidR="00B9477D" w:rsidRDefault="00B9477D" w:rsidP="00B9477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h1, p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</w:rPr>
        <w:t xml:space="preserve"> </w:t>
      </w:r>
      <w:r>
        <w:rPr>
          <w:rStyle w:val="Zdraznnintenzivn"/>
        </w:rPr>
        <w:tab/>
      </w:r>
      <w:r>
        <w:rPr>
          <w:rStyle w:val="Zdraznnintenzivn"/>
        </w:rPr>
        <w:tab/>
        <w:t xml:space="preserve">/*upravuje vlastnosti nadpisu </w:t>
      </w:r>
      <w:smartTag w:uri="urn:schemas-microsoft-com:office:smarttags" w:element="metricconverter">
        <w:smartTagPr>
          <w:attr w:name="ProductID" w:val="1. a"/>
        </w:smartTagPr>
        <w:r>
          <w:rPr>
            <w:rStyle w:val="Zdraznnintenzivn"/>
          </w:rPr>
          <w:t>1. a</w:t>
        </w:r>
      </w:smartTag>
      <w:r>
        <w:rPr>
          <w:rStyle w:val="Zdraznnintenzivn"/>
        </w:rPr>
        <w:t xml:space="preserve"> 2. úrovně*/</w:t>
      </w:r>
    </w:p>
    <w:p w:rsidR="00B9477D" w:rsidRDefault="00B9477D" w:rsidP="00B9477D">
      <w:pPr>
        <w:pStyle w:val="Odstavecseseznamem"/>
        <w:rPr>
          <w:rStyle w:val="Zdraznnintenzivn"/>
        </w:rPr>
      </w:pPr>
      <w:r>
        <w:rPr>
          <w:rStyle w:val="Zdraznnintenzivn"/>
          <w:lang w:val="en-US"/>
        </w:rPr>
        <w:t>* {</w:t>
      </w:r>
      <w:proofErr w:type="spellStart"/>
      <w:r>
        <w:rPr>
          <w:rStyle w:val="Zdraznnintenzivn"/>
          <w:lang w:val="en-US"/>
        </w:rPr>
        <w:t>font-variant</w:t>
      </w:r>
      <w:proofErr w:type="gramStart"/>
      <w:r>
        <w:rPr>
          <w:rStyle w:val="Zdraznnintenzivn"/>
          <w:lang w:val="en-US"/>
        </w:rPr>
        <w:t>:italic</w:t>
      </w:r>
      <w:proofErr w:type="spellEnd"/>
      <w:proofErr w:type="gramEnd"/>
      <w:r>
        <w:rPr>
          <w:rStyle w:val="Zdraznnintenzivn"/>
          <w:lang w:val="en-US"/>
        </w:rPr>
        <w:t>;}</w:t>
      </w:r>
      <w:r>
        <w:rPr>
          <w:rStyle w:val="Zdraznnintenzivn"/>
        </w:rPr>
        <w:t xml:space="preserve">  </w:t>
      </w:r>
      <w:r>
        <w:rPr>
          <w:rStyle w:val="Zdraznnintenzivn"/>
        </w:rPr>
        <w:tab/>
      </w:r>
      <w:r>
        <w:rPr>
          <w:rStyle w:val="Zdraznnintenzivn"/>
        </w:rPr>
        <w:tab/>
        <w:t>/*upravuje vlastnosti všech prvků v dokumentu*/</w:t>
      </w:r>
    </w:p>
    <w:p w:rsidR="00B9477D" w:rsidRDefault="00B9477D" w:rsidP="00B9477D">
      <w:pPr>
        <w:pStyle w:val="Odstavecseseznamem"/>
      </w:pPr>
    </w:p>
    <w:p w:rsidR="00B9477D" w:rsidRDefault="00B9477D" w:rsidP="00B9477D">
      <w:pPr>
        <w:pStyle w:val="Podtitul"/>
      </w:pPr>
      <w:r>
        <w:t>Značka &lt;div&gt;,&lt;</w:t>
      </w:r>
      <w:proofErr w:type="spellStart"/>
      <w:r>
        <w:t>span</w:t>
      </w:r>
      <w:proofErr w:type="spellEnd"/>
      <w:r>
        <w:t>&gt;</w:t>
      </w:r>
    </w:p>
    <w:p w:rsidR="00B9477D" w:rsidRDefault="00B9477D" w:rsidP="00B9477D">
      <w:pPr>
        <w:pStyle w:val="Odstavecseseznamem"/>
      </w:pPr>
      <w:r>
        <w:t xml:space="preserve">Obě značky používáme k vymezení částí dokumentu a tak k přiřazení pravidel v šabloně CSS. Párová značka </w:t>
      </w:r>
      <w:r w:rsidRPr="00AB7D97">
        <w:rPr>
          <w:rStyle w:val="Siln"/>
        </w:rPr>
        <w:t>&lt;div&gt;</w:t>
      </w:r>
      <w:r>
        <w:t xml:space="preserve">, </w:t>
      </w:r>
      <w:r w:rsidRPr="00AB7D97">
        <w:rPr>
          <w:rStyle w:val="Siln"/>
        </w:rPr>
        <w:t>&lt;/div&gt;</w:t>
      </w:r>
      <w:r>
        <w:t xml:space="preserve"> definuje blok, část dokumentu. Patří mezi blokové prvky, které vytváří z dokumentu samostatné části. Dalšími blokovými prvky jsou například nadpisy, odstavce, tabulky, …. Značka </w:t>
      </w:r>
      <w:r w:rsidRPr="00AB7D97">
        <w:rPr>
          <w:rStyle w:val="Siln"/>
        </w:rPr>
        <w:t>&lt;</w:t>
      </w:r>
      <w:proofErr w:type="spellStart"/>
      <w:r w:rsidRPr="00AB7D97">
        <w:rPr>
          <w:rStyle w:val="Siln"/>
        </w:rPr>
        <w:t>span</w:t>
      </w:r>
      <w:proofErr w:type="spellEnd"/>
      <w:r w:rsidRPr="00AB7D97">
        <w:rPr>
          <w:rStyle w:val="Siln"/>
        </w:rPr>
        <w:t>&gt;</w:t>
      </w:r>
      <w:r>
        <w:t xml:space="preserve">, </w:t>
      </w:r>
      <w:r w:rsidRPr="00AB7D97">
        <w:rPr>
          <w:rStyle w:val="Siln"/>
        </w:rPr>
        <w:t>&lt;/</w:t>
      </w:r>
      <w:proofErr w:type="spellStart"/>
      <w:r w:rsidRPr="00AB7D97">
        <w:rPr>
          <w:rStyle w:val="Siln"/>
        </w:rPr>
        <w:t>span</w:t>
      </w:r>
      <w:proofErr w:type="spellEnd"/>
      <w:r w:rsidRPr="00AB7D97">
        <w:rPr>
          <w:rStyle w:val="Siln"/>
        </w:rPr>
        <w:t>&gt;</w:t>
      </w:r>
      <w:r>
        <w:t xml:space="preserve"> definuje část odstavce. Jedná se také o značku párovou ale tentokrát řádkovou, která umožňuje formátovat úseky </w:t>
      </w:r>
      <w:proofErr w:type="gramStart"/>
      <w:r>
        <w:t>textu .</w:t>
      </w:r>
      <w:proofErr w:type="gramEnd"/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B9477D" w:rsidRDefault="00594C3A" w:rsidP="00B9477D">
      <w:pPr>
        <w:pStyle w:val="zadan"/>
      </w:pPr>
      <w:r>
        <w:rPr>
          <w:rStyle w:val="Siln"/>
        </w:rPr>
        <w:t xml:space="preserve">1. </w:t>
      </w:r>
      <w:r w:rsidR="00B9477D">
        <w:t xml:space="preserve">Text ze souboru </w:t>
      </w:r>
      <w:r w:rsidR="00B9477D">
        <w:rPr>
          <w:rStyle w:val="Zdraznnjemn"/>
        </w:rPr>
        <w:t>selektory_1</w:t>
      </w:r>
      <w:r w:rsidR="00B9477D" w:rsidRPr="00E70F0E">
        <w:rPr>
          <w:rStyle w:val="Zdraznnjemn"/>
        </w:rPr>
        <w:t>_cv</w:t>
      </w:r>
      <w:r w:rsidR="00B9477D">
        <w:rPr>
          <w:rStyle w:val="Zdraznnjemn"/>
        </w:rPr>
        <w:t>1</w:t>
      </w:r>
      <w:r w:rsidR="00B9477D" w:rsidRPr="00E70F0E">
        <w:rPr>
          <w:rStyle w:val="Zdraznnjemn"/>
        </w:rPr>
        <w:t>.</w:t>
      </w:r>
      <w:r w:rsidR="00B9477D">
        <w:rPr>
          <w:rStyle w:val="Zdraznnjemn"/>
        </w:rPr>
        <w:t>txt</w:t>
      </w:r>
      <w:r w:rsidR="00B9477D">
        <w:t xml:space="preserve"> ve složce </w:t>
      </w:r>
      <w:r w:rsidR="00B9477D" w:rsidRPr="00E70F0E">
        <w:rPr>
          <w:rStyle w:val="Zdraznnjemn"/>
        </w:rPr>
        <w:t>data</w:t>
      </w:r>
      <w:r w:rsidR="00B9477D">
        <w:rPr>
          <w:rStyle w:val="Zdraznnjemn"/>
        </w:rPr>
        <w:t xml:space="preserve"> </w:t>
      </w:r>
      <w:r w:rsidR="00B9477D">
        <w:t>upravte podle níže uvedené předlohy. (X)HTML dokument formátujte připojeným externí stylem. Jako selektory použijte názvy značek.</w:t>
      </w:r>
    </w:p>
    <w:p w:rsidR="00B9477D" w:rsidRDefault="00B9477D" w:rsidP="00B9477D">
      <w:pPr>
        <w:pStyle w:val="zadan"/>
      </w:pPr>
      <w:r>
        <w:t xml:space="preserve">Seznamte se s dalšími vlastnostmi CSS, které spolu s vlastnostmi </w:t>
      </w:r>
      <w:proofErr w:type="spellStart"/>
      <w:r w:rsidRPr="000D786E">
        <w:rPr>
          <w:rStyle w:val="Siln"/>
        </w:rPr>
        <w:t>color</w:t>
      </w:r>
      <w:proofErr w:type="spellEnd"/>
      <w:r>
        <w:t xml:space="preserve">, </w:t>
      </w:r>
      <w:r w:rsidRPr="000D786E">
        <w:rPr>
          <w:rStyle w:val="Siln"/>
        </w:rPr>
        <w:t>background-</w:t>
      </w:r>
      <w:proofErr w:type="spellStart"/>
      <w:r w:rsidRPr="000D786E">
        <w:rPr>
          <w:rStyle w:val="Siln"/>
        </w:rPr>
        <w:t>color</w:t>
      </w:r>
      <w:proofErr w:type="spellEnd"/>
      <w:r>
        <w:t xml:space="preserve">, </w:t>
      </w:r>
      <w:r w:rsidRPr="000D786E">
        <w:rPr>
          <w:rStyle w:val="Siln"/>
        </w:rPr>
        <w:t>text-</w:t>
      </w:r>
      <w:proofErr w:type="spellStart"/>
      <w:r w:rsidRPr="000D786E">
        <w:rPr>
          <w:rStyle w:val="Siln"/>
        </w:rPr>
        <w:t>align</w:t>
      </w:r>
      <w:proofErr w:type="spellEnd"/>
      <w:r>
        <w:t xml:space="preserve"> použijete při úpravě www stránky tohoto zadání:</w:t>
      </w:r>
    </w:p>
    <w:p w:rsidR="00B9477D" w:rsidRDefault="00B9477D" w:rsidP="00B9477D">
      <w:pPr>
        <w:pStyle w:val="Odstavecseseznamem"/>
        <w:ind w:left="2124" w:hanging="2124"/>
      </w:pPr>
      <w:r>
        <w:rPr>
          <w:rStyle w:val="Siln"/>
        </w:rPr>
        <w:t xml:space="preserve">font - </w:t>
      </w:r>
      <w:proofErr w:type="spellStart"/>
      <w:r>
        <w:rPr>
          <w:rStyle w:val="Siln"/>
        </w:rPr>
        <w:t>family</w:t>
      </w:r>
      <w:proofErr w:type="spellEnd"/>
      <w:r>
        <w:rPr>
          <w:rStyle w:val="Siln"/>
        </w:rPr>
        <w:tab/>
      </w:r>
      <w:r>
        <w:t>druh písma; hodnotou může název konkrétního fontu (</w:t>
      </w:r>
      <w:proofErr w:type="spellStart"/>
      <w:r>
        <w:t>Arial</w:t>
      </w:r>
      <w:proofErr w:type="spellEnd"/>
      <w:r>
        <w:t xml:space="preserve">, Georgia, </w:t>
      </w:r>
      <w:proofErr w:type="spellStart"/>
      <w:r>
        <w:t>Calibri</w:t>
      </w:r>
      <w:proofErr w:type="spellEnd"/>
      <w:r>
        <w:t xml:space="preserve">), nebo obecná rodina písem (serif, </w:t>
      </w:r>
      <w:proofErr w:type="spellStart"/>
      <w:r>
        <w:t>sans</w:t>
      </w:r>
      <w:proofErr w:type="spellEnd"/>
      <w:r>
        <w:t>-serif, fantasy, …)</w:t>
      </w:r>
    </w:p>
    <w:p w:rsidR="00B9477D" w:rsidRDefault="00B9477D" w:rsidP="00B9477D">
      <w:pPr>
        <w:pStyle w:val="Odstavecseseznamem"/>
        <w:ind w:left="2124" w:hanging="2124"/>
      </w:pPr>
      <w:r>
        <w:rPr>
          <w:rStyle w:val="Siln"/>
        </w:rPr>
        <w:t xml:space="preserve">font - </w:t>
      </w:r>
      <w:proofErr w:type="spellStart"/>
      <w:r>
        <w:rPr>
          <w:rStyle w:val="Siln"/>
        </w:rPr>
        <w:t>size</w:t>
      </w:r>
      <w:proofErr w:type="spellEnd"/>
      <w:r>
        <w:tab/>
        <w:t>velikost písma; hodnota může být v </w:t>
      </w:r>
      <w:proofErr w:type="spellStart"/>
      <w:r>
        <w:t>px</w:t>
      </w:r>
      <w:proofErr w:type="spellEnd"/>
      <w:r>
        <w:t xml:space="preserve">(pixelech), %, slovně vyjádřená – </w:t>
      </w:r>
      <w:proofErr w:type="spellStart"/>
      <w:r>
        <w:t>small</w:t>
      </w:r>
      <w:proofErr w:type="spellEnd"/>
      <w:r>
        <w:t>, medium, …</w:t>
      </w:r>
    </w:p>
    <w:p w:rsidR="00B9477D" w:rsidRDefault="00B9477D" w:rsidP="00B9477D">
      <w:pPr>
        <w:pStyle w:val="Odstavecseseznamem"/>
        <w:ind w:firstLine="0"/>
      </w:pPr>
      <w:r>
        <w:rPr>
          <w:rStyle w:val="Siln"/>
        </w:rPr>
        <w:t>font - variant</w:t>
      </w:r>
      <w:r>
        <w:tab/>
      </w:r>
      <w:r>
        <w:tab/>
        <w:t xml:space="preserve">varianta písma; hodnota může být </w:t>
      </w:r>
      <w:proofErr w:type="spellStart"/>
      <w:r>
        <w:t>small-caps</w:t>
      </w:r>
      <w:proofErr w:type="spellEnd"/>
      <w:r>
        <w:t xml:space="preserve">(kapitálky), </w:t>
      </w:r>
      <w:proofErr w:type="spellStart"/>
      <w:r>
        <w:t>normal</w:t>
      </w:r>
      <w:proofErr w:type="spellEnd"/>
      <w:r>
        <w:t xml:space="preserve"> </w:t>
      </w:r>
    </w:p>
    <w:p w:rsidR="00B9477D" w:rsidRPr="005826C4" w:rsidRDefault="00B9477D" w:rsidP="00B9477D">
      <w:pPr>
        <w:pStyle w:val="Odstavecseseznamem"/>
        <w:ind w:firstLine="0"/>
        <w:rPr>
          <w:rStyle w:val="Zvraznn"/>
          <w:bCs/>
        </w:rPr>
      </w:pPr>
      <w:r w:rsidRPr="00C9275C">
        <w:rPr>
          <w:rStyle w:val="Siln"/>
        </w:rPr>
        <w:t>font</w:t>
      </w:r>
      <w:r>
        <w:t xml:space="preserve"> </w:t>
      </w:r>
      <w:r>
        <w:rPr>
          <w:rStyle w:val="Siln"/>
        </w:rPr>
        <w:t>–</w:t>
      </w:r>
      <w:r w:rsidRPr="00C9275C">
        <w:rPr>
          <w:rStyle w:val="Siln"/>
        </w:rPr>
        <w:t xml:space="preserve"> </w:t>
      </w:r>
      <w:proofErr w:type="spellStart"/>
      <w:r w:rsidRPr="00C9275C">
        <w:rPr>
          <w:rStyle w:val="Siln"/>
        </w:rPr>
        <w:t>weight</w:t>
      </w:r>
      <w:proofErr w:type="spellEnd"/>
      <w:r>
        <w:rPr>
          <w:rStyle w:val="Siln"/>
        </w:rPr>
        <w:tab/>
      </w:r>
      <w:r>
        <w:rPr>
          <w:rStyle w:val="Siln"/>
        </w:rPr>
        <w:tab/>
      </w:r>
      <w:r>
        <w:t xml:space="preserve">síla písma; hodnota může být </w:t>
      </w:r>
      <w:proofErr w:type="spellStart"/>
      <w:r>
        <w:t>bold</w:t>
      </w:r>
      <w:proofErr w:type="spellEnd"/>
      <w:r>
        <w:t xml:space="preserve"> (tučné), </w:t>
      </w:r>
      <w:proofErr w:type="spellStart"/>
      <w:r>
        <w:t>normal</w:t>
      </w:r>
      <w:proofErr w:type="spellEnd"/>
    </w:p>
    <w:p w:rsidR="00B9477D" w:rsidRDefault="00B9477D" w:rsidP="00B9477D">
      <w:pPr>
        <w:pStyle w:val="Podtitul"/>
      </w:pPr>
      <w:r>
        <w:t>Předloha</w:t>
      </w:r>
    </w:p>
    <w:p w:rsidR="00B9477D" w:rsidRDefault="00B9477D" w:rsidP="00B9477D">
      <w:r>
        <w:t>(okno prohlížeče bylo zmenšeno)</w:t>
      </w:r>
    </w:p>
    <w:p w:rsidR="00B9477D" w:rsidRPr="0066128D" w:rsidRDefault="00B9477D" w:rsidP="00B9477D"/>
    <w:p w:rsidR="00594C3A" w:rsidRDefault="00B9477D" w:rsidP="00B9477D">
      <w:pPr>
        <w:pStyle w:val="zadan"/>
      </w:pPr>
      <w:r>
        <w:rPr>
          <w:b/>
          <w:bCs w:val="0"/>
          <w:noProof/>
          <w:lang w:eastAsia="cs-CZ"/>
        </w:rPr>
        <w:drawing>
          <wp:inline distT="0" distB="0" distL="0" distR="0">
            <wp:extent cx="5762625" cy="3028950"/>
            <wp:effectExtent l="0" t="0" r="9525" b="0"/>
            <wp:docPr id="23" name="Obrázek 23" descr="selektory_1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ktory_1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C3A">
        <w:rPr>
          <w:rStyle w:val="Siln"/>
        </w:rPr>
        <w:br w:type="page"/>
      </w:r>
    </w:p>
    <w:p w:rsidR="007C76C2" w:rsidRPr="00662E56" w:rsidRDefault="00D44ADA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14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 xml:space="preserve">název prvku jako selektor </w:t>
      </w:r>
      <w:r w:rsidR="004E63B0">
        <w:t>– ŘEŠENÍ</w:t>
      </w:r>
    </w:p>
    <w:p w:rsidR="00B9477D" w:rsidRPr="00386A35" w:rsidRDefault="00B9477D" w:rsidP="00B9477D">
      <w:pPr>
        <w:pStyle w:val="Podtitul"/>
      </w:pPr>
      <w:r>
        <w:t>Kód (X)HTML dokumentu:</w:t>
      </w:r>
    </w:p>
    <w:p w:rsidR="00B9477D" w:rsidRDefault="00B9477D" w:rsidP="00B9477D">
      <w:pPr>
        <w:pStyle w:val="obrzek"/>
      </w:pPr>
      <w:r>
        <w:rPr>
          <w:noProof/>
        </w:rPr>
        <w:drawing>
          <wp:inline distT="0" distB="0" distL="0" distR="0">
            <wp:extent cx="4829175" cy="3486303"/>
            <wp:effectExtent l="0" t="0" r="0" b="0"/>
            <wp:docPr id="25" name="Obrázek 25" descr="selektory_1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ektory_1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311" cy="348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77D" w:rsidRDefault="00B9477D" w:rsidP="00B9477D">
      <w:pPr>
        <w:pStyle w:val="Podtitul"/>
      </w:pPr>
    </w:p>
    <w:p w:rsidR="00B9477D" w:rsidRPr="00386A35" w:rsidRDefault="00B9477D" w:rsidP="00B9477D">
      <w:pPr>
        <w:pStyle w:val="Podtitul"/>
      </w:pPr>
      <w:r>
        <w:t>CSS dokument:</w:t>
      </w:r>
    </w:p>
    <w:p w:rsidR="00B9477D" w:rsidRDefault="00B9477D" w:rsidP="00B9477D">
      <w:pPr>
        <w:pStyle w:val="obrzek"/>
        <w:rPr>
          <w:lang w:eastAsia="en-US"/>
        </w:rPr>
      </w:pPr>
      <w:r>
        <w:rPr>
          <w:noProof/>
        </w:rPr>
        <w:drawing>
          <wp:inline distT="0" distB="0" distL="0" distR="0">
            <wp:extent cx="1466850" cy="2645275"/>
            <wp:effectExtent l="0" t="0" r="0" b="3175"/>
            <wp:docPr id="24" name="Obrázek 24" descr="selektory_1_cv1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lektory_1_cv1_sty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644" cy="264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A1" w:rsidRDefault="00462BA1" w:rsidP="00594C3A">
      <w:pPr>
        <w:pStyle w:val="Nzev"/>
      </w:pPr>
      <w:r>
        <w:t>Zdroje</w:t>
      </w:r>
      <w:r w:rsidRPr="00250B2F">
        <w:t>:</w:t>
      </w:r>
    </w:p>
    <w:p w:rsidR="00B9477D" w:rsidRPr="009C756E" w:rsidRDefault="00B9477D" w:rsidP="00B9477D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B9477D" w:rsidRPr="009C756E" w:rsidRDefault="00B9477D" w:rsidP="00B9477D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594C3A" w:rsidRDefault="00B9477D" w:rsidP="00594C3A">
      <w:pPr>
        <w:tabs>
          <w:tab w:val="left" w:pos="1920"/>
        </w:tabs>
      </w:pPr>
      <w:r>
        <w:t xml:space="preserve">FIALA, D. </w:t>
      </w:r>
      <w:r w:rsidRPr="00F10DD9">
        <w:rPr>
          <w:i/>
        </w:rPr>
        <w:t>Databáze knih</w:t>
      </w:r>
      <w:r w:rsidRPr="00F10DD9">
        <w:rPr>
          <w:lang w:val="en-US"/>
        </w:rPr>
        <w:t>[</w:t>
      </w:r>
      <w:r>
        <w:rPr>
          <w:lang w:val="en-US"/>
        </w:rPr>
        <w:t>online</w:t>
      </w:r>
      <w:r w:rsidRPr="00F10DD9">
        <w:rPr>
          <w:lang w:val="en-US"/>
        </w:rPr>
        <w:t>]</w:t>
      </w:r>
      <w:r>
        <w:t xml:space="preserve">. </w:t>
      </w:r>
      <w:r w:rsidRPr="00F10DD9">
        <w:t>2008</w:t>
      </w:r>
      <w:r>
        <w:t xml:space="preserve"> [cit. 2012-08-09]. Dostupný z WWW: </w:t>
      </w:r>
      <w:hyperlink r:id="rId10" w:history="1">
        <w:r>
          <w:rPr>
            <w:rStyle w:val="Hypertextovodkaz"/>
            <w:rFonts w:eastAsiaTheme="majorEastAsia"/>
          </w:rPr>
          <w:t>http://www.databazeknih.cz/knihy/dejiny-astrologie-13511</w:t>
        </w:r>
      </w:hyperlink>
    </w:p>
    <w:p w:rsidR="004E63B0" w:rsidRPr="00C8592F" w:rsidRDefault="00B46985" w:rsidP="00B9477D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>
        <w:br w:type="page"/>
      </w:r>
      <w:r w:rsidR="00D44ADA">
        <w:lastRenderedPageBreak/>
        <w:t>14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 w:rsidR="00D44ADA">
        <w:t>název prvku jako selektor</w:t>
      </w:r>
      <w:r w:rsidR="00D44ADA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4F1977">
        <w:t>Připojení externího stylu. Zápis pravidel CSS. Využití značky &lt;div&gt;.</w:t>
      </w:r>
    </w:p>
    <w:p w:rsidR="004F1977" w:rsidRPr="00C84AD5" w:rsidRDefault="00E857F8" w:rsidP="004F1977">
      <w:pPr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4F1977">
        <w:t xml:space="preserve">Žáci vytvoří XHTML dokument podle předlohy a připojí externí styl. Správně a přehledně zapisují pravidla, deklarace vlastností. Žáci používají další vlastnosti CSS, se kterými se seznámili v teoretické části pracovního listu. Řeší problém spojený s formátováním odstavce a nadpisu 3. úrovně, které jsou jednotně podbarveny. V této souvislosti se seznámí se značkou </w:t>
      </w:r>
      <w:r w:rsidR="004F1977" w:rsidRPr="00D62C64">
        <w:rPr>
          <w:rStyle w:val="Siln"/>
          <w:rFonts w:eastAsiaTheme="majorEastAsia"/>
        </w:rPr>
        <w:t>&lt;div&gt;</w:t>
      </w:r>
      <w:r w:rsidR="004F1977">
        <w:t xml:space="preserve">, </w:t>
      </w:r>
      <w:r w:rsidR="004F1977" w:rsidRPr="00D62C64">
        <w:rPr>
          <w:rStyle w:val="Siln"/>
          <w:rFonts w:eastAsiaTheme="majorEastAsia"/>
        </w:rPr>
        <w:t>&lt;/div&gt;</w:t>
      </w:r>
      <w:r w:rsidR="004F1977">
        <w:rPr>
          <w:rStyle w:val="Siln"/>
          <w:rFonts w:eastAsiaTheme="majorEastAsia"/>
        </w:rPr>
        <w:t>.</w:t>
      </w:r>
    </w:p>
    <w:p w:rsidR="00E857F8" w:rsidRPr="000E3CE9" w:rsidRDefault="00E857F8" w:rsidP="00CB28CF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CB28CF">
        <w:t>40</w:t>
      </w:r>
      <w:r>
        <w:t xml:space="preserve"> minut</w:t>
      </w:r>
    </w:p>
    <w:p w:rsidR="00D55773" w:rsidRDefault="004E63B0" w:rsidP="00D55773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55773">
        <w:t>Teoretický základ představuje stručné shrnutí učiva, zadání v pracovním listu je určeno k jeho procvičení. Text cvičení je uložen v samostatném souboru na školním serveru.</w:t>
      </w:r>
    </w:p>
    <w:p w:rsidR="00534A6D" w:rsidRDefault="004F1977" w:rsidP="008F1DA9">
      <w:pPr>
        <w:jc w:val="both"/>
      </w:pPr>
      <w:bookmarkStart w:id="0" w:name="_GoBack"/>
      <w:bookmarkEnd w:id="0"/>
      <w:r>
        <w:t>Žáci samostatně zpracují cvičení podle zadání. S přispěním učitele řeší problém spojený s formátováním odstavce a nadpisu 3. úrovně, které jsou jednotně podbarveny.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E2047"/>
    <w:rsid w:val="00335A19"/>
    <w:rsid w:val="003535A9"/>
    <w:rsid w:val="00377ABD"/>
    <w:rsid w:val="003F569A"/>
    <w:rsid w:val="00417000"/>
    <w:rsid w:val="00444443"/>
    <w:rsid w:val="00462BA1"/>
    <w:rsid w:val="00486245"/>
    <w:rsid w:val="004B0FF6"/>
    <w:rsid w:val="004C5F38"/>
    <w:rsid w:val="004E63B0"/>
    <w:rsid w:val="004F1977"/>
    <w:rsid w:val="00534A6D"/>
    <w:rsid w:val="00554F24"/>
    <w:rsid w:val="00594C3A"/>
    <w:rsid w:val="005A316F"/>
    <w:rsid w:val="005B0390"/>
    <w:rsid w:val="00634D78"/>
    <w:rsid w:val="00662991"/>
    <w:rsid w:val="00662E56"/>
    <w:rsid w:val="006E6834"/>
    <w:rsid w:val="00762A96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528DA"/>
    <w:rsid w:val="00973677"/>
    <w:rsid w:val="009A264C"/>
    <w:rsid w:val="009A2A83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44ADA"/>
    <w:rsid w:val="00D55773"/>
    <w:rsid w:val="00DA5ECF"/>
    <w:rsid w:val="00DD75EB"/>
    <w:rsid w:val="00DE71D1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tabazeknih.cz/knihy/dejiny-astrologie-1351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4</cp:revision>
  <dcterms:created xsi:type="dcterms:W3CDTF">2012-11-11T17:44:00Z</dcterms:created>
  <dcterms:modified xsi:type="dcterms:W3CDTF">2012-11-11T18:12:00Z</dcterms:modified>
</cp:coreProperties>
</file>