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61B54" w:rsidRPr="0027085E" w:rsidRDefault="002A0A5C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95pt;height:710.85pt" o:ole="">
            <v:imagedata r:id="rId7" o:title=""/>
          </v:shape>
          <o:OLEObject Type="Embed" ProgID="Word.Document.12" ShapeID="_x0000_i1025" DrawAspect="Content" ObjectID="_1420530702" r:id="rId8">
            <o:FieldCodes>\s</o:FieldCodes>
          </o:OLEObject>
        </w:object>
      </w:r>
    </w:p>
    <w:p w:rsidR="007320F1" w:rsidRDefault="00461B54">
      <w:r>
        <w:lastRenderedPageBreak/>
        <w:t>Metodické pokyny:</w:t>
      </w:r>
    </w:p>
    <w:p w:rsidR="00461B54" w:rsidRDefault="002A0A5C">
      <w:r>
        <w:t>1. cvičení – mezipředmětové vztahy s hudební výchovou (pustit nahrávku popř. zpěv písně)</w:t>
      </w:r>
    </w:p>
    <w:p w:rsidR="002A0A5C" w:rsidRDefault="002A0A5C">
      <w:r>
        <w:t>Vysvětlení slov „Kyrie eleison“   - žáci pracují sami</w:t>
      </w:r>
      <w:r w:rsidR="00DF4268">
        <w:t xml:space="preserve"> </w:t>
      </w:r>
      <w:r>
        <w:t>- vyhledáva</w:t>
      </w:r>
      <w:r w:rsidR="00DF4268">
        <w:t>jí informace v učebnici, encyklop</w:t>
      </w:r>
      <w:r>
        <w:t>ediích apod. Hledání dalších patronů České země – práce ve skupině (každý umí vysvětlit spojení)</w:t>
      </w:r>
      <w:r w:rsidR="00DF4268">
        <w:t>,</w:t>
      </w:r>
      <w:r>
        <w:t xml:space="preserve"> nutno pracovat u počítače nebo ve školní knihovně.</w:t>
      </w:r>
    </w:p>
    <w:p w:rsidR="002A0A5C" w:rsidRDefault="002A0A5C">
      <w:r>
        <w:t xml:space="preserve">Spojení učiva s učivem dějepisu – možno donést další ukázky o životě svatého Václava a dalších </w:t>
      </w:r>
      <w:r w:rsidR="006C6A73">
        <w:t>patronů</w:t>
      </w:r>
      <w:r>
        <w:t xml:space="preserve"> české země.</w:t>
      </w:r>
    </w:p>
    <w:p w:rsidR="00461B54" w:rsidRDefault="00461B54"/>
    <w:p w:rsidR="00872AAA" w:rsidRDefault="00872AAA">
      <w:r>
        <w:br w:type="page"/>
      </w:r>
    </w:p>
    <w:p w:rsidR="00461B54" w:rsidRDefault="006C6A73">
      <w:r>
        <w:lastRenderedPageBreak/>
        <w:t>Pracovní list č. 38</w:t>
      </w:r>
    </w:p>
    <w:p w:rsidR="008D330A" w:rsidRDefault="008D330A" w:rsidP="008D330A">
      <w:pPr>
        <w:ind w:left="284" w:hanging="284"/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4321685</wp:posOffset>
            </wp:positionH>
            <wp:positionV relativeFrom="margin">
              <wp:posOffset>57334</wp:posOffset>
            </wp:positionV>
            <wp:extent cx="1328871" cy="1768979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Václav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871" cy="176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</w:t>
      </w:r>
      <w:r>
        <w:tab/>
        <w:t>Svatý Václave,</w:t>
      </w:r>
      <w:r>
        <w:br/>
        <w:t>vévodo České země,</w:t>
      </w:r>
      <w:r>
        <w:br/>
        <w:t>kníže náš,</w:t>
      </w:r>
      <w:r>
        <w:br/>
        <w:t>pros za ny Boha,</w:t>
      </w:r>
      <w:r>
        <w:br/>
        <w:t>Svatého Ducha!</w:t>
      </w:r>
      <w:r>
        <w:br/>
        <w:t>Kyrie eleison!</w:t>
      </w:r>
    </w:p>
    <w:p w:rsidR="008D330A" w:rsidRDefault="008D330A" w:rsidP="008D330A">
      <w:r>
        <w:t xml:space="preserve">Co znamená: „Kyrie </w:t>
      </w:r>
      <w:r w:rsidR="006C6A73">
        <w:t>eleison“ –</w:t>
      </w:r>
      <w:r>
        <w:t xml:space="preserve">  </w:t>
      </w:r>
    </w:p>
    <w:p w:rsidR="008D330A" w:rsidRDefault="008D330A" w:rsidP="008D330A">
      <w:pPr>
        <w:ind w:firstLine="1276"/>
      </w:pPr>
      <w:r>
        <w:t xml:space="preserve">„Krist </w:t>
      </w:r>
      <w:r w:rsidR="006C6A73">
        <w:t>eleison“ -</w:t>
      </w:r>
      <w:r>
        <w:t xml:space="preserve">  </w:t>
      </w:r>
    </w:p>
    <w:p w:rsidR="008D330A" w:rsidRDefault="008D330A" w:rsidP="008D330A"/>
    <w:p w:rsidR="008D330A" w:rsidRDefault="008D330A" w:rsidP="008D330A">
      <w:r>
        <w:t>2. Doplň.</w:t>
      </w:r>
    </w:p>
    <w:p w:rsidR="008D330A" w:rsidRPr="00C92CB7" w:rsidRDefault="008D330A" w:rsidP="008D330A">
      <w:pPr>
        <w:rPr>
          <w:sz w:val="28"/>
          <w:szCs w:val="28"/>
        </w:rPr>
      </w:pPr>
      <w:r w:rsidRPr="00C92CB7">
        <w:rPr>
          <w:sz w:val="24"/>
          <w:szCs w:val="24"/>
        </w:rPr>
        <w:t>Kníže z rodu</w:t>
      </w:r>
      <w:r w:rsidRPr="00C92CB7">
        <w:rPr>
          <w:sz w:val="28"/>
          <w:szCs w:val="28"/>
        </w:rPr>
        <w:t xml:space="preserve"> </w:t>
      </w:r>
      <w:r w:rsidRPr="008D330A">
        <w:rPr>
          <w:color w:val="FFFFFF" w:themeColor="background1"/>
          <w:sz w:val="28"/>
          <w:szCs w:val="28"/>
          <w:u w:val="thick"/>
        </w:rPr>
        <w:t>PŘEMYSLOVCŮ</w:t>
      </w:r>
      <w:r w:rsidRPr="00C92CB7">
        <w:rPr>
          <w:sz w:val="24"/>
          <w:szCs w:val="24"/>
        </w:rPr>
        <w:t>, syn Vratislava a</w:t>
      </w:r>
      <w:r w:rsidRPr="00C92CB7">
        <w:rPr>
          <w:sz w:val="28"/>
          <w:szCs w:val="28"/>
        </w:rPr>
        <w:t xml:space="preserve"> </w:t>
      </w:r>
      <w:r w:rsidRPr="008D330A">
        <w:rPr>
          <w:color w:val="FFFFFF" w:themeColor="background1"/>
          <w:sz w:val="28"/>
          <w:szCs w:val="28"/>
          <w:u w:val="thick"/>
        </w:rPr>
        <w:t>DRAHOMÍRY</w:t>
      </w:r>
      <w:r w:rsidRPr="00C92CB7">
        <w:rPr>
          <w:sz w:val="28"/>
          <w:szCs w:val="28"/>
        </w:rPr>
        <w:t xml:space="preserve">, </w:t>
      </w:r>
      <w:r w:rsidRPr="00C92CB7">
        <w:rPr>
          <w:sz w:val="24"/>
          <w:szCs w:val="24"/>
        </w:rPr>
        <w:t>vychovaný babičkou</w:t>
      </w:r>
      <w:r w:rsidRPr="00C92CB7">
        <w:rPr>
          <w:sz w:val="28"/>
          <w:szCs w:val="28"/>
        </w:rPr>
        <w:t xml:space="preserve"> </w:t>
      </w:r>
      <w:r w:rsidRPr="008D330A">
        <w:rPr>
          <w:color w:val="FFFFFF" w:themeColor="background1"/>
          <w:sz w:val="28"/>
          <w:szCs w:val="28"/>
          <w:u w:val="thick"/>
        </w:rPr>
        <w:t>LUDMILOU</w:t>
      </w:r>
      <w:r w:rsidRPr="00C92CB7">
        <w:rPr>
          <w:sz w:val="28"/>
          <w:szCs w:val="28"/>
        </w:rPr>
        <w:t xml:space="preserve"> </w:t>
      </w:r>
      <w:r w:rsidRPr="00C92CB7">
        <w:rPr>
          <w:sz w:val="24"/>
          <w:szCs w:val="24"/>
        </w:rPr>
        <w:t>se jmenoval</w:t>
      </w:r>
      <w:r w:rsidRPr="00C92CB7">
        <w:rPr>
          <w:sz w:val="28"/>
          <w:szCs w:val="28"/>
        </w:rPr>
        <w:t xml:space="preserve"> </w:t>
      </w:r>
      <w:r w:rsidRPr="008D330A">
        <w:rPr>
          <w:color w:val="FFFFFF" w:themeColor="background1"/>
          <w:sz w:val="28"/>
          <w:szCs w:val="28"/>
          <w:u w:val="thick"/>
        </w:rPr>
        <w:t>SVATÝ VÁCLAV</w:t>
      </w:r>
      <w:r w:rsidRPr="00C92CB7">
        <w:rPr>
          <w:sz w:val="28"/>
          <w:szCs w:val="28"/>
        </w:rPr>
        <w:t xml:space="preserve">. </w:t>
      </w:r>
      <w:r w:rsidRPr="00C92CB7">
        <w:rPr>
          <w:sz w:val="24"/>
          <w:szCs w:val="24"/>
        </w:rPr>
        <w:t>Byl zavražděn roku 935 bratrem</w:t>
      </w:r>
      <w:r w:rsidRPr="00C92CB7">
        <w:rPr>
          <w:sz w:val="28"/>
          <w:szCs w:val="28"/>
        </w:rPr>
        <w:t xml:space="preserve"> </w:t>
      </w:r>
      <w:r w:rsidRPr="008D330A">
        <w:rPr>
          <w:color w:val="FFFFFF" w:themeColor="background1"/>
          <w:sz w:val="28"/>
          <w:szCs w:val="28"/>
          <w:u w:val="thick"/>
        </w:rPr>
        <w:t>BOLESLAVEM</w:t>
      </w:r>
      <w:r w:rsidRPr="00C92CB7">
        <w:rPr>
          <w:sz w:val="28"/>
          <w:szCs w:val="28"/>
        </w:rPr>
        <w:t xml:space="preserve"> </w:t>
      </w:r>
      <w:r w:rsidRPr="00C92CB7">
        <w:rPr>
          <w:sz w:val="24"/>
          <w:szCs w:val="24"/>
        </w:rPr>
        <w:t>u kostela ve</w:t>
      </w:r>
      <w:r w:rsidRPr="00C92CB7">
        <w:rPr>
          <w:sz w:val="28"/>
          <w:szCs w:val="28"/>
        </w:rPr>
        <w:t xml:space="preserve"> </w:t>
      </w:r>
      <w:r w:rsidRPr="008D330A">
        <w:rPr>
          <w:color w:val="FFFFFF" w:themeColor="background1"/>
          <w:sz w:val="28"/>
          <w:szCs w:val="28"/>
          <w:u w:val="thick"/>
        </w:rPr>
        <w:t>STARÉ BOLESLAVI</w:t>
      </w:r>
      <w:r w:rsidRPr="00C92CB7">
        <w:rPr>
          <w:sz w:val="28"/>
          <w:szCs w:val="28"/>
        </w:rPr>
        <w:t>.</w:t>
      </w:r>
    </w:p>
    <w:p w:rsidR="008D330A" w:rsidRDefault="008D330A" w:rsidP="008D330A"/>
    <w:p w:rsidR="008D330A" w:rsidRDefault="008D330A" w:rsidP="008D330A"/>
    <w:p w:rsidR="008D330A" w:rsidRDefault="008D330A" w:rsidP="008D330A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5479641</wp:posOffset>
            </wp:positionH>
            <wp:positionV relativeFrom="paragraph">
              <wp:posOffset>-8012</wp:posOffset>
            </wp:positionV>
            <wp:extent cx="679390" cy="90585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Prokop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390" cy="90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3. Spoj.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1678"/>
        <w:gridCol w:w="2482"/>
      </w:tblGrid>
      <w:tr w:rsidR="008D330A" w:rsidTr="0034462F">
        <w:trPr>
          <w:trHeight w:val="806"/>
        </w:trPr>
        <w:tc>
          <w:tcPr>
            <w:tcW w:w="3070" w:type="dxa"/>
            <w:tcBorders>
              <w:bottom w:val="single" w:sz="4" w:space="0" w:color="auto"/>
            </w:tcBorders>
            <w:vAlign w:val="center"/>
          </w:tcPr>
          <w:p w:rsidR="008D330A" w:rsidRDefault="008D330A" w:rsidP="0034462F">
            <w:pPr>
              <w:jc w:val="center"/>
            </w:pPr>
            <w:r>
              <w:t>Je patronem české země</w:t>
            </w:r>
            <w:r>
              <w:br/>
              <w:t>sládků, vinařů,</w:t>
            </w:r>
            <w:r>
              <w:br/>
              <w:t>šlechty a kléru</w:t>
            </w:r>
          </w:p>
        </w:tc>
        <w:tc>
          <w:tcPr>
            <w:tcW w:w="1678" w:type="dxa"/>
            <w:vAlign w:val="center"/>
          </w:tcPr>
          <w:p w:rsidR="008D330A" w:rsidRDefault="008D330A" w:rsidP="0034462F">
            <w:pPr>
              <w:jc w:val="center"/>
            </w:pPr>
          </w:p>
        </w:tc>
        <w:tc>
          <w:tcPr>
            <w:tcW w:w="2482" w:type="dxa"/>
            <w:vAlign w:val="center"/>
          </w:tcPr>
          <w:p w:rsidR="008D330A" w:rsidRDefault="008D330A" w:rsidP="0034462F">
            <w:r>
              <w:t>Svatý Prokop</w:t>
            </w:r>
          </w:p>
        </w:tc>
      </w:tr>
      <w:tr w:rsidR="008D330A" w:rsidTr="0034462F">
        <w:trPr>
          <w:trHeight w:val="806"/>
        </w:trPr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30A" w:rsidRDefault="008D330A" w:rsidP="0034462F">
            <w:pPr>
              <w:jc w:val="center"/>
            </w:pPr>
            <w:r>
              <w:t>Patronka Čech, nemocných, chudých a trpících</w:t>
            </w:r>
          </w:p>
        </w:tc>
        <w:tc>
          <w:tcPr>
            <w:tcW w:w="1678" w:type="dxa"/>
            <w:vAlign w:val="center"/>
          </w:tcPr>
          <w:p w:rsidR="008D330A" w:rsidRDefault="008D330A" w:rsidP="0034462F">
            <w:pPr>
              <w:jc w:val="center"/>
            </w:pPr>
          </w:p>
        </w:tc>
        <w:tc>
          <w:tcPr>
            <w:tcW w:w="2482" w:type="dxa"/>
            <w:vAlign w:val="center"/>
          </w:tcPr>
          <w:p w:rsidR="008D330A" w:rsidRDefault="008D330A" w:rsidP="002A0A5C">
            <w:r>
              <w:t>Svatý Jan Nepomucký</w:t>
            </w:r>
          </w:p>
        </w:tc>
      </w:tr>
      <w:tr w:rsidR="008D330A" w:rsidTr="0034462F">
        <w:trPr>
          <w:trHeight w:val="806"/>
        </w:trPr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30A" w:rsidRDefault="008D330A" w:rsidP="0034462F">
            <w:pPr>
              <w:jc w:val="center"/>
            </w:pPr>
            <w:r>
              <w:t>Patron cestování, poutníků,</w:t>
            </w:r>
            <w:r>
              <w:br/>
              <w:t xml:space="preserve">šťastného návratu, </w:t>
            </w:r>
            <w:r w:rsidR="006C6A73">
              <w:t>mlynářů</w:t>
            </w:r>
            <w:r>
              <w:t>,</w:t>
            </w:r>
            <w:r>
              <w:br/>
              <w:t>kněží a zpovědníků</w:t>
            </w:r>
          </w:p>
        </w:tc>
        <w:tc>
          <w:tcPr>
            <w:tcW w:w="1678" w:type="dxa"/>
            <w:vAlign w:val="center"/>
          </w:tcPr>
          <w:p w:rsidR="008D330A" w:rsidRDefault="008D330A" w:rsidP="0034462F">
            <w:pPr>
              <w:jc w:val="center"/>
            </w:pPr>
          </w:p>
        </w:tc>
        <w:tc>
          <w:tcPr>
            <w:tcW w:w="2482" w:type="dxa"/>
            <w:vAlign w:val="center"/>
          </w:tcPr>
          <w:p w:rsidR="008D330A" w:rsidRDefault="008D330A" w:rsidP="0034462F"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margin">
                    <wp:posOffset>2340610</wp:posOffset>
                  </wp:positionH>
                  <wp:positionV relativeFrom="margin">
                    <wp:posOffset>85725</wp:posOffset>
                  </wp:positionV>
                  <wp:extent cx="804545" cy="1063625"/>
                  <wp:effectExtent l="0" t="0" r="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Anežka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545" cy="106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Svatý Václav</w:t>
            </w:r>
          </w:p>
        </w:tc>
      </w:tr>
      <w:tr w:rsidR="008D330A" w:rsidTr="0034462F">
        <w:trPr>
          <w:trHeight w:val="806"/>
        </w:trPr>
        <w:tc>
          <w:tcPr>
            <w:tcW w:w="3070" w:type="dxa"/>
            <w:tcBorders>
              <w:top w:val="single" w:sz="4" w:space="0" w:color="auto"/>
            </w:tcBorders>
            <w:vAlign w:val="center"/>
          </w:tcPr>
          <w:p w:rsidR="008D330A" w:rsidRDefault="008D330A" w:rsidP="0034462F">
            <w:pPr>
              <w:jc w:val="center"/>
            </w:pPr>
            <w:r>
              <w:t>Patron horníků a rolníků</w:t>
            </w:r>
          </w:p>
        </w:tc>
        <w:tc>
          <w:tcPr>
            <w:tcW w:w="1678" w:type="dxa"/>
            <w:vAlign w:val="center"/>
          </w:tcPr>
          <w:p w:rsidR="008D330A" w:rsidRDefault="008D330A" w:rsidP="0034462F">
            <w:pPr>
              <w:jc w:val="center"/>
            </w:pPr>
          </w:p>
        </w:tc>
        <w:tc>
          <w:tcPr>
            <w:tcW w:w="2482" w:type="dxa"/>
            <w:vAlign w:val="center"/>
          </w:tcPr>
          <w:p w:rsidR="008D330A" w:rsidRDefault="008D330A" w:rsidP="0034462F">
            <w:r>
              <w:t>Svatá Anežka Česká</w:t>
            </w:r>
          </w:p>
        </w:tc>
      </w:tr>
    </w:tbl>
    <w:p w:rsidR="008D330A" w:rsidRDefault="008D330A" w:rsidP="008D330A"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379518</wp:posOffset>
            </wp:positionV>
            <wp:extent cx="640715" cy="84899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JanNepomucký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1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D330A" w:rsidRDefault="008D330A" w:rsidP="008D330A">
      <w:r>
        <w:t xml:space="preserve">4. Kde má sv. Václav v Praze sochu? </w:t>
      </w:r>
    </w:p>
    <w:p w:rsidR="00872AAA" w:rsidRDefault="00872AAA">
      <w:r>
        <w:br w:type="page"/>
      </w:r>
    </w:p>
    <w:p w:rsidR="00461B54" w:rsidRDefault="006C6A73" w:rsidP="00461B54">
      <w:pPr>
        <w:tabs>
          <w:tab w:val="left" w:pos="1620"/>
        </w:tabs>
      </w:pPr>
      <w:r>
        <w:lastRenderedPageBreak/>
        <w:t>Řešení pracovního listu číslo 38</w:t>
      </w:r>
      <w:bookmarkStart w:id="1" w:name="_GoBack"/>
      <w:bookmarkEnd w:id="1"/>
    </w:p>
    <w:p w:rsidR="00461B54" w:rsidRDefault="001D7F04" w:rsidP="008B1282">
      <w:pPr>
        <w:ind w:left="284" w:hanging="284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4321685</wp:posOffset>
            </wp:positionH>
            <wp:positionV relativeFrom="margin">
              <wp:posOffset>57334</wp:posOffset>
            </wp:positionV>
            <wp:extent cx="1328871" cy="1768979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Václav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871" cy="176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282">
        <w:t>1.</w:t>
      </w:r>
      <w:r w:rsidR="008B1282">
        <w:tab/>
        <w:t>Svatý Václave,</w:t>
      </w:r>
      <w:r w:rsidR="008B1282">
        <w:br/>
        <w:t>vévodo České země,</w:t>
      </w:r>
      <w:r w:rsidR="008B1282">
        <w:br/>
        <w:t>kníže náš,</w:t>
      </w:r>
      <w:r w:rsidR="008B1282">
        <w:br/>
        <w:t>pros za ny Boha,</w:t>
      </w:r>
      <w:r w:rsidR="008B1282">
        <w:br/>
        <w:t>Svatého Ducha!</w:t>
      </w:r>
      <w:r w:rsidR="008B1282">
        <w:br/>
        <w:t>Kyrie eleison!</w:t>
      </w:r>
    </w:p>
    <w:p w:rsidR="00461B54" w:rsidRDefault="008B1282">
      <w:r>
        <w:t>Co znamená: „Kyrie eleison“  –  Pane, smiluj se.</w:t>
      </w:r>
    </w:p>
    <w:p w:rsidR="00461B54" w:rsidRDefault="008B1282" w:rsidP="008B1282">
      <w:pPr>
        <w:ind w:firstLine="1276"/>
      </w:pPr>
      <w:r>
        <w:t>„Krist eleison“  -  Kriste, smiluj se.</w:t>
      </w:r>
    </w:p>
    <w:p w:rsidR="003A15DC" w:rsidRDefault="003A15DC"/>
    <w:p w:rsidR="00461B54" w:rsidRDefault="008B1282">
      <w:r>
        <w:t xml:space="preserve">2. </w:t>
      </w:r>
      <w:r w:rsidR="003A15DC">
        <w:t>Doplň.</w:t>
      </w:r>
    </w:p>
    <w:p w:rsidR="00461B54" w:rsidRPr="00C92CB7" w:rsidRDefault="003A15DC">
      <w:pPr>
        <w:rPr>
          <w:sz w:val="28"/>
          <w:szCs w:val="28"/>
        </w:rPr>
      </w:pPr>
      <w:r w:rsidRPr="00C92CB7">
        <w:rPr>
          <w:sz w:val="24"/>
          <w:szCs w:val="24"/>
        </w:rPr>
        <w:t>Kníže z rodu</w:t>
      </w:r>
      <w:r w:rsidRPr="00C92CB7">
        <w:rPr>
          <w:sz w:val="28"/>
          <w:szCs w:val="28"/>
        </w:rPr>
        <w:t xml:space="preserve"> </w:t>
      </w:r>
      <w:r w:rsidRPr="00C92CB7">
        <w:rPr>
          <w:sz w:val="28"/>
          <w:szCs w:val="28"/>
          <w:u w:val="thick"/>
        </w:rPr>
        <w:t>PŘEMYSLOVCŮ</w:t>
      </w:r>
      <w:r w:rsidRPr="00C92CB7">
        <w:rPr>
          <w:sz w:val="24"/>
          <w:szCs w:val="24"/>
        </w:rPr>
        <w:t>, syn Vratislava a</w:t>
      </w:r>
      <w:r w:rsidRPr="00C92CB7">
        <w:rPr>
          <w:sz w:val="28"/>
          <w:szCs w:val="28"/>
        </w:rPr>
        <w:t xml:space="preserve"> </w:t>
      </w:r>
      <w:r w:rsidRPr="00C92CB7">
        <w:rPr>
          <w:sz w:val="28"/>
          <w:szCs w:val="28"/>
          <w:u w:val="thick"/>
        </w:rPr>
        <w:t>DRAHOMÍRY</w:t>
      </w:r>
      <w:r w:rsidRPr="00C92CB7">
        <w:rPr>
          <w:sz w:val="28"/>
          <w:szCs w:val="28"/>
        </w:rPr>
        <w:t xml:space="preserve">, </w:t>
      </w:r>
      <w:r w:rsidRPr="00C92CB7">
        <w:rPr>
          <w:sz w:val="24"/>
          <w:szCs w:val="24"/>
        </w:rPr>
        <w:t>vychovaný babičkou</w:t>
      </w:r>
      <w:r w:rsidRPr="00C92CB7">
        <w:rPr>
          <w:sz w:val="28"/>
          <w:szCs w:val="28"/>
        </w:rPr>
        <w:t xml:space="preserve"> </w:t>
      </w:r>
      <w:r w:rsidRPr="00C92CB7">
        <w:rPr>
          <w:sz w:val="28"/>
          <w:szCs w:val="28"/>
          <w:u w:val="thick"/>
        </w:rPr>
        <w:t>LUDMILOU</w:t>
      </w:r>
      <w:r w:rsidRPr="00C92CB7">
        <w:rPr>
          <w:sz w:val="28"/>
          <w:szCs w:val="28"/>
        </w:rPr>
        <w:t xml:space="preserve"> </w:t>
      </w:r>
      <w:r w:rsidRPr="00C92CB7">
        <w:rPr>
          <w:sz w:val="24"/>
          <w:szCs w:val="24"/>
        </w:rPr>
        <w:t>se jmenoval</w:t>
      </w:r>
      <w:r w:rsidRPr="00C92CB7">
        <w:rPr>
          <w:sz w:val="28"/>
          <w:szCs w:val="28"/>
        </w:rPr>
        <w:t xml:space="preserve"> </w:t>
      </w:r>
      <w:r w:rsidRPr="00C92CB7">
        <w:rPr>
          <w:sz w:val="28"/>
          <w:szCs w:val="28"/>
          <w:u w:val="thick"/>
        </w:rPr>
        <w:t>SVATÝ VÁCLAV</w:t>
      </w:r>
      <w:r w:rsidRPr="00C92CB7">
        <w:rPr>
          <w:sz w:val="28"/>
          <w:szCs w:val="28"/>
        </w:rPr>
        <w:t xml:space="preserve">. </w:t>
      </w:r>
      <w:r w:rsidRPr="00C92CB7">
        <w:rPr>
          <w:sz w:val="24"/>
          <w:szCs w:val="24"/>
        </w:rPr>
        <w:t>Byl zavražděn roku 935 bratrem</w:t>
      </w:r>
      <w:r w:rsidRPr="00C92CB7">
        <w:rPr>
          <w:sz w:val="28"/>
          <w:szCs w:val="28"/>
        </w:rPr>
        <w:t xml:space="preserve"> </w:t>
      </w:r>
      <w:r w:rsidRPr="00C92CB7">
        <w:rPr>
          <w:sz w:val="28"/>
          <w:szCs w:val="28"/>
          <w:u w:val="thick"/>
        </w:rPr>
        <w:t>BOLESLAVEM</w:t>
      </w:r>
      <w:r w:rsidRPr="00C92CB7">
        <w:rPr>
          <w:sz w:val="28"/>
          <w:szCs w:val="28"/>
        </w:rPr>
        <w:t xml:space="preserve"> </w:t>
      </w:r>
      <w:r w:rsidRPr="00C92CB7">
        <w:rPr>
          <w:sz w:val="24"/>
          <w:szCs w:val="24"/>
        </w:rPr>
        <w:t>u kostela ve</w:t>
      </w:r>
      <w:r w:rsidRPr="00C92CB7">
        <w:rPr>
          <w:sz w:val="28"/>
          <w:szCs w:val="28"/>
        </w:rPr>
        <w:t xml:space="preserve"> </w:t>
      </w:r>
      <w:r w:rsidRPr="00C92CB7">
        <w:rPr>
          <w:sz w:val="28"/>
          <w:szCs w:val="28"/>
          <w:u w:val="thick"/>
        </w:rPr>
        <w:t>STARÉ BOLESLAVI</w:t>
      </w:r>
      <w:r w:rsidRPr="00C92CB7">
        <w:rPr>
          <w:sz w:val="28"/>
          <w:szCs w:val="28"/>
        </w:rPr>
        <w:t>.</w:t>
      </w:r>
    </w:p>
    <w:p w:rsidR="00C92CB7" w:rsidRDefault="00C92CB7"/>
    <w:p w:rsidR="00C92CB7" w:rsidRDefault="00C92CB7"/>
    <w:p w:rsidR="00461B54" w:rsidRDefault="00C92CB7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5479641</wp:posOffset>
            </wp:positionH>
            <wp:positionV relativeFrom="paragraph">
              <wp:posOffset>-8012</wp:posOffset>
            </wp:positionV>
            <wp:extent cx="679390" cy="90585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Prokop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390" cy="90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15DC">
        <w:t>3. Spoj.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1678"/>
        <w:gridCol w:w="2482"/>
      </w:tblGrid>
      <w:tr w:rsidR="003A15DC" w:rsidTr="00EB6990">
        <w:trPr>
          <w:trHeight w:val="806"/>
        </w:trPr>
        <w:tc>
          <w:tcPr>
            <w:tcW w:w="3070" w:type="dxa"/>
            <w:tcBorders>
              <w:bottom w:val="single" w:sz="4" w:space="0" w:color="auto"/>
            </w:tcBorders>
            <w:vAlign w:val="center"/>
          </w:tcPr>
          <w:p w:rsidR="003A15DC" w:rsidRDefault="00FD5AB8" w:rsidP="00EB6990">
            <w:pPr>
              <w:jc w:val="center"/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133.05pt;margin-top:19.45pt;width:96.35pt;height:81.3pt;z-index:251658240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32" style="position:absolute;left:0;text-align:left;margin-left:143.55pt;margin-top:19.95pt;width:88.85pt;height:122.1pt;flip:y;z-index:251661312" o:connectortype="straight">
                  <v:stroke endarrow="block"/>
                </v:shape>
              </w:pict>
            </w:r>
            <w:r w:rsidR="003A15DC">
              <w:t>Je patronem české země</w:t>
            </w:r>
            <w:r w:rsidR="003A15DC">
              <w:br/>
              <w:t>sládků, vinařů,</w:t>
            </w:r>
            <w:r w:rsidR="003A15DC">
              <w:br/>
              <w:t>šlechty a kléru</w:t>
            </w:r>
          </w:p>
        </w:tc>
        <w:tc>
          <w:tcPr>
            <w:tcW w:w="1678" w:type="dxa"/>
            <w:vAlign w:val="center"/>
          </w:tcPr>
          <w:p w:rsidR="003A15DC" w:rsidRDefault="003A15DC" w:rsidP="00EB6990">
            <w:pPr>
              <w:jc w:val="center"/>
            </w:pPr>
          </w:p>
        </w:tc>
        <w:tc>
          <w:tcPr>
            <w:tcW w:w="2482" w:type="dxa"/>
            <w:vAlign w:val="center"/>
          </w:tcPr>
          <w:p w:rsidR="003A15DC" w:rsidRDefault="002A0A75" w:rsidP="00EB6990">
            <w:r>
              <w:t>Svatý Prokop</w:t>
            </w:r>
          </w:p>
        </w:tc>
      </w:tr>
      <w:tr w:rsidR="003A15DC" w:rsidTr="00EB6990">
        <w:trPr>
          <w:trHeight w:val="806"/>
        </w:trPr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5DC" w:rsidRDefault="00FD5AB8" w:rsidP="00EB6990">
            <w:pPr>
              <w:jc w:val="center"/>
            </w:pPr>
            <w:r>
              <w:rPr>
                <w:noProof/>
                <w:lang w:eastAsia="cs-CZ"/>
              </w:rPr>
              <w:pict>
                <v:shape id="_x0000_s1028" type="#_x0000_t32" style="position:absolute;left:0;text-align:left;margin-left:143.4pt;margin-top:15.5pt;width:86pt;height:82.3pt;z-index:251659264;mso-position-horizontal-relative:text;mso-position-vertical-relative:text" o:connectortype="straight">
                  <v:stroke endarrow="block"/>
                </v:shape>
              </w:pict>
            </w:r>
            <w:r w:rsidR="003A15DC">
              <w:t>Patronka Čech, nemocných,</w:t>
            </w:r>
            <w:r w:rsidR="004075C1">
              <w:t xml:space="preserve"> </w:t>
            </w:r>
            <w:r w:rsidR="003A15DC">
              <w:t>chudých</w:t>
            </w:r>
            <w:r w:rsidR="002A0A75">
              <w:t xml:space="preserve"> a trpících</w:t>
            </w:r>
          </w:p>
        </w:tc>
        <w:tc>
          <w:tcPr>
            <w:tcW w:w="1678" w:type="dxa"/>
            <w:vAlign w:val="center"/>
          </w:tcPr>
          <w:p w:rsidR="003A15DC" w:rsidRDefault="00FD5AB8" w:rsidP="00EB6990">
            <w:pPr>
              <w:jc w:val="center"/>
            </w:pPr>
            <w:r>
              <w:rPr>
                <w:noProof/>
                <w:lang w:eastAsia="cs-CZ"/>
              </w:rPr>
              <w:pict>
                <v:shape id="_x0000_s1032" type="#_x0000_t32" style="position:absolute;left:0;text-align:left;margin-left:3.65pt;margin-top:20.15pt;width:70.45pt;height:39.95pt;flip:y;z-index:2516623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482" w:type="dxa"/>
            <w:vAlign w:val="center"/>
          </w:tcPr>
          <w:p w:rsidR="003A15DC" w:rsidRDefault="002A0A75" w:rsidP="00B53399">
            <w:r>
              <w:t>Svatý Jan Nepomucký</w:t>
            </w:r>
          </w:p>
        </w:tc>
      </w:tr>
      <w:tr w:rsidR="003A15DC" w:rsidTr="00EB6990">
        <w:trPr>
          <w:trHeight w:val="806"/>
        </w:trPr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5DC" w:rsidRDefault="002A0A75" w:rsidP="00EB6990">
            <w:pPr>
              <w:jc w:val="center"/>
            </w:pPr>
            <w:r>
              <w:t>Patron cestování, poutníků,</w:t>
            </w:r>
            <w:r>
              <w:br/>
              <w:t xml:space="preserve">šťastného návratu, </w:t>
            </w:r>
            <w:r w:rsidR="006C6A73">
              <w:t>mlynářů</w:t>
            </w:r>
            <w:r>
              <w:t>,</w:t>
            </w:r>
            <w:r>
              <w:br/>
              <w:t>kněží a zpovědníků</w:t>
            </w:r>
          </w:p>
        </w:tc>
        <w:tc>
          <w:tcPr>
            <w:tcW w:w="1678" w:type="dxa"/>
            <w:vAlign w:val="center"/>
          </w:tcPr>
          <w:p w:rsidR="003A15DC" w:rsidRDefault="003A15DC" w:rsidP="00EB6990">
            <w:pPr>
              <w:jc w:val="center"/>
            </w:pPr>
          </w:p>
        </w:tc>
        <w:tc>
          <w:tcPr>
            <w:tcW w:w="2482" w:type="dxa"/>
            <w:vAlign w:val="center"/>
          </w:tcPr>
          <w:p w:rsidR="003A15DC" w:rsidRDefault="00C92CB7" w:rsidP="00EB6990"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margin">
                    <wp:posOffset>2340610</wp:posOffset>
                  </wp:positionH>
                  <wp:positionV relativeFrom="margin">
                    <wp:posOffset>85725</wp:posOffset>
                  </wp:positionV>
                  <wp:extent cx="804545" cy="1063625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Anežka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545" cy="106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A0A75">
              <w:t>Svatý Václav</w:t>
            </w:r>
          </w:p>
        </w:tc>
      </w:tr>
      <w:tr w:rsidR="003A15DC" w:rsidTr="00EB6990">
        <w:trPr>
          <w:trHeight w:val="806"/>
        </w:trPr>
        <w:tc>
          <w:tcPr>
            <w:tcW w:w="3070" w:type="dxa"/>
            <w:tcBorders>
              <w:top w:val="single" w:sz="4" w:space="0" w:color="auto"/>
            </w:tcBorders>
            <w:vAlign w:val="center"/>
          </w:tcPr>
          <w:p w:rsidR="003A15DC" w:rsidRDefault="002A0A75" w:rsidP="00EB6990">
            <w:pPr>
              <w:jc w:val="center"/>
            </w:pPr>
            <w:r>
              <w:t>Patron horníků a rolníků</w:t>
            </w:r>
          </w:p>
        </w:tc>
        <w:tc>
          <w:tcPr>
            <w:tcW w:w="1678" w:type="dxa"/>
            <w:vAlign w:val="center"/>
          </w:tcPr>
          <w:p w:rsidR="003A15DC" w:rsidRDefault="003A15DC" w:rsidP="00EB6990">
            <w:pPr>
              <w:jc w:val="center"/>
            </w:pPr>
          </w:p>
        </w:tc>
        <w:tc>
          <w:tcPr>
            <w:tcW w:w="2482" w:type="dxa"/>
            <w:vAlign w:val="center"/>
          </w:tcPr>
          <w:p w:rsidR="003A15DC" w:rsidRDefault="002A0A75" w:rsidP="00EB6990">
            <w:r>
              <w:t>Svatá Anežka Česká</w:t>
            </w:r>
          </w:p>
        </w:tc>
      </w:tr>
    </w:tbl>
    <w:p w:rsidR="00461B54" w:rsidRDefault="00EB6990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379518</wp:posOffset>
            </wp:positionV>
            <wp:extent cx="640715" cy="84899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JanNepomucký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1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61B54" w:rsidRDefault="002A0A75">
      <w:r>
        <w:t xml:space="preserve">4. Kde má sv. Václav v Praze sochu? </w:t>
      </w:r>
    </w:p>
    <w:p w:rsidR="00461B54" w:rsidRDefault="002A0A75">
      <w:r>
        <w:t>Na Václavském náměstí v Praze.</w:t>
      </w:r>
    </w:p>
    <w:p w:rsidR="00872AAA" w:rsidRDefault="00872AAA">
      <w:r>
        <w:br w:type="page"/>
      </w:r>
    </w:p>
    <w:p w:rsidR="00461B54" w:rsidRDefault="00461B54">
      <w:r>
        <w:lastRenderedPageBreak/>
        <w:t>Zdroje:</w:t>
      </w:r>
    </w:p>
    <w:p w:rsidR="00461B54" w:rsidRDefault="00B53399">
      <w:r>
        <w:t>Ob</w:t>
      </w:r>
      <w:r w:rsidR="002B1E8A">
        <w:t xml:space="preserve">rázek sochy svatého Václava: Tiskové středisko České biskupské konference - </w:t>
      </w:r>
      <w:hyperlink r:id="rId13" w:history="1">
        <w:r w:rsidR="002B1E8A" w:rsidRPr="00EC2809">
          <w:rPr>
            <w:rStyle w:val="Hypertextovodkaz"/>
          </w:rPr>
          <w:t>http://tisk.cirkev.cz/fotografie/2008/vystava-svaty-vaclav-ochrance-ceske-zeme/</w:t>
        </w:r>
      </w:hyperlink>
    </w:p>
    <w:p w:rsidR="002B1E8A" w:rsidRDefault="002B1E8A">
      <w:r>
        <w:t xml:space="preserve">Obrázek svaté Anežky České: Tiskové středisko České biskupské konference - </w:t>
      </w:r>
      <w:hyperlink r:id="rId14" w:history="1">
        <w:r w:rsidRPr="00EC2809">
          <w:rPr>
            <w:rStyle w:val="Hypertextovodkaz"/>
          </w:rPr>
          <w:t>http://tisk.cirkev.cz/z-domova/vychazi-publikace-k-800-vyroci-narozeni-sv-anezky-ceske/</w:t>
        </w:r>
      </w:hyperlink>
    </w:p>
    <w:p w:rsidR="002B1E8A" w:rsidRDefault="001D7F04">
      <w:r>
        <w:t xml:space="preserve">Obrázek svatého Prokopa: Římskokatolická farnost – Sázava Černé Budy - </w:t>
      </w:r>
      <w:hyperlink r:id="rId15" w:history="1">
        <w:r w:rsidRPr="00EC2809">
          <w:rPr>
            <w:rStyle w:val="Hypertextovodkaz"/>
          </w:rPr>
          <w:t>http://www.svprokop-sazava.cz/svprokop.htm</w:t>
        </w:r>
      </w:hyperlink>
    </w:p>
    <w:p w:rsidR="001D7F04" w:rsidRDefault="00C92CB7">
      <w:r>
        <w:t xml:space="preserve">Obrázek svatého Jana Nepomuckého: web Svatý Jan Nepomucký - </w:t>
      </w:r>
      <w:hyperlink r:id="rId16" w:history="1">
        <w:r w:rsidRPr="00EC2809">
          <w:rPr>
            <w:rStyle w:val="Hypertextovodkaz"/>
          </w:rPr>
          <w:t>http://www.sjn.cz/cz/jan.htm</w:t>
        </w:r>
      </w:hyperlink>
    </w:p>
    <w:p w:rsidR="00C92CB7" w:rsidRDefault="00C92CB7"/>
    <w:sectPr w:rsidR="00C92CB7" w:rsidSect="00872AAA">
      <w:head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17D" w:rsidRDefault="007A717D" w:rsidP="00872AAA">
      <w:pPr>
        <w:spacing w:after="0" w:line="240" w:lineRule="auto"/>
      </w:pPr>
      <w:r>
        <w:separator/>
      </w:r>
    </w:p>
  </w:endnote>
  <w:endnote w:type="continuationSeparator" w:id="0">
    <w:p w:rsidR="007A717D" w:rsidRDefault="007A717D" w:rsidP="00872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17D" w:rsidRDefault="007A717D" w:rsidP="00872AAA">
      <w:pPr>
        <w:spacing w:after="0" w:line="240" w:lineRule="auto"/>
      </w:pPr>
      <w:r>
        <w:separator/>
      </w:r>
    </w:p>
  </w:footnote>
  <w:footnote w:type="continuationSeparator" w:id="0">
    <w:p w:rsidR="007A717D" w:rsidRDefault="007A717D" w:rsidP="00872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AA" w:rsidRDefault="00872AAA" w:rsidP="00872AAA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9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843BA"/>
    <w:multiLevelType w:val="hybridMultilevel"/>
    <w:tmpl w:val="39805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22538"/>
    <w:multiLevelType w:val="hybridMultilevel"/>
    <w:tmpl w:val="246C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B3611"/>
    <w:multiLevelType w:val="hybridMultilevel"/>
    <w:tmpl w:val="841C9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7085E"/>
    <w:rsid w:val="000F4DB1"/>
    <w:rsid w:val="00134750"/>
    <w:rsid w:val="001D7F04"/>
    <w:rsid w:val="0027085E"/>
    <w:rsid w:val="002A0A5C"/>
    <w:rsid w:val="002A0A75"/>
    <w:rsid w:val="002B1E8A"/>
    <w:rsid w:val="003A15DC"/>
    <w:rsid w:val="003D0CD7"/>
    <w:rsid w:val="004075C1"/>
    <w:rsid w:val="004172B3"/>
    <w:rsid w:val="00461B54"/>
    <w:rsid w:val="004E4F9E"/>
    <w:rsid w:val="006C6A73"/>
    <w:rsid w:val="007108A9"/>
    <w:rsid w:val="007320F1"/>
    <w:rsid w:val="007643C5"/>
    <w:rsid w:val="007A717D"/>
    <w:rsid w:val="00872AAA"/>
    <w:rsid w:val="008B1282"/>
    <w:rsid w:val="008D330A"/>
    <w:rsid w:val="00AC328E"/>
    <w:rsid w:val="00B53399"/>
    <w:rsid w:val="00C92CB7"/>
    <w:rsid w:val="00CE59A4"/>
    <w:rsid w:val="00DF4268"/>
    <w:rsid w:val="00E5185D"/>
    <w:rsid w:val="00EB6990"/>
    <w:rsid w:val="00FD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_x0000_s1032"/>
        <o:r id="V:Rule6" type="connector" idref="#_x0000_s1027"/>
        <o:r id="V:Rule7" type="connector" idref="#_x0000_s1028"/>
        <o:r id="V:Rule8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43C5"/>
    <w:pPr>
      <w:ind w:left="720"/>
      <w:contextualSpacing/>
    </w:pPr>
  </w:style>
  <w:style w:type="table" w:styleId="Mkatabulky">
    <w:name w:val="Table Grid"/>
    <w:basedOn w:val="Normlntabulka"/>
    <w:uiPriority w:val="59"/>
    <w:rsid w:val="003A1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7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75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B1E8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72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AAA"/>
  </w:style>
  <w:style w:type="paragraph" w:styleId="Zpat">
    <w:name w:val="footer"/>
    <w:basedOn w:val="Normln"/>
    <w:link w:val="ZpatChar"/>
    <w:uiPriority w:val="99"/>
    <w:unhideWhenUsed/>
    <w:rsid w:val="00872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A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5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hyperlink" Target="http://tisk.cirkev.cz/fotografie/2008/vystava-svaty-vaclav-ochrance-ceske-zeme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sjn.cz/cz/jan.htm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www.svprokop-sazava.cz/svprokop.htm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tisk.cirkev.cz/z-domova/vychazi-publikace-k-800-vyroci-narozeni-sv-anezky-cesk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2013-01-24T10:05:00Z</dcterms:created>
  <dcterms:modified xsi:type="dcterms:W3CDTF">2013-01-24T10:05:00Z</dcterms:modified>
</cp:coreProperties>
</file>