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393982" w:rsidRPr="0027085E" w:rsidRDefault="00BA41B3">
      <w:r w:rsidRPr="0027085E">
        <w:object w:dxaOrig="9072" w:dyaOrig="142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5pt;height:710.35pt" o:ole="">
            <v:imagedata r:id="rId7" o:title=""/>
          </v:shape>
          <o:OLEObject Type="Embed" ProgID="Word.Document.12" ShapeID="_x0000_i1025" DrawAspect="Content" ObjectID="_1420531383" r:id="rId8">
            <o:FieldCodes>\s</o:FieldCodes>
          </o:OLEObject>
        </w:object>
      </w:r>
    </w:p>
    <w:p w:rsidR="007320F1" w:rsidRDefault="00393982">
      <w:r>
        <w:lastRenderedPageBreak/>
        <w:t>Metodické pokyny:</w:t>
      </w:r>
    </w:p>
    <w:p w:rsidR="00393982" w:rsidRDefault="00902DD9">
      <w:r>
        <w:t>Žáci ve dvojicích mají knihu Staré pověsti české.  Vyluští křížovku – poradí si ve dvojicích.</w:t>
      </w:r>
    </w:p>
    <w:p w:rsidR="00902DD9" w:rsidRDefault="00902DD9">
      <w:r>
        <w:t>Četba pověsti O blanických rytířích – vzájemná spolupráce žáků.</w:t>
      </w:r>
    </w:p>
    <w:p w:rsidR="00902DD9" w:rsidRDefault="00902DD9">
      <w:r>
        <w:t>Mezipředmětové vztahy – hudební výchova – B. Smetana – Má vlast (Blaník)</w:t>
      </w:r>
    </w:p>
    <w:p w:rsidR="00902DD9" w:rsidRDefault="00902DD9">
      <w:r>
        <w:t xml:space="preserve">                                                zeměpis – Načeradec, Benešov (mapa)</w:t>
      </w:r>
    </w:p>
    <w:p w:rsidR="00964D70" w:rsidRDefault="00964D70">
      <w:r>
        <w:br w:type="page"/>
      </w:r>
    </w:p>
    <w:p w:rsidR="00962992" w:rsidRDefault="00393982" w:rsidP="00E822D0">
      <w:r>
        <w:lastRenderedPageBreak/>
        <w:t>Pracovní list č.</w:t>
      </w:r>
      <w:r w:rsidR="00962992">
        <w:t>.</w:t>
      </w:r>
      <w:r w:rsidR="0039297F">
        <w:t xml:space="preserve"> </w:t>
      </w:r>
      <w:r w:rsidR="00962992">
        <w:t>40</w:t>
      </w:r>
    </w:p>
    <w:p w:rsidR="00E822D0" w:rsidRDefault="00E822D0" w:rsidP="00E822D0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4286354</wp:posOffset>
            </wp:positionH>
            <wp:positionV relativeFrom="margin">
              <wp:posOffset>957</wp:posOffset>
            </wp:positionV>
            <wp:extent cx="1473958" cy="1856096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n_Vilímek_-_Alois_Jirásek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3958" cy="1856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1. Spisovatel, historik</w:t>
      </w:r>
    </w:p>
    <w:p w:rsidR="00E822D0" w:rsidRDefault="00E822D0" w:rsidP="00E822D0">
      <w:r>
        <w:t>Hlavně se zabýval husitskou dobou a dobou národního obrození.</w:t>
      </w:r>
    </w:p>
    <w:p w:rsidR="00E822D0" w:rsidRDefault="00E822D0" w:rsidP="00E822D0"/>
    <w:tbl>
      <w:tblPr>
        <w:tblStyle w:val="Mkatabulky"/>
        <w:tblW w:w="0" w:type="auto"/>
        <w:tblLook w:val="04A0"/>
      </w:tblPr>
      <w:tblGrid>
        <w:gridCol w:w="405"/>
        <w:gridCol w:w="406"/>
        <w:gridCol w:w="406"/>
        <w:gridCol w:w="406"/>
        <w:gridCol w:w="405"/>
        <w:gridCol w:w="406"/>
        <w:gridCol w:w="406"/>
        <w:gridCol w:w="406"/>
        <w:gridCol w:w="406"/>
        <w:gridCol w:w="2268"/>
      </w:tblGrid>
      <w:tr w:rsidR="00E822D0" w:rsidTr="00902DD9">
        <w:tc>
          <w:tcPr>
            <w:tcW w:w="405" w:type="dxa"/>
            <w:tcBorders>
              <w:top w:val="nil"/>
              <w:left w:val="nil"/>
              <w:right w:val="nil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  <w:tcBorders>
              <w:top w:val="nil"/>
              <w:left w:val="nil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  <w:shd w:val="clear" w:color="auto" w:fill="D99594" w:themeFill="accent2" w:themeFillTint="99"/>
          </w:tcPr>
          <w:p w:rsidR="00E822D0" w:rsidRPr="00902DD9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  <w:r w:rsidRPr="00E822D0">
              <w:rPr>
                <w:color w:val="FFFFFF" w:themeColor="background1"/>
              </w:rPr>
              <w:t>E</w:t>
            </w:r>
          </w:p>
        </w:tc>
        <w:tc>
          <w:tcPr>
            <w:tcW w:w="405" w:type="dxa"/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  <w:r w:rsidRPr="00E822D0">
              <w:rPr>
                <w:color w:val="FFFFFF" w:themeColor="background1"/>
              </w:rPr>
              <w:t>Č</w:t>
            </w:r>
          </w:p>
        </w:tc>
        <w:tc>
          <w:tcPr>
            <w:tcW w:w="406" w:type="dxa"/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  <w:r w:rsidRPr="00E822D0">
              <w:rPr>
                <w:color w:val="FFFFFF" w:themeColor="background1"/>
              </w:rPr>
              <w:t>M</w:t>
            </w:r>
          </w:p>
        </w:tc>
        <w:tc>
          <w:tcPr>
            <w:tcW w:w="406" w:type="dxa"/>
            <w:tcBorders>
              <w:bottom w:val="single" w:sz="4" w:space="0" w:color="auto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  <w:r w:rsidRPr="00E822D0">
              <w:rPr>
                <w:color w:val="FFFFFF" w:themeColor="background1"/>
              </w:rPr>
              <w:t>E</w:t>
            </w:r>
          </w:p>
        </w:tc>
        <w:tc>
          <w:tcPr>
            <w:tcW w:w="406" w:type="dxa"/>
            <w:tcBorders>
              <w:bottom w:val="single" w:sz="4" w:space="0" w:color="auto"/>
              <w:right w:val="single" w:sz="4" w:space="0" w:color="auto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  <w:r w:rsidRPr="00E822D0">
              <w:rPr>
                <w:color w:val="FFFFFF" w:themeColor="background1"/>
              </w:rPr>
              <w:t>N</w:t>
            </w:r>
          </w:p>
        </w:tc>
        <w:tc>
          <w:tcPr>
            <w:tcW w:w="40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822D0" w:rsidRDefault="00E822D0" w:rsidP="00C46AED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E822D0" w:rsidRDefault="00E822D0" w:rsidP="00C46AED">
            <w:r>
              <w:t>obilnina</w:t>
            </w:r>
          </w:p>
        </w:tc>
      </w:tr>
      <w:tr w:rsidR="00E822D0" w:rsidTr="00902DD9">
        <w:tc>
          <w:tcPr>
            <w:tcW w:w="405" w:type="dxa"/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  <w:r w:rsidRPr="00E822D0">
              <w:rPr>
                <w:color w:val="FFFFFF" w:themeColor="background1"/>
              </w:rPr>
              <w:t>B</w:t>
            </w:r>
          </w:p>
        </w:tc>
        <w:tc>
          <w:tcPr>
            <w:tcW w:w="406" w:type="dxa"/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  <w:r w:rsidRPr="00E822D0">
              <w:rPr>
                <w:color w:val="FFFFFF" w:themeColor="background1"/>
              </w:rPr>
              <w:t>R</w:t>
            </w:r>
          </w:p>
        </w:tc>
        <w:tc>
          <w:tcPr>
            <w:tcW w:w="406" w:type="dxa"/>
            <w:shd w:val="clear" w:color="auto" w:fill="D99594" w:themeFill="accent2" w:themeFillTint="99"/>
          </w:tcPr>
          <w:p w:rsidR="00E822D0" w:rsidRPr="00902DD9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  <w:r w:rsidRPr="00E822D0">
              <w:rPr>
                <w:color w:val="FFFFFF" w:themeColor="background1"/>
              </w:rPr>
              <w:t>T</w:t>
            </w:r>
          </w:p>
        </w:tc>
        <w:tc>
          <w:tcPr>
            <w:tcW w:w="405" w:type="dxa"/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  <w:tcBorders>
              <w:bottom w:val="single" w:sz="4" w:space="0" w:color="auto"/>
              <w:right w:val="nil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E822D0" w:rsidRDefault="00E822D0" w:rsidP="00C46AED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E822D0" w:rsidRDefault="00E822D0" w:rsidP="00C46AED">
            <w:r>
              <w:t xml:space="preserve">obyvatel </w:t>
            </w:r>
            <w:r w:rsidR="00962992">
              <w:t>Británie</w:t>
            </w:r>
          </w:p>
        </w:tc>
      </w:tr>
      <w:tr w:rsidR="00E822D0" w:rsidTr="00902DD9">
        <w:tc>
          <w:tcPr>
            <w:tcW w:w="405" w:type="dxa"/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  <w:r w:rsidRPr="00E822D0">
              <w:rPr>
                <w:color w:val="FFFFFF" w:themeColor="background1"/>
              </w:rPr>
              <w:t>M</w:t>
            </w:r>
          </w:p>
        </w:tc>
        <w:tc>
          <w:tcPr>
            <w:tcW w:w="406" w:type="dxa"/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  <w:r w:rsidRPr="00E822D0">
              <w:rPr>
                <w:color w:val="FFFFFF" w:themeColor="background1"/>
              </w:rPr>
              <w:t>A</w:t>
            </w:r>
          </w:p>
        </w:tc>
        <w:tc>
          <w:tcPr>
            <w:tcW w:w="406" w:type="dxa"/>
            <w:shd w:val="clear" w:color="auto" w:fill="D99594" w:themeFill="accent2" w:themeFillTint="99"/>
          </w:tcPr>
          <w:p w:rsidR="00E822D0" w:rsidRPr="00902DD9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  <w:r w:rsidRPr="00E822D0">
              <w:rPr>
                <w:color w:val="FFFFFF" w:themeColor="background1"/>
              </w:rPr>
              <w:t>O</w:t>
            </w:r>
          </w:p>
        </w:tc>
        <w:tc>
          <w:tcPr>
            <w:tcW w:w="405" w:type="dxa"/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  <w:r w:rsidRPr="00E822D0">
              <w:rPr>
                <w:color w:val="FFFFFF" w:themeColor="background1"/>
              </w:rPr>
              <w:t>D</w:t>
            </w:r>
          </w:p>
        </w:tc>
        <w:tc>
          <w:tcPr>
            <w:tcW w:w="406" w:type="dxa"/>
            <w:tcBorders>
              <w:right w:val="single" w:sz="4" w:space="0" w:color="auto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  <w:r w:rsidRPr="00E822D0">
              <w:rPr>
                <w:color w:val="FFFFFF" w:themeColor="background1"/>
              </w:rPr>
              <w:t>I</w:t>
            </w:r>
          </w:p>
        </w:tc>
        <w:tc>
          <w:tcPr>
            <w:tcW w:w="40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E822D0" w:rsidRDefault="00E822D0" w:rsidP="00C46AED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E822D0" w:rsidRDefault="00E822D0" w:rsidP="00C46AED">
            <w:r>
              <w:t>nemocní</w:t>
            </w:r>
          </w:p>
        </w:tc>
      </w:tr>
      <w:tr w:rsidR="00E822D0" w:rsidTr="00902DD9">
        <w:tc>
          <w:tcPr>
            <w:tcW w:w="405" w:type="dxa"/>
            <w:tcBorders>
              <w:bottom w:val="single" w:sz="4" w:space="0" w:color="auto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  <w:r w:rsidRPr="00E822D0">
              <w:rPr>
                <w:color w:val="FFFFFF" w:themeColor="background1"/>
              </w:rPr>
              <w:t>P</w:t>
            </w:r>
          </w:p>
        </w:tc>
        <w:tc>
          <w:tcPr>
            <w:tcW w:w="406" w:type="dxa"/>
            <w:tcBorders>
              <w:bottom w:val="single" w:sz="4" w:space="0" w:color="auto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  <w:r w:rsidRPr="00E822D0">
              <w:rPr>
                <w:color w:val="FFFFFF" w:themeColor="background1"/>
              </w:rPr>
              <w:t>R</w:t>
            </w:r>
          </w:p>
        </w:tc>
        <w:tc>
          <w:tcPr>
            <w:tcW w:w="406" w:type="dxa"/>
            <w:shd w:val="clear" w:color="auto" w:fill="D99594" w:themeFill="accent2" w:themeFillTint="99"/>
          </w:tcPr>
          <w:p w:rsidR="00E822D0" w:rsidRPr="00902DD9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  <w:r w:rsidRPr="00E822D0">
              <w:rPr>
                <w:color w:val="FFFFFF" w:themeColor="background1"/>
              </w:rPr>
              <w:t>V</w:t>
            </w:r>
          </w:p>
        </w:tc>
        <w:tc>
          <w:tcPr>
            <w:tcW w:w="405" w:type="dxa"/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  <w:r w:rsidRPr="00E822D0">
              <w:rPr>
                <w:color w:val="FFFFFF" w:themeColor="background1"/>
              </w:rPr>
              <w:t>O</w:t>
            </w:r>
          </w:p>
        </w:tc>
        <w:tc>
          <w:tcPr>
            <w:tcW w:w="406" w:type="dxa"/>
            <w:tcBorders>
              <w:right w:val="single" w:sz="4" w:space="0" w:color="auto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E822D0" w:rsidRDefault="00E822D0" w:rsidP="00C46AED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E822D0" w:rsidRDefault="00E822D0" w:rsidP="00C46AED">
            <w:r>
              <w:t>nárok</w:t>
            </w:r>
          </w:p>
        </w:tc>
      </w:tr>
      <w:tr w:rsidR="00E822D0" w:rsidTr="00902DD9">
        <w:tc>
          <w:tcPr>
            <w:tcW w:w="405" w:type="dxa"/>
            <w:tcBorders>
              <w:left w:val="nil"/>
              <w:bottom w:val="nil"/>
              <w:right w:val="nil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  <w:tcBorders>
              <w:left w:val="nil"/>
              <w:bottom w:val="nil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  <w:shd w:val="clear" w:color="auto" w:fill="D99594" w:themeFill="accent2" w:themeFillTint="99"/>
          </w:tcPr>
          <w:p w:rsidR="00E822D0" w:rsidRPr="00902DD9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  <w:r w:rsidRPr="00E822D0">
              <w:rPr>
                <w:color w:val="FFFFFF" w:themeColor="background1"/>
              </w:rPr>
              <w:t>K</w:t>
            </w:r>
          </w:p>
        </w:tc>
        <w:tc>
          <w:tcPr>
            <w:tcW w:w="405" w:type="dxa"/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  <w:r w:rsidRPr="00E822D0">
              <w:rPr>
                <w:color w:val="FFFFFF" w:themeColor="background1"/>
              </w:rPr>
              <w:t>L</w:t>
            </w:r>
          </w:p>
        </w:tc>
        <w:tc>
          <w:tcPr>
            <w:tcW w:w="406" w:type="dxa"/>
            <w:tcBorders>
              <w:bottom w:val="single" w:sz="4" w:space="0" w:color="auto"/>
              <w:right w:val="single" w:sz="4" w:space="0" w:color="auto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  <w:r w:rsidRPr="00E822D0">
              <w:rPr>
                <w:color w:val="FFFFFF" w:themeColor="background1"/>
              </w:rPr>
              <w:t>A</w:t>
            </w:r>
          </w:p>
        </w:tc>
        <w:tc>
          <w:tcPr>
            <w:tcW w:w="40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E822D0" w:rsidRDefault="00E822D0" w:rsidP="00C46AED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E822D0" w:rsidRDefault="00E822D0" w:rsidP="00C46AED">
            <w:r>
              <w:t>brýle</w:t>
            </w:r>
          </w:p>
        </w:tc>
      </w:tr>
      <w:tr w:rsidR="00E822D0" w:rsidTr="00902DD9"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  <w:tcBorders>
              <w:top w:val="nil"/>
              <w:left w:val="nil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  <w:shd w:val="clear" w:color="auto" w:fill="D99594" w:themeFill="accent2" w:themeFillTint="99"/>
          </w:tcPr>
          <w:p w:rsidR="00E822D0" w:rsidRPr="00902DD9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  <w:r w:rsidRPr="00E822D0">
              <w:rPr>
                <w:color w:val="FFFFFF" w:themeColor="background1"/>
              </w:rPr>
              <w:t>S</w:t>
            </w:r>
          </w:p>
        </w:tc>
        <w:tc>
          <w:tcPr>
            <w:tcW w:w="405" w:type="dxa"/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  <w:r w:rsidRPr="00E822D0">
              <w:rPr>
                <w:color w:val="FFFFFF" w:themeColor="background1"/>
              </w:rPr>
              <w:t>O</w:t>
            </w:r>
          </w:p>
        </w:tc>
        <w:tc>
          <w:tcPr>
            <w:tcW w:w="406" w:type="dxa"/>
            <w:tcBorders>
              <w:top w:val="single" w:sz="4" w:space="0" w:color="auto"/>
              <w:bottom w:val="nil"/>
              <w:right w:val="nil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E822D0" w:rsidRDefault="00E822D0" w:rsidP="00C46AED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E822D0" w:rsidRDefault="00E822D0" w:rsidP="00C46AED">
            <w:r>
              <w:t>vysoká karta</w:t>
            </w:r>
          </w:p>
        </w:tc>
      </w:tr>
      <w:tr w:rsidR="00E822D0" w:rsidTr="00902DD9">
        <w:tc>
          <w:tcPr>
            <w:tcW w:w="405" w:type="dxa"/>
            <w:tcBorders>
              <w:top w:val="nil"/>
              <w:left w:val="nil"/>
              <w:bottom w:val="nil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  <w:r w:rsidRPr="00E822D0">
              <w:rPr>
                <w:color w:val="FFFFFF" w:themeColor="background1"/>
              </w:rPr>
              <w:t>A</w:t>
            </w:r>
          </w:p>
        </w:tc>
        <w:tc>
          <w:tcPr>
            <w:tcW w:w="406" w:type="dxa"/>
            <w:shd w:val="clear" w:color="auto" w:fill="D99594" w:themeFill="accent2" w:themeFillTint="99"/>
          </w:tcPr>
          <w:p w:rsidR="00E822D0" w:rsidRPr="00902DD9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  <w:r w:rsidRPr="00E822D0">
              <w:rPr>
                <w:color w:val="FFFFFF" w:themeColor="background1"/>
              </w:rPr>
              <w:t>Á</w:t>
            </w:r>
          </w:p>
        </w:tc>
        <w:tc>
          <w:tcPr>
            <w:tcW w:w="405" w:type="dxa"/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  <w:r w:rsidRPr="00E822D0">
              <w:rPr>
                <w:color w:val="FFFFFF" w:themeColor="background1"/>
              </w:rPr>
              <w:t>T</w:t>
            </w:r>
          </w:p>
        </w:tc>
        <w:tc>
          <w:tcPr>
            <w:tcW w:w="406" w:type="dxa"/>
            <w:tcBorders>
              <w:top w:val="nil"/>
              <w:bottom w:val="nil"/>
              <w:right w:val="nil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E822D0" w:rsidRPr="00E822D0" w:rsidRDefault="00E822D0" w:rsidP="00C46AED">
            <w:pPr>
              <w:rPr>
                <w:color w:val="FFFFFF" w:themeColor="background1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E822D0" w:rsidRDefault="00E822D0" w:rsidP="00C46AED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E822D0" w:rsidRDefault="00E822D0" w:rsidP="00C46AED">
            <w:r>
              <w:t>trnovník</w:t>
            </w:r>
          </w:p>
        </w:tc>
      </w:tr>
    </w:tbl>
    <w:p w:rsidR="00E822D0" w:rsidRDefault="00E822D0" w:rsidP="00E822D0"/>
    <w:p w:rsidR="00E822D0" w:rsidRDefault="00E822D0" w:rsidP="00E822D0"/>
    <w:p w:rsidR="00E822D0" w:rsidRDefault="00E822D0" w:rsidP="00E822D0">
      <w:r>
        <w:t xml:space="preserve">2. Kniha „Staré pověsti české“ </w:t>
      </w:r>
      <w:r w:rsidR="0039297F">
        <w:t xml:space="preserve">- </w:t>
      </w:r>
      <w:r>
        <w:t>Praporec sv. Václava.</w:t>
      </w:r>
    </w:p>
    <w:p w:rsidR="00E822D0" w:rsidRDefault="00E822D0" w:rsidP="00E822D0">
      <w:r>
        <w:t>a) S kým bojoval Přemysl II</w:t>
      </w:r>
      <w:r w:rsidR="0039297F">
        <w:t>.</w:t>
      </w:r>
      <w:r>
        <w:t xml:space="preserve"> (uveď letopočet bitvy a jak se protivník jmenoval)?</w:t>
      </w:r>
    </w:p>
    <w:p w:rsidR="00E822D0" w:rsidRDefault="00E822D0" w:rsidP="00E822D0"/>
    <w:p w:rsidR="00E822D0" w:rsidRDefault="00E822D0" w:rsidP="00E822D0"/>
    <w:p w:rsidR="00E822D0" w:rsidRDefault="00E822D0" w:rsidP="00E822D0">
      <w:r>
        <w:t xml:space="preserve">b) Kdy se měla konat bitva na Moravském poli? </w:t>
      </w:r>
    </w:p>
    <w:p w:rsidR="00E822D0" w:rsidRDefault="00E822D0" w:rsidP="00E822D0"/>
    <w:p w:rsidR="00E822D0" w:rsidRDefault="00902DD9" w:rsidP="00E822D0">
      <w:r>
        <w:t xml:space="preserve">c) Co znamená hodina </w:t>
      </w:r>
      <w:r w:rsidR="00E822D0">
        <w:t xml:space="preserve">nešporní? </w:t>
      </w:r>
    </w:p>
    <w:p w:rsidR="00E822D0" w:rsidRDefault="00E822D0" w:rsidP="00E822D0"/>
    <w:p w:rsidR="00E822D0" w:rsidRDefault="00E822D0" w:rsidP="00E822D0">
      <w:r>
        <w:t>d) Slepý mládenec řekl k</w:t>
      </w:r>
      <w:r w:rsidR="00902DD9">
        <w:t xml:space="preserve">ráli Karlovi pověst o Blanických </w:t>
      </w:r>
      <w:r>
        <w:t>rytířích.</w:t>
      </w:r>
    </w:p>
    <w:p w:rsidR="00E822D0" w:rsidRDefault="00E822D0" w:rsidP="00E822D0">
      <w:pPr>
        <w:ind w:left="284"/>
      </w:pPr>
      <w:r>
        <w:t xml:space="preserve">Kde jsou rytíři schovaní? </w:t>
      </w:r>
    </w:p>
    <w:p w:rsidR="00E822D0" w:rsidRDefault="00E822D0" w:rsidP="00902DD9">
      <w:pPr>
        <w:ind w:left="284"/>
      </w:pPr>
      <w:r>
        <w:t xml:space="preserve">Kdy vyjedou bojovat? </w:t>
      </w:r>
    </w:p>
    <w:p w:rsidR="00E822D0" w:rsidRDefault="00E822D0" w:rsidP="00E822D0">
      <w:r>
        <w:t xml:space="preserve">e) Kdo je autorem symfonické básně „Blaník“? </w:t>
      </w:r>
    </w:p>
    <w:p w:rsidR="00E822D0" w:rsidRDefault="00E822D0" w:rsidP="00E822D0">
      <w:pPr>
        <w:ind w:left="284"/>
      </w:pPr>
      <w:r>
        <w:t xml:space="preserve">Do jakého cyklu jej autor zařadil? </w:t>
      </w:r>
    </w:p>
    <w:p w:rsidR="00E822D0" w:rsidRDefault="00E822D0" w:rsidP="00E822D0">
      <w:pPr>
        <w:ind w:left="284"/>
      </w:pPr>
      <w:r>
        <w:t xml:space="preserve">Vyjmenuj další části cyklu. </w:t>
      </w:r>
    </w:p>
    <w:p w:rsidR="00964D70" w:rsidRDefault="00964D70">
      <w:r>
        <w:br w:type="page"/>
      </w:r>
    </w:p>
    <w:p w:rsidR="00393982" w:rsidRDefault="00962992">
      <w:r>
        <w:lastRenderedPageBreak/>
        <w:t>Řešení pracovního listu číslo 40</w:t>
      </w:r>
    </w:p>
    <w:p w:rsidR="00393982" w:rsidRDefault="00E822D0" w:rsidP="00393982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4286354</wp:posOffset>
            </wp:positionH>
            <wp:positionV relativeFrom="margin">
              <wp:posOffset>957</wp:posOffset>
            </wp:positionV>
            <wp:extent cx="1473958" cy="1856096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n_Vilímek_-_Alois_Jirásek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3958" cy="1856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3982">
        <w:t>1. Spisovatel, historik</w:t>
      </w:r>
    </w:p>
    <w:p w:rsidR="00393982" w:rsidRDefault="00393982">
      <w:r>
        <w:t>Hlavně se zabýval husitskou dobou a dobou národního obrození.</w:t>
      </w:r>
    </w:p>
    <w:p w:rsidR="00393982" w:rsidRDefault="00393982"/>
    <w:tbl>
      <w:tblPr>
        <w:tblStyle w:val="Mkatabulky"/>
        <w:tblW w:w="0" w:type="auto"/>
        <w:tblLook w:val="04A0"/>
      </w:tblPr>
      <w:tblGrid>
        <w:gridCol w:w="405"/>
        <w:gridCol w:w="406"/>
        <w:gridCol w:w="406"/>
        <w:gridCol w:w="406"/>
        <w:gridCol w:w="405"/>
        <w:gridCol w:w="406"/>
        <w:gridCol w:w="406"/>
        <w:gridCol w:w="406"/>
        <w:gridCol w:w="406"/>
        <w:gridCol w:w="2268"/>
      </w:tblGrid>
      <w:tr w:rsidR="00F85E7D" w:rsidTr="00F85E7D">
        <w:tc>
          <w:tcPr>
            <w:tcW w:w="405" w:type="dxa"/>
            <w:tcBorders>
              <w:top w:val="nil"/>
              <w:left w:val="nil"/>
              <w:right w:val="nil"/>
            </w:tcBorders>
          </w:tcPr>
          <w:p w:rsidR="00F85E7D" w:rsidRDefault="00F85E7D"/>
        </w:tc>
        <w:tc>
          <w:tcPr>
            <w:tcW w:w="406" w:type="dxa"/>
            <w:tcBorders>
              <w:top w:val="nil"/>
              <w:left w:val="nil"/>
            </w:tcBorders>
          </w:tcPr>
          <w:p w:rsidR="00F85E7D" w:rsidRDefault="00F85E7D"/>
        </w:tc>
        <w:tc>
          <w:tcPr>
            <w:tcW w:w="406" w:type="dxa"/>
          </w:tcPr>
          <w:p w:rsidR="00F85E7D" w:rsidRDefault="00F85E7D">
            <w:r>
              <w:t>J</w:t>
            </w:r>
          </w:p>
        </w:tc>
        <w:tc>
          <w:tcPr>
            <w:tcW w:w="406" w:type="dxa"/>
          </w:tcPr>
          <w:p w:rsidR="00F85E7D" w:rsidRDefault="00F85E7D">
            <w:r>
              <w:t>E</w:t>
            </w:r>
          </w:p>
        </w:tc>
        <w:tc>
          <w:tcPr>
            <w:tcW w:w="405" w:type="dxa"/>
          </w:tcPr>
          <w:p w:rsidR="00F85E7D" w:rsidRDefault="00F85E7D">
            <w:r>
              <w:t>Č</w:t>
            </w:r>
          </w:p>
        </w:tc>
        <w:tc>
          <w:tcPr>
            <w:tcW w:w="406" w:type="dxa"/>
          </w:tcPr>
          <w:p w:rsidR="00F85E7D" w:rsidRDefault="00F85E7D">
            <w:r>
              <w:t>M</w:t>
            </w:r>
          </w:p>
        </w:tc>
        <w:tc>
          <w:tcPr>
            <w:tcW w:w="406" w:type="dxa"/>
            <w:tcBorders>
              <w:bottom w:val="single" w:sz="4" w:space="0" w:color="auto"/>
            </w:tcBorders>
          </w:tcPr>
          <w:p w:rsidR="00F85E7D" w:rsidRDefault="00F85E7D">
            <w:r>
              <w:t>E</w:t>
            </w:r>
          </w:p>
        </w:tc>
        <w:tc>
          <w:tcPr>
            <w:tcW w:w="406" w:type="dxa"/>
            <w:tcBorders>
              <w:bottom w:val="single" w:sz="4" w:space="0" w:color="auto"/>
              <w:right w:val="single" w:sz="4" w:space="0" w:color="auto"/>
            </w:tcBorders>
          </w:tcPr>
          <w:p w:rsidR="00F85E7D" w:rsidRDefault="00F85E7D">
            <w:r>
              <w:t>N</w:t>
            </w:r>
          </w:p>
        </w:tc>
        <w:tc>
          <w:tcPr>
            <w:tcW w:w="40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5E7D" w:rsidRDefault="00F85E7D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5E7D" w:rsidRDefault="00F85E7D">
            <w:r>
              <w:t>obilnina</w:t>
            </w:r>
          </w:p>
        </w:tc>
      </w:tr>
      <w:tr w:rsidR="00F85E7D" w:rsidTr="00F85E7D">
        <w:tc>
          <w:tcPr>
            <w:tcW w:w="405" w:type="dxa"/>
          </w:tcPr>
          <w:p w:rsidR="00F85E7D" w:rsidRDefault="00F85E7D">
            <w:r>
              <w:t>B</w:t>
            </w:r>
          </w:p>
        </w:tc>
        <w:tc>
          <w:tcPr>
            <w:tcW w:w="406" w:type="dxa"/>
          </w:tcPr>
          <w:p w:rsidR="00F85E7D" w:rsidRDefault="00F85E7D">
            <w:r>
              <w:t>R</w:t>
            </w:r>
          </w:p>
        </w:tc>
        <w:tc>
          <w:tcPr>
            <w:tcW w:w="406" w:type="dxa"/>
          </w:tcPr>
          <w:p w:rsidR="00F85E7D" w:rsidRDefault="00F85E7D">
            <w:r>
              <w:t>I</w:t>
            </w:r>
          </w:p>
        </w:tc>
        <w:tc>
          <w:tcPr>
            <w:tcW w:w="406" w:type="dxa"/>
          </w:tcPr>
          <w:p w:rsidR="00F85E7D" w:rsidRDefault="00F85E7D">
            <w:r>
              <w:t>T</w:t>
            </w:r>
          </w:p>
        </w:tc>
        <w:tc>
          <w:tcPr>
            <w:tcW w:w="405" w:type="dxa"/>
          </w:tcPr>
          <w:p w:rsidR="00F85E7D" w:rsidRDefault="00F85E7D"/>
        </w:tc>
        <w:tc>
          <w:tcPr>
            <w:tcW w:w="406" w:type="dxa"/>
            <w:tcBorders>
              <w:bottom w:val="single" w:sz="4" w:space="0" w:color="auto"/>
              <w:right w:val="nil"/>
            </w:tcBorders>
          </w:tcPr>
          <w:p w:rsidR="00F85E7D" w:rsidRDefault="00F85E7D"/>
        </w:tc>
        <w:tc>
          <w:tcPr>
            <w:tcW w:w="4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5E7D" w:rsidRDefault="00F85E7D"/>
        </w:tc>
        <w:tc>
          <w:tcPr>
            <w:tcW w:w="4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5E7D" w:rsidRDefault="00F85E7D"/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F85E7D" w:rsidRDefault="00F85E7D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5E7D" w:rsidRDefault="00F85E7D">
            <w:r>
              <w:t xml:space="preserve">obyvatel </w:t>
            </w:r>
            <w:r w:rsidR="00962992">
              <w:t>Británie</w:t>
            </w:r>
          </w:p>
        </w:tc>
      </w:tr>
      <w:tr w:rsidR="00F85E7D" w:rsidTr="00F85E7D">
        <w:tc>
          <w:tcPr>
            <w:tcW w:w="405" w:type="dxa"/>
          </w:tcPr>
          <w:p w:rsidR="00F85E7D" w:rsidRDefault="00F85E7D">
            <w:r>
              <w:t>M</w:t>
            </w:r>
          </w:p>
        </w:tc>
        <w:tc>
          <w:tcPr>
            <w:tcW w:w="406" w:type="dxa"/>
          </w:tcPr>
          <w:p w:rsidR="00F85E7D" w:rsidRDefault="00F85E7D">
            <w:r>
              <w:t>A</w:t>
            </w:r>
          </w:p>
        </w:tc>
        <w:tc>
          <w:tcPr>
            <w:tcW w:w="406" w:type="dxa"/>
          </w:tcPr>
          <w:p w:rsidR="00F85E7D" w:rsidRDefault="00F85E7D">
            <w:r>
              <w:t>R</w:t>
            </w:r>
          </w:p>
        </w:tc>
        <w:tc>
          <w:tcPr>
            <w:tcW w:w="406" w:type="dxa"/>
          </w:tcPr>
          <w:p w:rsidR="00F85E7D" w:rsidRDefault="00F85E7D">
            <w:r>
              <w:t>O</w:t>
            </w:r>
          </w:p>
        </w:tc>
        <w:tc>
          <w:tcPr>
            <w:tcW w:w="405" w:type="dxa"/>
          </w:tcPr>
          <w:p w:rsidR="00F85E7D" w:rsidRDefault="00F85E7D">
            <w:r>
              <w:t>D</w:t>
            </w:r>
          </w:p>
        </w:tc>
        <w:tc>
          <w:tcPr>
            <w:tcW w:w="406" w:type="dxa"/>
            <w:tcBorders>
              <w:right w:val="single" w:sz="4" w:space="0" w:color="auto"/>
            </w:tcBorders>
          </w:tcPr>
          <w:p w:rsidR="00F85E7D" w:rsidRDefault="00F85E7D">
            <w:r>
              <w:t>I</w:t>
            </w:r>
          </w:p>
        </w:tc>
        <w:tc>
          <w:tcPr>
            <w:tcW w:w="40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5E7D" w:rsidRDefault="00F85E7D"/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F85E7D" w:rsidRDefault="00F85E7D"/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F85E7D" w:rsidRDefault="00F85E7D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5E7D" w:rsidRDefault="00F85E7D">
            <w:r>
              <w:t>nemocní</w:t>
            </w:r>
          </w:p>
        </w:tc>
      </w:tr>
      <w:tr w:rsidR="00F85E7D" w:rsidTr="00F85E7D">
        <w:tc>
          <w:tcPr>
            <w:tcW w:w="405" w:type="dxa"/>
            <w:tcBorders>
              <w:bottom w:val="single" w:sz="4" w:space="0" w:color="auto"/>
            </w:tcBorders>
          </w:tcPr>
          <w:p w:rsidR="00F85E7D" w:rsidRDefault="00F85E7D">
            <w:r>
              <w:t>P</w:t>
            </w:r>
          </w:p>
        </w:tc>
        <w:tc>
          <w:tcPr>
            <w:tcW w:w="406" w:type="dxa"/>
            <w:tcBorders>
              <w:bottom w:val="single" w:sz="4" w:space="0" w:color="auto"/>
            </w:tcBorders>
          </w:tcPr>
          <w:p w:rsidR="00F85E7D" w:rsidRDefault="00F85E7D">
            <w:r>
              <w:t>R</w:t>
            </w:r>
          </w:p>
        </w:tc>
        <w:tc>
          <w:tcPr>
            <w:tcW w:w="406" w:type="dxa"/>
          </w:tcPr>
          <w:p w:rsidR="00F85E7D" w:rsidRDefault="00F85E7D">
            <w:r>
              <w:t>Á</w:t>
            </w:r>
          </w:p>
        </w:tc>
        <w:tc>
          <w:tcPr>
            <w:tcW w:w="406" w:type="dxa"/>
          </w:tcPr>
          <w:p w:rsidR="00F85E7D" w:rsidRDefault="00F85E7D">
            <w:r>
              <w:t>V</w:t>
            </w:r>
          </w:p>
        </w:tc>
        <w:tc>
          <w:tcPr>
            <w:tcW w:w="405" w:type="dxa"/>
          </w:tcPr>
          <w:p w:rsidR="00F85E7D" w:rsidRDefault="00F85E7D">
            <w:r>
              <w:t>O</w:t>
            </w:r>
          </w:p>
        </w:tc>
        <w:tc>
          <w:tcPr>
            <w:tcW w:w="406" w:type="dxa"/>
            <w:tcBorders>
              <w:right w:val="single" w:sz="4" w:space="0" w:color="auto"/>
            </w:tcBorders>
          </w:tcPr>
          <w:p w:rsidR="00F85E7D" w:rsidRDefault="00F85E7D"/>
        </w:tc>
        <w:tc>
          <w:tcPr>
            <w:tcW w:w="40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5E7D" w:rsidRDefault="00F85E7D"/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F85E7D" w:rsidRDefault="00F85E7D"/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F85E7D" w:rsidRDefault="00F85E7D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5E7D" w:rsidRDefault="00F85E7D">
            <w:r>
              <w:t>nárok</w:t>
            </w:r>
          </w:p>
        </w:tc>
      </w:tr>
      <w:tr w:rsidR="00F85E7D" w:rsidTr="00F85E7D">
        <w:tc>
          <w:tcPr>
            <w:tcW w:w="405" w:type="dxa"/>
            <w:tcBorders>
              <w:left w:val="nil"/>
              <w:bottom w:val="nil"/>
              <w:right w:val="nil"/>
            </w:tcBorders>
          </w:tcPr>
          <w:p w:rsidR="00F85E7D" w:rsidRDefault="00F85E7D"/>
        </w:tc>
        <w:tc>
          <w:tcPr>
            <w:tcW w:w="406" w:type="dxa"/>
            <w:tcBorders>
              <w:left w:val="nil"/>
              <w:bottom w:val="nil"/>
            </w:tcBorders>
          </w:tcPr>
          <w:p w:rsidR="00F85E7D" w:rsidRDefault="00F85E7D"/>
        </w:tc>
        <w:tc>
          <w:tcPr>
            <w:tcW w:w="406" w:type="dxa"/>
          </w:tcPr>
          <w:p w:rsidR="00F85E7D" w:rsidRDefault="00F85E7D">
            <w:r>
              <w:t>S</w:t>
            </w:r>
          </w:p>
        </w:tc>
        <w:tc>
          <w:tcPr>
            <w:tcW w:w="406" w:type="dxa"/>
          </w:tcPr>
          <w:p w:rsidR="00F85E7D" w:rsidRDefault="00F85E7D">
            <w:r>
              <w:t>K</w:t>
            </w:r>
          </w:p>
        </w:tc>
        <w:tc>
          <w:tcPr>
            <w:tcW w:w="405" w:type="dxa"/>
          </w:tcPr>
          <w:p w:rsidR="00F85E7D" w:rsidRDefault="00F85E7D">
            <w:r>
              <w:t>L</w:t>
            </w:r>
          </w:p>
        </w:tc>
        <w:tc>
          <w:tcPr>
            <w:tcW w:w="406" w:type="dxa"/>
            <w:tcBorders>
              <w:bottom w:val="single" w:sz="4" w:space="0" w:color="auto"/>
              <w:right w:val="single" w:sz="4" w:space="0" w:color="auto"/>
            </w:tcBorders>
          </w:tcPr>
          <w:p w:rsidR="00F85E7D" w:rsidRDefault="00F85E7D">
            <w:r>
              <w:t>A</w:t>
            </w:r>
          </w:p>
        </w:tc>
        <w:tc>
          <w:tcPr>
            <w:tcW w:w="40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5E7D" w:rsidRDefault="00F85E7D"/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F85E7D" w:rsidRDefault="00F85E7D"/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F85E7D" w:rsidRDefault="00F85E7D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5E7D" w:rsidRDefault="00F85E7D">
            <w:r>
              <w:t>brýle</w:t>
            </w:r>
          </w:p>
        </w:tc>
      </w:tr>
      <w:tr w:rsidR="00F85E7D" w:rsidTr="00F85E7D"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F85E7D" w:rsidRDefault="00F85E7D"/>
        </w:tc>
        <w:tc>
          <w:tcPr>
            <w:tcW w:w="406" w:type="dxa"/>
            <w:tcBorders>
              <w:top w:val="nil"/>
              <w:left w:val="nil"/>
            </w:tcBorders>
          </w:tcPr>
          <w:p w:rsidR="00F85E7D" w:rsidRDefault="00F85E7D"/>
        </w:tc>
        <w:tc>
          <w:tcPr>
            <w:tcW w:w="406" w:type="dxa"/>
          </w:tcPr>
          <w:p w:rsidR="00F85E7D" w:rsidRDefault="00F85E7D">
            <w:r>
              <w:t>E</w:t>
            </w:r>
          </w:p>
        </w:tc>
        <w:tc>
          <w:tcPr>
            <w:tcW w:w="406" w:type="dxa"/>
          </w:tcPr>
          <w:p w:rsidR="00F85E7D" w:rsidRDefault="00F85E7D">
            <w:r>
              <w:t>S</w:t>
            </w:r>
          </w:p>
        </w:tc>
        <w:tc>
          <w:tcPr>
            <w:tcW w:w="405" w:type="dxa"/>
          </w:tcPr>
          <w:p w:rsidR="00F85E7D" w:rsidRDefault="00F85E7D">
            <w:r>
              <w:t>O</w:t>
            </w:r>
          </w:p>
        </w:tc>
        <w:tc>
          <w:tcPr>
            <w:tcW w:w="406" w:type="dxa"/>
            <w:tcBorders>
              <w:top w:val="single" w:sz="4" w:space="0" w:color="auto"/>
              <w:bottom w:val="nil"/>
              <w:right w:val="nil"/>
            </w:tcBorders>
          </w:tcPr>
          <w:p w:rsidR="00F85E7D" w:rsidRDefault="00F85E7D"/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F85E7D" w:rsidRDefault="00F85E7D"/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F85E7D" w:rsidRDefault="00F85E7D"/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F85E7D" w:rsidRDefault="00F85E7D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5E7D" w:rsidRDefault="00F85E7D">
            <w:r>
              <w:t>vysoká karta</w:t>
            </w:r>
          </w:p>
        </w:tc>
      </w:tr>
      <w:tr w:rsidR="00F85E7D" w:rsidTr="00F85E7D">
        <w:tc>
          <w:tcPr>
            <w:tcW w:w="405" w:type="dxa"/>
            <w:tcBorders>
              <w:top w:val="nil"/>
              <w:left w:val="nil"/>
              <w:bottom w:val="nil"/>
            </w:tcBorders>
          </w:tcPr>
          <w:p w:rsidR="00F85E7D" w:rsidRDefault="00F85E7D"/>
        </w:tc>
        <w:tc>
          <w:tcPr>
            <w:tcW w:w="406" w:type="dxa"/>
          </w:tcPr>
          <w:p w:rsidR="00F85E7D" w:rsidRDefault="00F85E7D">
            <w:r>
              <w:t>A</w:t>
            </w:r>
          </w:p>
        </w:tc>
        <w:tc>
          <w:tcPr>
            <w:tcW w:w="406" w:type="dxa"/>
          </w:tcPr>
          <w:p w:rsidR="00F85E7D" w:rsidRDefault="00F85E7D">
            <w:r>
              <w:t>K</w:t>
            </w:r>
          </w:p>
        </w:tc>
        <w:tc>
          <w:tcPr>
            <w:tcW w:w="406" w:type="dxa"/>
          </w:tcPr>
          <w:p w:rsidR="00F85E7D" w:rsidRDefault="00F85E7D">
            <w:r>
              <w:t>Á</w:t>
            </w:r>
          </w:p>
        </w:tc>
        <w:tc>
          <w:tcPr>
            <w:tcW w:w="405" w:type="dxa"/>
          </w:tcPr>
          <w:p w:rsidR="00F85E7D" w:rsidRDefault="00F85E7D">
            <w:r>
              <w:t>T</w:t>
            </w:r>
          </w:p>
        </w:tc>
        <w:tc>
          <w:tcPr>
            <w:tcW w:w="406" w:type="dxa"/>
            <w:tcBorders>
              <w:top w:val="nil"/>
              <w:bottom w:val="nil"/>
              <w:right w:val="nil"/>
            </w:tcBorders>
          </w:tcPr>
          <w:p w:rsidR="00F85E7D" w:rsidRDefault="00F85E7D"/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F85E7D" w:rsidRDefault="00F85E7D"/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F85E7D" w:rsidRDefault="00F85E7D"/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</w:tcPr>
          <w:p w:rsidR="00F85E7D" w:rsidRDefault="00F85E7D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5E7D" w:rsidRDefault="00F85E7D">
            <w:r>
              <w:t>trnovník</w:t>
            </w:r>
          </w:p>
        </w:tc>
      </w:tr>
    </w:tbl>
    <w:p w:rsidR="00393982" w:rsidRDefault="00393982"/>
    <w:p w:rsidR="003A4EFD" w:rsidRDefault="003A4EFD"/>
    <w:p w:rsidR="00393982" w:rsidRDefault="00F85E7D">
      <w:r>
        <w:t>2. Kniha „Staré pověsti české“</w:t>
      </w:r>
      <w:r w:rsidR="00BC06EB">
        <w:t xml:space="preserve"> </w:t>
      </w:r>
      <w:r w:rsidR="0039297F">
        <w:t xml:space="preserve">- </w:t>
      </w:r>
      <w:r>
        <w:t>Praporec sv. Václava</w:t>
      </w:r>
      <w:r w:rsidR="003A4EFD">
        <w:t>.</w:t>
      </w:r>
    </w:p>
    <w:p w:rsidR="003A4EFD" w:rsidRDefault="00F85E7D">
      <w:r>
        <w:t>a) S kým bojoval Přemysl II (uveď letopočet bitvy a jak se protivník jmenoval)</w:t>
      </w:r>
      <w:r w:rsidR="00BC06EB">
        <w:t>?</w:t>
      </w:r>
    </w:p>
    <w:p w:rsidR="00393982" w:rsidRDefault="00BC06EB" w:rsidP="003A4EFD">
      <w:pPr>
        <w:ind w:firstLine="284"/>
      </w:pPr>
      <w:r>
        <w:t>1260 Uhry –</w:t>
      </w:r>
      <w:r w:rsidR="0039297F">
        <w:t xml:space="preserve"> Bé</w:t>
      </w:r>
      <w:r w:rsidR="00146594">
        <w:t>la Štěpán</w:t>
      </w:r>
    </w:p>
    <w:p w:rsidR="0020564C" w:rsidRDefault="0020564C"/>
    <w:p w:rsidR="00393982" w:rsidRDefault="003A4EFD">
      <w:r>
        <w:t>b) Kdy se měla konat</w:t>
      </w:r>
      <w:r w:rsidR="0039297F">
        <w:t xml:space="preserve"> bitva na Moravském poli? (13. č</w:t>
      </w:r>
      <w:r>
        <w:t>ervence na den svaté Markéty)</w:t>
      </w:r>
    </w:p>
    <w:p w:rsidR="0020564C" w:rsidRDefault="0020564C"/>
    <w:p w:rsidR="00393982" w:rsidRDefault="00902DD9">
      <w:r>
        <w:t>c) Co znamená hodina hodi</w:t>
      </w:r>
      <w:r w:rsidR="003A4EFD">
        <w:t>na nešporní? (čas podvečerní pobožnost nešpor)</w:t>
      </w:r>
    </w:p>
    <w:p w:rsidR="0020564C" w:rsidRDefault="0020564C"/>
    <w:p w:rsidR="00393982" w:rsidRDefault="003A4EFD">
      <w:r>
        <w:t>d) Slepý mládenec řekl k</w:t>
      </w:r>
      <w:r w:rsidR="00902DD9">
        <w:t>ráli Karlovi pověst o Blanických</w:t>
      </w:r>
      <w:r>
        <w:t xml:space="preserve"> rytířích.</w:t>
      </w:r>
    </w:p>
    <w:p w:rsidR="00393982" w:rsidRDefault="003A4EFD" w:rsidP="003A4EFD">
      <w:pPr>
        <w:ind w:left="284"/>
      </w:pPr>
      <w:r>
        <w:t>Kde jsou rytíři schovaní? (v Blanické hoře)</w:t>
      </w:r>
    </w:p>
    <w:p w:rsidR="00393982" w:rsidRDefault="003A4EFD" w:rsidP="003A4EFD">
      <w:pPr>
        <w:ind w:left="284"/>
      </w:pPr>
      <w:r>
        <w:t>Kdy vyjedou bojovat? (až bude českému národu nejhůře)</w:t>
      </w:r>
    </w:p>
    <w:p w:rsidR="0020564C" w:rsidRDefault="0020564C"/>
    <w:p w:rsidR="00393982" w:rsidRDefault="003A4EFD">
      <w:r>
        <w:t>e) Kdo je autorem symfonické básně „Blaník“? (Bedřich Smetana)</w:t>
      </w:r>
    </w:p>
    <w:p w:rsidR="00393982" w:rsidRDefault="003A4EFD" w:rsidP="003A4EFD">
      <w:pPr>
        <w:ind w:left="284"/>
      </w:pPr>
      <w:r>
        <w:t>Do jakého cyklu jej autor zařadil? (Má vlast)</w:t>
      </w:r>
    </w:p>
    <w:p w:rsidR="00393982" w:rsidRDefault="003A4EFD" w:rsidP="003A4EFD">
      <w:pPr>
        <w:ind w:left="284"/>
      </w:pPr>
      <w:r>
        <w:t>Vyjmenuj další části cyklu. (Vltava, Tábor, Blaník, Z českých luhů a hájů, Šárka)</w:t>
      </w:r>
    </w:p>
    <w:p w:rsidR="00964D70" w:rsidRDefault="00964D70">
      <w:r>
        <w:br w:type="page"/>
      </w:r>
    </w:p>
    <w:p w:rsidR="00393982" w:rsidRDefault="00393982">
      <w:r>
        <w:lastRenderedPageBreak/>
        <w:t>Zdroje:</w:t>
      </w:r>
    </w:p>
    <w:p w:rsidR="00964D70" w:rsidRDefault="009722D2">
      <w:r>
        <w:t>Obrázek Aloise Jiráska</w:t>
      </w:r>
      <w:r w:rsidR="007C4D1D">
        <w:t xml:space="preserve"> od Jana Vilímka</w:t>
      </w:r>
      <w:r>
        <w:t xml:space="preserve">: web Wikipedie - </w:t>
      </w:r>
      <w:hyperlink r:id="rId10" w:history="1">
        <w:r w:rsidR="0039297F" w:rsidRPr="00124A1F">
          <w:rPr>
            <w:rStyle w:val="Hypertextovodkaz"/>
          </w:rPr>
          <w:t>http://cs.wikipedia.org/wiki/Soubor:Jan_Vil%C3%ADmek_-_Alois_Jir%C3%A1sek.jpg</w:t>
        </w:r>
      </w:hyperlink>
    </w:p>
    <w:p w:rsidR="0039297F" w:rsidRDefault="0039297F">
      <w:pPr>
        <w:rPr>
          <w:rStyle w:val="Hypertextovodkaz"/>
        </w:rPr>
      </w:pPr>
    </w:p>
    <w:p w:rsidR="00964D70" w:rsidRDefault="00964D70">
      <w:pPr>
        <w:rPr>
          <w:rStyle w:val="Hypertextovodkaz"/>
        </w:rPr>
      </w:pPr>
    </w:p>
    <w:p w:rsidR="00964D70" w:rsidRDefault="00964D70">
      <w:r w:rsidRPr="00964D70">
        <w:br w:type="page"/>
      </w:r>
    </w:p>
    <w:sectPr w:rsidR="00964D70" w:rsidSect="00A6023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5D6" w:rsidRDefault="001955D6" w:rsidP="00964D70">
      <w:pPr>
        <w:spacing w:after="0" w:line="240" w:lineRule="auto"/>
      </w:pPr>
      <w:r>
        <w:separator/>
      </w:r>
    </w:p>
  </w:endnote>
  <w:endnote w:type="continuationSeparator" w:id="0">
    <w:p w:rsidR="001955D6" w:rsidRDefault="001955D6" w:rsidP="00964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23B" w:rsidRDefault="00A6023B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23B" w:rsidRDefault="00A6023B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23B" w:rsidRDefault="00A6023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5D6" w:rsidRDefault="001955D6" w:rsidP="00964D70">
      <w:pPr>
        <w:spacing w:after="0" w:line="240" w:lineRule="auto"/>
      </w:pPr>
      <w:r>
        <w:separator/>
      </w:r>
    </w:p>
  </w:footnote>
  <w:footnote w:type="continuationSeparator" w:id="0">
    <w:p w:rsidR="001955D6" w:rsidRDefault="001955D6" w:rsidP="00964D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23B" w:rsidRDefault="00A6023B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D70" w:rsidRDefault="00964D70" w:rsidP="00964D70">
    <w:pPr>
      <w:pStyle w:val="Zhlav"/>
      <w:jc w:val="center"/>
    </w:pPr>
    <w:bookmarkStart w:id="1" w:name="_GoBack"/>
    <w:bookmarkEnd w:id="1"/>
    <w:r>
      <w:rPr>
        <w:noProof/>
        <w:lang w:eastAsia="cs-CZ"/>
      </w:rPr>
      <w:drawing>
        <wp:inline distT="0" distB="0" distL="0" distR="0">
          <wp:extent cx="5202555" cy="1047750"/>
          <wp:effectExtent l="0" t="0" r="0" b="0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2555" cy="1047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23B" w:rsidRDefault="00A6023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E7F75"/>
    <w:multiLevelType w:val="hybridMultilevel"/>
    <w:tmpl w:val="44F4DA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085E"/>
    <w:rsid w:val="00060FDD"/>
    <w:rsid w:val="000F4DB1"/>
    <w:rsid w:val="00134750"/>
    <w:rsid w:val="00146594"/>
    <w:rsid w:val="00165A65"/>
    <w:rsid w:val="001955D6"/>
    <w:rsid w:val="0020564C"/>
    <w:rsid w:val="002379C8"/>
    <w:rsid w:val="0027085E"/>
    <w:rsid w:val="002D5876"/>
    <w:rsid w:val="0039297F"/>
    <w:rsid w:val="00393982"/>
    <w:rsid w:val="003A4EFD"/>
    <w:rsid w:val="004310E5"/>
    <w:rsid w:val="004E4F9E"/>
    <w:rsid w:val="00502C0C"/>
    <w:rsid w:val="00677FF9"/>
    <w:rsid w:val="007320F1"/>
    <w:rsid w:val="007C4D1D"/>
    <w:rsid w:val="00902DD9"/>
    <w:rsid w:val="00962992"/>
    <w:rsid w:val="00964D70"/>
    <w:rsid w:val="00966108"/>
    <w:rsid w:val="009722D2"/>
    <w:rsid w:val="00A6023B"/>
    <w:rsid w:val="00BA41B3"/>
    <w:rsid w:val="00BC06EB"/>
    <w:rsid w:val="00C4129D"/>
    <w:rsid w:val="00E822D0"/>
    <w:rsid w:val="00F85E7D"/>
    <w:rsid w:val="00FD5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0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9398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722D2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4D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4D1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85E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964D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64D70"/>
  </w:style>
  <w:style w:type="paragraph" w:styleId="Zpat">
    <w:name w:val="footer"/>
    <w:basedOn w:val="Normln"/>
    <w:link w:val="ZpatChar"/>
    <w:uiPriority w:val="99"/>
    <w:unhideWhenUsed/>
    <w:rsid w:val="00964D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64D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Office_Word1.docx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cs.wikipedia.org/wiki/Soubor:Jan_Vil%C3%ADmek_-_Alois_Jir%C3%A1sek.jpg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Jpolcakova</dc:creator>
  <cp:keywords/>
  <dc:description/>
  <cp:lastModifiedBy>Dum</cp:lastModifiedBy>
  <cp:revision>3</cp:revision>
  <dcterms:created xsi:type="dcterms:W3CDTF">2013-01-24T10:17:00Z</dcterms:created>
  <dcterms:modified xsi:type="dcterms:W3CDTF">2013-01-24T10:17:00Z</dcterms:modified>
</cp:coreProperties>
</file>