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E30" w:rsidRPr="00F84E30" w:rsidRDefault="00F84E30" w:rsidP="00F84E3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F84E3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B9F04A1" wp14:editId="3E814917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4E30">
        <w:rPr>
          <w:rFonts w:ascii="Calibri" w:eastAsia="Calibri" w:hAnsi="Calibri" w:cs="Times New Roman"/>
          <w:sz w:val="24"/>
          <w:szCs w:val="24"/>
        </w:rPr>
        <w:br/>
      </w:r>
    </w:p>
    <w:p w:rsidR="00F84E30" w:rsidRPr="00F84E30" w:rsidRDefault="00F84E30" w:rsidP="00F84E3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F84E3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F84E3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F84E3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F84E3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F84E3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F84E3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F84E3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F84E3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F84E3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F84E3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F84E30">
        <w:rPr>
          <w:rFonts w:ascii="Calibri" w:eastAsia="Calibri" w:hAnsi="Calibri" w:cs="Times New Roman"/>
          <w:sz w:val="24"/>
          <w:szCs w:val="24"/>
        </w:rPr>
        <w:br/>
      </w:r>
    </w:p>
    <w:p w:rsidR="00F84E30" w:rsidRPr="00F84E30" w:rsidRDefault="00F84E30" w:rsidP="00F84E30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F84E3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F84E30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F84E3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17</w:t>
      </w:r>
      <w:r w:rsidRPr="00F84E30">
        <w:rPr>
          <w:rFonts w:ascii="Calibri" w:eastAsia="Calibri" w:hAnsi="Calibri" w:cs="Times New Roman"/>
          <w:sz w:val="36"/>
          <w:szCs w:val="36"/>
        </w:rPr>
        <w:t>_</w:t>
      </w:r>
      <w:r w:rsidRPr="00F84E30">
        <w:rPr>
          <w:rFonts w:ascii="Calibri" w:eastAsia="Calibri" w:hAnsi="Calibri" w:cs="Times New Roman"/>
          <w:sz w:val="24"/>
          <w:szCs w:val="24"/>
        </w:rPr>
        <w:t xml:space="preserve"> </w:t>
      </w:r>
      <w:r w:rsidRPr="00F84E30">
        <w:rPr>
          <w:rFonts w:ascii="Calibri" w:eastAsia="Calibri" w:hAnsi="Calibri" w:cs="Times New Roman"/>
          <w:sz w:val="36"/>
          <w:szCs w:val="36"/>
        </w:rPr>
        <w:t>Kvalifikace</w:t>
      </w:r>
      <w:bookmarkEnd w:id="0"/>
    </w:p>
    <w:p w:rsidR="00F84E30" w:rsidRPr="00F84E30" w:rsidRDefault="00F84E30" w:rsidP="00F84E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84E3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F84E3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F84E30">
        <w:rPr>
          <w:rFonts w:ascii="Calibri" w:eastAsia="Calibri" w:hAnsi="Calibri" w:cs="Times New Roman"/>
          <w:sz w:val="36"/>
          <w:szCs w:val="36"/>
        </w:rPr>
        <w:t>Kvalifikace</w:t>
      </w:r>
    </w:p>
    <w:p w:rsidR="00F84E30" w:rsidRPr="00F84E30" w:rsidRDefault="00F84E30" w:rsidP="00F84E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84E30">
        <w:rPr>
          <w:rFonts w:ascii="Calibri" w:eastAsia="Calibri" w:hAnsi="Calibri" w:cs="Times New Roman"/>
          <w:sz w:val="28"/>
          <w:szCs w:val="28"/>
        </w:rPr>
        <w:t>Sada: Výchova k občanství, 2. stupeň</w:t>
      </w:r>
    </w:p>
    <w:p w:rsidR="00F84E30" w:rsidRPr="00F84E30" w:rsidRDefault="00F84E30" w:rsidP="00F84E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84E30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F84E30" w:rsidRPr="00F84E30" w:rsidRDefault="00F84E30" w:rsidP="00F84E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84E3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F84E30">
        <w:rPr>
          <w:rFonts w:ascii="Calibri" w:eastAsia="Calibri" w:hAnsi="Calibri" w:cs="Times New Roman"/>
          <w:sz w:val="36"/>
          <w:szCs w:val="36"/>
        </w:rPr>
        <w:t>Kvalifikace</w:t>
      </w:r>
      <w:r w:rsidRPr="00F84E30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F84E30" w:rsidRPr="00F84E30" w:rsidRDefault="00F84E30" w:rsidP="00F84E30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F84E30" w:rsidRPr="00F84E30" w:rsidRDefault="00F84E30" w:rsidP="00F84E30">
      <w:pPr>
        <w:rPr>
          <w:rFonts w:ascii="Calibri" w:eastAsia="Calibri" w:hAnsi="Calibri" w:cs="Times New Roman"/>
          <w:sz w:val="24"/>
          <w:szCs w:val="24"/>
        </w:rPr>
      </w:pPr>
    </w:p>
    <w:p w:rsidR="00F84E30" w:rsidRPr="00F84E30" w:rsidRDefault="00F84E30" w:rsidP="00F84E3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8B70EB" w:rsidRPr="00F84E30" w:rsidRDefault="00F84E30" w:rsidP="00F84E3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F84E3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F84E30" w:rsidRDefault="00F84E30" w:rsidP="008B70EB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F84E30" w:rsidSect="00F84E30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84E30" w:rsidRDefault="00F84E30" w:rsidP="008B70EB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572AF6" w:rsidRDefault="008B70EB" w:rsidP="008B70EB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Kvalifikace</w:t>
      </w:r>
    </w:p>
    <w:p w:rsidR="004C0FBE" w:rsidRDefault="004C0FBE" w:rsidP="008B70EB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  <w:r w:rsidRPr="004C0FBE">
        <w:rPr>
          <w:rFonts w:ascii="Arial" w:hAnsi="Arial" w:cs="Arial"/>
          <w:sz w:val="36"/>
          <w:szCs w:val="36"/>
          <w:u w:val="single"/>
        </w:rPr>
        <w:t>Kvalifikace</w:t>
      </w:r>
      <w:r w:rsidRPr="004C0FB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</w:t>
      </w:r>
      <w:r w:rsidRPr="004C0FBE">
        <w:rPr>
          <w:rFonts w:ascii="Arial" w:hAnsi="Arial" w:cs="Arial"/>
          <w:sz w:val="36"/>
          <w:szCs w:val="36"/>
        </w:rPr>
        <w:t xml:space="preserve"> způsobilost pro určitou činnost.</w:t>
      </w:r>
      <w:r w:rsidR="00CC79B9">
        <w:rPr>
          <w:rFonts w:ascii="Arial" w:hAnsi="Arial" w:cs="Arial"/>
          <w:sz w:val="36"/>
          <w:szCs w:val="36"/>
        </w:rPr>
        <w:t xml:space="preserve"> </w:t>
      </w:r>
    </w:p>
    <w:p w:rsidR="00CC79B9" w:rsidRPr="004C0FBE" w:rsidRDefault="00CC79B9" w:rsidP="004C0FBE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Kvalifikaci člověk potřebuje pro vykonávání většiny povolání.</w:t>
      </w:r>
    </w:p>
    <w:p w:rsidR="004C0FBE" w:rsidRPr="004C0FBE" w:rsidRDefault="004C0FBE" w:rsidP="004C0FBE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  <w:r w:rsidRPr="00CC79B9">
        <w:rPr>
          <w:rFonts w:ascii="Arial" w:hAnsi="Arial" w:cs="Arial"/>
          <w:b/>
          <w:sz w:val="36"/>
          <w:szCs w:val="36"/>
          <w:u w:val="single"/>
        </w:rPr>
        <w:t>Kvalifikovaný pracovník</w:t>
      </w:r>
      <w:r w:rsidRPr="004C0FB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</w:t>
      </w:r>
      <w:r w:rsidRPr="004C0FBE">
        <w:rPr>
          <w:rFonts w:ascii="Arial" w:hAnsi="Arial" w:cs="Arial"/>
          <w:sz w:val="36"/>
          <w:szCs w:val="36"/>
        </w:rPr>
        <w:t xml:space="preserve"> ten, který se vyučil v určitém oboru. </w:t>
      </w:r>
    </w:p>
    <w:p w:rsid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  <w:r w:rsidRPr="004C0FBE">
        <w:rPr>
          <w:rFonts w:ascii="Arial" w:hAnsi="Arial" w:cs="Arial"/>
          <w:sz w:val="36"/>
          <w:szCs w:val="36"/>
        </w:rPr>
        <w:t xml:space="preserve">Čím má člověk vyšší vzdělání, tím má vyšší kvalifikaci. </w:t>
      </w:r>
    </w:p>
    <w:p w:rsidR="00CC79B9" w:rsidRDefault="00CC79B9" w:rsidP="004C0FBE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Nejvyšší kvalifikaci mají pracovníci s vysokoškolským vzděláním (lékaři, učitelé, konstruktéři).</w:t>
      </w:r>
    </w:p>
    <w:p w:rsidR="004C0FBE" w:rsidRP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</w:p>
    <w:p w:rsid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  <w:r w:rsidRPr="00CC79B9">
        <w:rPr>
          <w:rFonts w:ascii="Arial" w:hAnsi="Arial" w:cs="Arial"/>
          <w:b/>
          <w:sz w:val="36"/>
          <w:szCs w:val="36"/>
          <w:u w:val="single"/>
        </w:rPr>
        <w:t>Nekvalifikovaný pracovník</w:t>
      </w:r>
      <w:r w:rsidRPr="004C0FB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</w:t>
      </w:r>
      <w:r w:rsidRPr="004C0FBE">
        <w:rPr>
          <w:rFonts w:ascii="Arial" w:hAnsi="Arial" w:cs="Arial"/>
          <w:sz w:val="36"/>
          <w:szCs w:val="36"/>
        </w:rPr>
        <w:t xml:space="preserve"> ten, který se nevyučil nebo nevystudoval žádný obor.</w:t>
      </w:r>
    </w:p>
    <w:p w:rsidR="00CC79B9" w:rsidRPr="004C0FBE" w:rsidRDefault="00CC79B9" w:rsidP="004C0FBE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Nevyučení lidé mají nejnižší kvalifikaci.</w:t>
      </w:r>
    </w:p>
    <w:p w:rsid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  <w:r w:rsidRPr="004C0FBE">
        <w:rPr>
          <w:rFonts w:ascii="Arial" w:hAnsi="Arial" w:cs="Arial"/>
          <w:sz w:val="36"/>
          <w:szCs w:val="36"/>
          <w:u w:val="single"/>
        </w:rPr>
        <w:lastRenderedPageBreak/>
        <w:t>Rekvalifikace</w:t>
      </w:r>
      <w:r w:rsidRPr="004C0FB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</w:t>
      </w:r>
      <w:r w:rsidRPr="004C0FBE">
        <w:rPr>
          <w:rFonts w:ascii="Arial" w:hAnsi="Arial" w:cs="Arial"/>
          <w:sz w:val="36"/>
          <w:szCs w:val="36"/>
        </w:rPr>
        <w:t xml:space="preserve"> zaučení pracovníka na jinou profesi, než jakou původně vykonával.          </w:t>
      </w:r>
    </w:p>
    <w:p w:rsidR="004C0FBE" w:rsidRDefault="004C0FBE" w:rsidP="004C0FBE">
      <w:pPr>
        <w:jc w:val="both"/>
        <w:rPr>
          <w:rFonts w:ascii="Arial" w:hAnsi="Arial" w:cs="Arial"/>
          <w:sz w:val="36"/>
          <w:szCs w:val="36"/>
        </w:rPr>
      </w:pPr>
      <w:r w:rsidRPr="004C0FBE">
        <w:rPr>
          <w:rFonts w:ascii="Arial" w:hAnsi="Arial" w:cs="Arial"/>
          <w:sz w:val="36"/>
          <w:szCs w:val="36"/>
        </w:rPr>
        <w:t>Tuto rekvalifikaci zajišťuje úřad práce.</w:t>
      </w:r>
    </w:p>
    <w:p w:rsidR="00E84EB1" w:rsidRDefault="00E84EB1" w:rsidP="004C0FBE">
      <w:pPr>
        <w:jc w:val="both"/>
        <w:rPr>
          <w:rFonts w:ascii="Arial" w:hAnsi="Arial" w:cs="Arial"/>
          <w:sz w:val="36"/>
          <w:szCs w:val="36"/>
        </w:rPr>
      </w:pPr>
    </w:p>
    <w:p w:rsidR="00E84EB1" w:rsidRDefault="00E84EB1" w:rsidP="00E84E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Rekvalifikace, kvalifikace, absolvování kurzů a školení, čtení knih a provádění </w:t>
      </w:r>
    </w:p>
    <w:p w:rsidR="00E84EB1" w:rsidRDefault="00E84EB1" w:rsidP="00E84EB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zájmových  činností</w:t>
      </w:r>
      <w:proofErr w:type="gramEnd"/>
      <w:r>
        <w:rPr>
          <w:rFonts w:ascii="Arial" w:hAnsi="Arial" w:cs="Arial"/>
          <w:sz w:val="36"/>
          <w:szCs w:val="36"/>
        </w:rPr>
        <w:t xml:space="preserve"> jsou součástí </w:t>
      </w:r>
      <w:r>
        <w:rPr>
          <w:rFonts w:ascii="Arial" w:hAnsi="Arial" w:cs="Arial"/>
          <w:sz w:val="36"/>
          <w:szCs w:val="36"/>
          <w:u w:val="single"/>
        </w:rPr>
        <w:t>celoživotního vzdělávání.</w:t>
      </w:r>
    </w:p>
    <w:p w:rsidR="00E84EB1" w:rsidRDefault="00E84EB1" w:rsidP="00E84EB1">
      <w:pPr>
        <w:rPr>
          <w:rFonts w:ascii="Arial" w:hAnsi="Arial" w:cs="Arial"/>
          <w:sz w:val="36"/>
          <w:szCs w:val="36"/>
        </w:rPr>
      </w:pPr>
    </w:p>
    <w:p w:rsidR="00E84EB1" w:rsidRDefault="00E84EB1" w:rsidP="00E84E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Celoživotní vzdělávání je pro člověka důležité, protože má větší šanci získat nebo si </w:t>
      </w:r>
    </w:p>
    <w:p w:rsidR="00E84EB1" w:rsidRPr="00E84EB1" w:rsidRDefault="00E84EB1" w:rsidP="00E84E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udržet zaměstnání.</w:t>
      </w:r>
    </w:p>
    <w:p w:rsidR="00CC79B9" w:rsidRDefault="00CC79B9" w:rsidP="00E84EB1">
      <w:pPr>
        <w:rPr>
          <w:rFonts w:ascii="Arial" w:hAnsi="Arial" w:cs="Arial"/>
          <w:sz w:val="36"/>
          <w:szCs w:val="36"/>
        </w:rPr>
      </w:pPr>
    </w:p>
    <w:p w:rsidR="00271F45" w:rsidRDefault="00271F45" w:rsidP="00E84EB1">
      <w:pPr>
        <w:rPr>
          <w:rFonts w:ascii="Arial" w:hAnsi="Arial" w:cs="Arial"/>
          <w:sz w:val="36"/>
          <w:szCs w:val="36"/>
        </w:rPr>
      </w:pPr>
    </w:p>
    <w:p w:rsidR="00271F45" w:rsidRDefault="00271F45" w:rsidP="00E84EB1">
      <w:pPr>
        <w:rPr>
          <w:rFonts w:ascii="Arial" w:hAnsi="Arial" w:cs="Arial"/>
          <w:sz w:val="36"/>
          <w:szCs w:val="36"/>
        </w:rPr>
      </w:pPr>
    </w:p>
    <w:p w:rsidR="00271F45" w:rsidRDefault="00271F45" w:rsidP="00E84EB1">
      <w:pPr>
        <w:rPr>
          <w:rFonts w:ascii="Arial" w:hAnsi="Arial" w:cs="Arial"/>
          <w:sz w:val="36"/>
          <w:szCs w:val="36"/>
        </w:rPr>
      </w:pPr>
    </w:p>
    <w:p w:rsidR="00271F45" w:rsidRDefault="00271F45" w:rsidP="00E84EB1">
      <w:pPr>
        <w:rPr>
          <w:rFonts w:ascii="Arial" w:hAnsi="Arial" w:cs="Arial"/>
          <w:sz w:val="36"/>
          <w:szCs w:val="36"/>
        </w:rPr>
      </w:pPr>
    </w:p>
    <w:p w:rsidR="00271F45" w:rsidRDefault="00271F45" w:rsidP="00E84EB1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271F45" w:rsidRDefault="00271F45" w:rsidP="00E84EB1">
      <w:pPr>
        <w:rPr>
          <w:rFonts w:ascii="Arial" w:hAnsi="Arial" w:cs="Arial"/>
          <w:i/>
          <w:sz w:val="36"/>
          <w:szCs w:val="36"/>
        </w:rPr>
      </w:pPr>
    </w:p>
    <w:p w:rsidR="00DF5E42" w:rsidRPr="00DF5E42" w:rsidRDefault="00271F45" w:rsidP="00DF5E42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Na jaký úřad bys šel, pokud bys nenašel nebo ztratil </w:t>
      </w:r>
      <w:proofErr w:type="gramStart"/>
      <w:r>
        <w:rPr>
          <w:rFonts w:ascii="Arial" w:hAnsi="Arial" w:cs="Arial"/>
          <w:i/>
          <w:sz w:val="36"/>
          <w:szCs w:val="36"/>
        </w:rPr>
        <w:t>práci ?</w:t>
      </w:r>
      <w:proofErr w:type="gramEnd"/>
    </w:p>
    <w:p w:rsidR="00271F45" w:rsidRPr="00DF5E42" w:rsidRDefault="00271F45" w:rsidP="00DF5E42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271F45" w:rsidRDefault="00271F45" w:rsidP="00DF5E42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Proč člověk potřebuje určitou kvalifikaci?</w:t>
      </w:r>
    </w:p>
    <w:p w:rsidR="00271F45" w:rsidRPr="00271F45" w:rsidRDefault="00271F45" w:rsidP="00DF5E42">
      <w:pPr>
        <w:pStyle w:val="Odstavecseseznamem"/>
        <w:spacing w:line="240" w:lineRule="auto"/>
        <w:rPr>
          <w:rFonts w:ascii="Arial" w:hAnsi="Arial" w:cs="Arial"/>
          <w:i/>
          <w:sz w:val="36"/>
          <w:szCs w:val="36"/>
        </w:rPr>
      </w:pPr>
    </w:p>
    <w:p w:rsidR="00271F45" w:rsidRDefault="00271F45" w:rsidP="00DF5E42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Jaký význam má pro člověka celoživotní </w:t>
      </w:r>
      <w:proofErr w:type="gramStart"/>
      <w:r>
        <w:rPr>
          <w:rFonts w:ascii="Arial" w:hAnsi="Arial" w:cs="Arial"/>
          <w:i/>
          <w:sz w:val="36"/>
          <w:szCs w:val="36"/>
        </w:rPr>
        <w:t>vzdělávání</w:t>
      </w:r>
      <w:r w:rsidR="00317354">
        <w:rPr>
          <w:rFonts w:ascii="Arial" w:hAnsi="Arial" w:cs="Arial"/>
          <w:i/>
          <w:sz w:val="36"/>
          <w:szCs w:val="36"/>
        </w:rPr>
        <w:t xml:space="preserve"> ?</w:t>
      </w:r>
      <w:proofErr w:type="gramEnd"/>
    </w:p>
    <w:p w:rsidR="00317354" w:rsidRPr="00317354" w:rsidRDefault="00317354" w:rsidP="00DF5E42">
      <w:pPr>
        <w:pStyle w:val="Odstavecseseznamem"/>
        <w:spacing w:line="240" w:lineRule="auto"/>
        <w:rPr>
          <w:rFonts w:ascii="Arial" w:hAnsi="Arial" w:cs="Arial"/>
          <w:i/>
          <w:sz w:val="36"/>
          <w:szCs w:val="36"/>
        </w:rPr>
      </w:pPr>
    </w:p>
    <w:p w:rsidR="00317354" w:rsidRDefault="00831BF0" w:rsidP="00DF5E42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Vyjmenuj příklady </w:t>
      </w:r>
      <w:r w:rsidR="00C543F3">
        <w:rPr>
          <w:rFonts w:ascii="Arial" w:hAnsi="Arial" w:cs="Arial"/>
          <w:i/>
          <w:sz w:val="36"/>
          <w:szCs w:val="36"/>
        </w:rPr>
        <w:t>kvalifikované práce.</w:t>
      </w:r>
    </w:p>
    <w:p w:rsidR="00AC25E6" w:rsidRPr="00AC25E6" w:rsidRDefault="00AC25E6" w:rsidP="00AC25E6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P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C543F3" w:rsidRPr="00C543F3" w:rsidRDefault="00C543F3" w:rsidP="00C543F3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C543F3" w:rsidRDefault="00C543F3" w:rsidP="00DF5E42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Vylušti křížovku a vysvětli, co znamená slovo, které tvoří tajenku.</w:t>
      </w:r>
    </w:p>
    <w:p w:rsidR="00AC25E6" w:rsidRPr="002E7EA7" w:rsidRDefault="00AC25E6" w:rsidP="002E7EA7">
      <w:pPr>
        <w:rPr>
          <w:rFonts w:ascii="Arial" w:hAnsi="Arial" w:cs="Arial"/>
          <w:i/>
          <w:sz w:val="36"/>
          <w:szCs w:val="36"/>
        </w:rPr>
      </w:pPr>
    </w:p>
    <w:tbl>
      <w:tblPr>
        <w:tblW w:w="13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3780"/>
      </w:tblGrid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12 měsíců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první měsíc v roce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opora těla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král zvířat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opakem tepla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zmrzlá voda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pomůcka ke čtení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vysoušeč vlasů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pomůcka k šití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papírové peníze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opakem velký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kovové peníze</w:t>
            </w:r>
          </w:p>
        </w:tc>
      </w:tr>
      <w:tr w:rsidR="00AC25E6" w:rsidRPr="00AC25E6" w:rsidTr="00FA386C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FA38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přítel člověka</w:t>
            </w:r>
          </w:p>
        </w:tc>
      </w:tr>
    </w:tbl>
    <w:p w:rsidR="00AC25E6" w:rsidRDefault="00AC25E6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Default="002E7EA7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Tajenka: ______________________________________________________________</w:t>
      </w:r>
    </w:p>
    <w:p w:rsidR="00AC25E6" w:rsidRDefault="00D505D9" w:rsidP="00AC25E6">
      <w:p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Řešení:</w:t>
      </w:r>
    </w:p>
    <w:p w:rsidR="00D505D9" w:rsidRDefault="00D57502" w:rsidP="00D57502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Pokud bych nenašel nebo ztratil práci, šel bych na úřad práce.</w:t>
      </w:r>
    </w:p>
    <w:p w:rsidR="00032049" w:rsidRP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4E151F" w:rsidRDefault="004E151F" w:rsidP="00D57502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Člověk potřebuje získat kvalifikaci k vykonávání povolání. </w:t>
      </w:r>
    </w:p>
    <w:p w:rsidR="00032049" w:rsidRP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4E151F" w:rsidRDefault="004E151F" w:rsidP="00D57502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Celoživotní vzdělávání má význam k tomu, aby člověk snadněji získal nebo si udržel zaměstnání.</w:t>
      </w:r>
    </w:p>
    <w:p w:rsidR="00032049" w:rsidRP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AC25E6" w:rsidRDefault="005F34FE" w:rsidP="005F34FE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Příklady kvalifikované práce: lékař, učitel, instalatér, prodavač, pilot, konstruktér, kuchař, švadlena, elektrikář, </w:t>
      </w:r>
      <w:r w:rsidR="00723946">
        <w:rPr>
          <w:rFonts w:ascii="Arial" w:hAnsi="Arial" w:cs="Arial"/>
          <w:i/>
          <w:sz w:val="36"/>
          <w:szCs w:val="36"/>
        </w:rPr>
        <w:t xml:space="preserve">zvěrolékař, </w:t>
      </w:r>
      <w:r>
        <w:rPr>
          <w:rFonts w:ascii="Arial" w:hAnsi="Arial" w:cs="Arial"/>
          <w:i/>
          <w:sz w:val="36"/>
          <w:szCs w:val="36"/>
        </w:rPr>
        <w:t>…</w:t>
      </w:r>
    </w:p>
    <w:p w:rsidR="00032049" w:rsidRPr="00032049" w:rsidRDefault="00032049" w:rsidP="00032049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032049" w:rsidRDefault="00032049" w:rsidP="00032049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032049" w:rsidRPr="00032049" w:rsidRDefault="00032049" w:rsidP="00032049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i/>
          <w:sz w:val="36"/>
          <w:szCs w:val="36"/>
        </w:rPr>
      </w:pPr>
    </w:p>
    <w:tbl>
      <w:tblPr>
        <w:tblW w:w="13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3780"/>
      </w:tblGrid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12 měsíců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první měsíc v roce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opora těla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král zvířat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opakem tepla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zmrzlá voda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pomůcka ke čtení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vysoušeč vlasů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pomůcka k šití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papírové peníze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opakem velký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kovové peníze</w:t>
            </w:r>
          </w:p>
        </w:tc>
      </w:tr>
      <w:tr w:rsidR="00AC25E6" w:rsidRPr="00AC25E6" w:rsidTr="00AC25E6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5E6" w:rsidRPr="00AC25E6" w:rsidRDefault="00AC25E6" w:rsidP="00AC25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AC25E6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přítel člověka</w:t>
            </w:r>
          </w:p>
        </w:tc>
      </w:tr>
    </w:tbl>
    <w:p w:rsidR="00C543F3" w:rsidRPr="00C543F3" w:rsidRDefault="00C543F3" w:rsidP="00C543F3">
      <w:pPr>
        <w:spacing w:line="240" w:lineRule="auto"/>
        <w:rPr>
          <w:rFonts w:ascii="Arial" w:hAnsi="Arial" w:cs="Arial"/>
          <w:sz w:val="36"/>
          <w:szCs w:val="36"/>
        </w:rPr>
      </w:pPr>
    </w:p>
    <w:p w:rsidR="00032049" w:rsidRDefault="00032049" w:rsidP="00032049">
      <w:pPr>
        <w:shd w:val="clear" w:color="auto" w:fill="FFFFFF" w:themeFill="background1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Tajenka: </w:t>
      </w:r>
    </w:p>
    <w:p w:rsidR="004C0FBE" w:rsidRPr="001B6561" w:rsidRDefault="00032049" w:rsidP="001B6561">
      <w:pPr>
        <w:shd w:val="clear" w:color="auto" w:fill="FFFFFF" w:themeFill="background1"/>
        <w:jc w:val="both"/>
        <w:rPr>
          <w:rFonts w:ascii="Arial" w:hAnsi="Arial" w:cs="Arial"/>
          <w:i/>
          <w:sz w:val="36"/>
          <w:szCs w:val="36"/>
        </w:rPr>
      </w:pPr>
      <w:r w:rsidRPr="00032049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REKVALIFIKACE</w:t>
      </w:r>
      <w:r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 xml:space="preserve"> </w:t>
      </w:r>
      <w:r w:rsidRPr="00032049">
        <w:rPr>
          <w:rFonts w:ascii="Arial" w:hAnsi="Arial" w:cs="Arial"/>
          <w:i/>
          <w:sz w:val="36"/>
          <w:szCs w:val="36"/>
        </w:rPr>
        <w:t xml:space="preserve">je zaučení pracovníka na jinou profesi, než jakou původně vykonával.          </w:t>
      </w:r>
    </w:p>
    <w:sectPr w:rsidR="004C0FBE" w:rsidRPr="001B6561" w:rsidSect="00F84E3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FE7" w:rsidRDefault="00100FE7" w:rsidP="008B70EB">
      <w:pPr>
        <w:spacing w:after="0" w:line="240" w:lineRule="auto"/>
      </w:pPr>
      <w:r>
        <w:separator/>
      </w:r>
    </w:p>
  </w:endnote>
  <w:endnote w:type="continuationSeparator" w:id="0">
    <w:p w:rsidR="00100FE7" w:rsidRDefault="00100FE7" w:rsidP="008B7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FE7" w:rsidRDefault="00100FE7" w:rsidP="008B70EB">
      <w:pPr>
        <w:spacing w:after="0" w:line="240" w:lineRule="auto"/>
      </w:pPr>
      <w:r>
        <w:separator/>
      </w:r>
    </w:p>
  </w:footnote>
  <w:footnote w:type="continuationSeparator" w:id="0">
    <w:p w:rsidR="00100FE7" w:rsidRDefault="00100FE7" w:rsidP="008B7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EB" w:rsidRDefault="008B70EB" w:rsidP="008B70EB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23.1.2013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Výchova k občanství:</w:t>
    </w:r>
  </w:p>
  <w:p w:rsidR="008B70EB" w:rsidRDefault="008B70EB" w:rsidP="008B70EB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„Kvalifikace“, interaktivní práce: žák-tabule, pracovní listy</w:t>
    </w:r>
  </w:p>
  <w:p w:rsidR="008B70EB" w:rsidRDefault="008B70E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54993"/>
    <w:multiLevelType w:val="hybridMultilevel"/>
    <w:tmpl w:val="978E9F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272439"/>
    <w:multiLevelType w:val="hybridMultilevel"/>
    <w:tmpl w:val="EB9ED3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BA3"/>
    <w:rsid w:val="00032049"/>
    <w:rsid w:val="00100FE7"/>
    <w:rsid w:val="001B6561"/>
    <w:rsid w:val="00271F45"/>
    <w:rsid w:val="002E7EA7"/>
    <w:rsid w:val="00317354"/>
    <w:rsid w:val="004C0FBE"/>
    <w:rsid w:val="004E151F"/>
    <w:rsid w:val="00572AF6"/>
    <w:rsid w:val="005F34FE"/>
    <w:rsid w:val="006E7BA3"/>
    <w:rsid w:val="00723946"/>
    <w:rsid w:val="00742A5D"/>
    <w:rsid w:val="00831BF0"/>
    <w:rsid w:val="008B70EB"/>
    <w:rsid w:val="008E6149"/>
    <w:rsid w:val="00903620"/>
    <w:rsid w:val="00AC25E6"/>
    <w:rsid w:val="00B278E6"/>
    <w:rsid w:val="00C543F3"/>
    <w:rsid w:val="00C80904"/>
    <w:rsid w:val="00CC79B9"/>
    <w:rsid w:val="00D505D9"/>
    <w:rsid w:val="00D57502"/>
    <w:rsid w:val="00DF5E42"/>
    <w:rsid w:val="00E84EB1"/>
    <w:rsid w:val="00F8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7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70EB"/>
  </w:style>
  <w:style w:type="paragraph" w:styleId="Zpat">
    <w:name w:val="footer"/>
    <w:basedOn w:val="Normln"/>
    <w:link w:val="ZpatChar"/>
    <w:uiPriority w:val="99"/>
    <w:unhideWhenUsed/>
    <w:rsid w:val="008B7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70EB"/>
  </w:style>
  <w:style w:type="paragraph" w:styleId="Odstavecseseznamem">
    <w:name w:val="List Paragraph"/>
    <w:basedOn w:val="Normln"/>
    <w:uiPriority w:val="34"/>
    <w:qFormat/>
    <w:rsid w:val="00271F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4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7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70EB"/>
  </w:style>
  <w:style w:type="paragraph" w:styleId="Zpat">
    <w:name w:val="footer"/>
    <w:basedOn w:val="Normln"/>
    <w:link w:val="ZpatChar"/>
    <w:uiPriority w:val="99"/>
    <w:unhideWhenUsed/>
    <w:rsid w:val="008B7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70EB"/>
  </w:style>
  <w:style w:type="paragraph" w:styleId="Odstavecseseznamem">
    <w:name w:val="List Paragraph"/>
    <w:basedOn w:val="Normln"/>
    <w:uiPriority w:val="34"/>
    <w:qFormat/>
    <w:rsid w:val="00271F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4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77C6-BAC3-40F2-BAA3-8BCE72478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455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18</cp:revision>
  <dcterms:created xsi:type="dcterms:W3CDTF">2013-01-22T08:55:00Z</dcterms:created>
  <dcterms:modified xsi:type="dcterms:W3CDTF">2013-01-29T13:09:00Z</dcterms:modified>
</cp:coreProperties>
</file>